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3795FB" w14:textId="09E45C0B" w:rsidR="00CE6CA9" w:rsidRPr="00CE6CA9" w:rsidRDefault="00CE6CA9" w:rsidP="00CE6CA9">
      <w:pPr>
        <w:rPr>
          <w:rFonts w:cstheme="minorHAnsi"/>
          <w:sz w:val="24"/>
          <w:szCs w:val="24"/>
        </w:rPr>
      </w:pPr>
      <w:bookmarkStart w:id="0" w:name="_GoBack"/>
      <w:bookmarkEnd w:id="0"/>
      <w:r>
        <w:rPr>
          <w:rFonts w:cstheme="minorHAnsi"/>
          <w:b/>
          <w:sz w:val="24"/>
          <w:szCs w:val="24"/>
        </w:rPr>
        <w:t xml:space="preserve">Lamel </w:t>
      </w:r>
    </w:p>
    <w:p w14:paraId="5D9EBA98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 xml:space="preserve">18x18 mm ölçülerinde olmalıdır. </w:t>
      </w:r>
    </w:p>
    <w:p w14:paraId="51C37111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 xml:space="preserve">Paketinde 100 adet bulunmalıdır. </w:t>
      </w:r>
    </w:p>
    <w:p w14:paraId="60EB580B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>
        <w:rPr>
          <w:rFonts w:cstheme="minorHAnsi"/>
        </w:rPr>
        <w:t>L</w:t>
      </w:r>
      <w:r w:rsidRPr="00CE6CA9">
        <w:rPr>
          <w:rFonts w:cstheme="minorHAnsi"/>
        </w:rPr>
        <w:t xml:space="preserve">ameller beyaz, mükemmel şeffaflığa sahip ve kimyasal dayanımı yüksek </w:t>
      </w:r>
      <w:proofErr w:type="spellStart"/>
      <w:r w:rsidRPr="00CE6CA9">
        <w:rPr>
          <w:rFonts w:cstheme="minorHAnsi"/>
        </w:rPr>
        <w:t>hidrolitik</w:t>
      </w:r>
      <w:proofErr w:type="spellEnd"/>
      <w:r w:rsidRPr="00CE6CA9">
        <w:rPr>
          <w:rFonts w:cstheme="minorHAnsi"/>
        </w:rPr>
        <w:t xml:space="preserve"> sınıf I </w:t>
      </w:r>
      <w:proofErr w:type="spellStart"/>
      <w:r w:rsidRPr="00CE6CA9">
        <w:rPr>
          <w:rFonts w:cstheme="minorHAnsi"/>
        </w:rPr>
        <w:t>borosilikat</w:t>
      </w:r>
      <w:proofErr w:type="spellEnd"/>
      <w:r w:rsidRPr="00CE6CA9">
        <w:rPr>
          <w:rFonts w:cstheme="minorHAnsi"/>
        </w:rPr>
        <w:t xml:space="preserve"> camdan üretilmiş</w:t>
      </w:r>
      <w:r>
        <w:rPr>
          <w:rFonts w:cstheme="minorHAnsi"/>
        </w:rPr>
        <w:t xml:space="preserve"> olmalıdır.</w:t>
      </w:r>
    </w:p>
    <w:p w14:paraId="06D0AA78" w14:textId="73A8AA91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proofErr w:type="gramStart"/>
      <w:r>
        <w:rPr>
          <w:rFonts w:cstheme="minorHAnsi"/>
        </w:rPr>
        <w:t>Lameller ,</w:t>
      </w:r>
      <w:r w:rsidRPr="00CE6CA9">
        <w:rPr>
          <w:rFonts w:cstheme="minorHAnsi"/>
        </w:rPr>
        <w:t xml:space="preserve"> DIN</w:t>
      </w:r>
      <w:proofErr w:type="gramEnd"/>
      <w:r w:rsidRPr="00CE6CA9">
        <w:rPr>
          <w:rFonts w:cstheme="minorHAnsi"/>
        </w:rPr>
        <w:t xml:space="preserve"> ISO 8255-1 standardına uygun</w:t>
      </w:r>
      <w:r w:rsidR="004408FB">
        <w:rPr>
          <w:rFonts w:cstheme="minorHAnsi"/>
        </w:rPr>
        <w:t xml:space="preserve"> </w:t>
      </w:r>
      <w:r>
        <w:rPr>
          <w:rFonts w:cstheme="minorHAnsi"/>
        </w:rPr>
        <w:t>olmalıdır.</w:t>
      </w:r>
    </w:p>
    <w:p w14:paraId="41B77DAE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proofErr w:type="spellStart"/>
      <w:r w:rsidRPr="00CE6CA9">
        <w:rPr>
          <w:rFonts w:cstheme="minorHAnsi"/>
        </w:rPr>
        <w:t>Borosilikat</w:t>
      </w:r>
      <w:proofErr w:type="spellEnd"/>
      <w:r w:rsidRPr="00CE6CA9">
        <w:rPr>
          <w:rFonts w:cstheme="minorHAnsi"/>
        </w:rPr>
        <w:t xml:space="preserve"> camları</w:t>
      </w:r>
      <w:r>
        <w:rPr>
          <w:rFonts w:cstheme="minorHAnsi"/>
        </w:rPr>
        <w:t>n</w:t>
      </w:r>
      <w:r w:rsidRPr="00CE6CA9">
        <w:rPr>
          <w:rFonts w:cstheme="minorHAnsi"/>
        </w:rPr>
        <w:t xml:space="preserve"> içerisindeki düşük alkali madde </w:t>
      </w:r>
      <w:proofErr w:type="gramStart"/>
      <w:r w:rsidRPr="00CE6CA9">
        <w:rPr>
          <w:rFonts w:cstheme="minorHAnsi"/>
        </w:rPr>
        <w:t xml:space="preserve">miktarı </w:t>
      </w:r>
      <w:r>
        <w:rPr>
          <w:rFonts w:cstheme="minorHAnsi"/>
        </w:rPr>
        <w:t xml:space="preserve"> olmalı</w:t>
      </w:r>
      <w:proofErr w:type="gramEnd"/>
      <w:r>
        <w:rPr>
          <w:rFonts w:cstheme="minorHAnsi"/>
        </w:rPr>
        <w:t xml:space="preserve"> bu sayede o</w:t>
      </w:r>
      <w:r w:rsidRPr="00CE6CA9">
        <w:rPr>
          <w:rFonts w:cstheme="minorHAnsi"/>
        </w:rPr>
        <w:t>ldukça parlak ve hücre kültürü uygulamalarına uygun</w:t>
      </w:r>
      <w:r>
        <w:rPr>
          <w:rFonts w:cstheme="minorHAnsi"/>
        </w:rPr>
        <w:t xml:space="preserve"> olmalıdır.</w:t>
      </w:r>
    </w:p>
    <w:p w14:paraId="2E8E662B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>Tamamen düz ve pürüzsüz bir yüzeye sahip ol</w:t>
      </w:r>
      <w:r>
        <w:rPr>
          <w:rFonts w:cstheme="minorHAnsi"/>
        </w:rPr>
        <w:t>up</w:t>
      </w:r>
      <w:r w:rsidRPr="00CE6CA9">
        <w:rPr>
          <w:rFonts w:cstheme="minorHAnsi"/>
        </w:rPr>
        <w:t xml:space="preserve"> lamellerin kullanımı sırasında renginde herhangi bir solma veya matlaşma ol</w:t>
      </w:r>
      <w:r>
        <w:rPr>
          <w:rFonts w:cstheme="minorHAnsi"/>
        </w:rPr>
        <w:t>mamalıdır.</w:t>
      </w:r>
    </w:p>
    <w:p w14:paraId="7DC360D7" w14:textId="77777777" w:rsid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 xml:space="preserve">Saf, şeffaf ve kimyasal direnci yüksek, </w:t>
      </w:r>
      <w:proofErr w:type="spellStart"/>
      <w:r w:rsidRPr="00CE6CA9">
        <w:rPr>
          <w:rFonts w:cstheme="minorHAnsi"/>
        </w:rPr>
        <w:t>borosilikat</w:t>
      </w:r>
      <w:proofErr w:type="spellEnd"/>
      <w:r w:rsidRPr="00CE6CA9">
        <w:rPr>
          <w:rFonts w:cstheme="minorHAnsi"/>
        </w:rPr>
        <w:t xml:space="preserve"> cam hidrolik sınıf I, kalınlık 0.13 - 0.16 mm</w:t>
      </w:r>
      <w:r>
        <w:rPr>
          <w:rFonts w:cstheme="minorHAnsi"/>
        </w:rPr>
        <w:t xml:space="preserve"> olmalıdır.</w:t>
      </w:r>
    </w:p>
    <w:p w14:paraId="36223C27" w14:textId="77777777" w:rsidR="00CE6CA9" w:rsidRP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CE6CA9">
        <w:rPr>
          <w:rFonts w:cs="Calibri"/>
        </w:rPr>
        <w:t>alınmış , laboratuvarımızda</w:t>
      </w:r>
      <w:proofErr w:type="gramEnd"/>
      <w:r w:rsidRPr="00CE6CA9">
        <w:rPr>
          <w:rFonts w:cs="Calibri"/>
        </w:rPr>
        <w:t xml:space="preserve"> kullanılan yöntemlere optimizasyonu yapılmış ürünler tercih nedeni olacaktır.</w:t>
      </w:r>
    </w:p>
    <w:p w14:paraId="2B7FBDF7" w14:textId="1C5CFB52" w:rsidR="00CE6CA9" w:rsidRPr="00CE6CA9" w:rsidRDefault="00CE6CA9" w:rsidP="00CE6CA9">
      <w:pPr>
        <w:pStyle w:val="ListeParagraf"/>
        <w:numPr>
          <w:ilvl w:val="0"/>
          <w:numId w:val="1"/>
        </w:numPr>
        <w:ind w:left="0" w:hanging="567"/>
        <w:rPr>
          <w:rFonts w:cstheme="minorHAnsi"/>
        </w:rPr>
      </w:pPr>
      <w:r w:rsidRPr="00CE6CA9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BD56E68" w14:textId="2A6388FC" w:rsidR="00CE6CA9" w:rsidRPr="00CE6CA9" w:rsidRDefault="00CE6CA9" w:rsidP="00CE6CA9">
      <w:pPr>
        <w:pStyle w:val="AralkYok"/>
        <w:rPr>
          <w:rFonts w:cstheme="minorHAnsi"/>
          <w:b/>
        </w:rPr>
      </w:pPr>
      <w:r w:rsidRPr="00CE6CA9">
        <w:rPr>
          <w:rFonts w:cstheme="minorHAnsi"/>
          <w:b/>
        </w:rPr>
        <w:t>L</w:t>
      </w:r>
      <w:r>
        <w:rPr>
          <w:rFonts w:cstheme="minorHAnsi"/>
          <w:b/>
        </w:rPr>
        <w:t>am</w:t>
      </w:r>
    </w:p>
    <w:p w14:paraId="79B960F1" w14:textId="77777777" w:rsid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>Standart boyutlar, genellikle 75 mm uzunluğunda, 25 mm genişliğinde ve 1 mm kalınlığında olmalıdır.</w:t>
      </w:r>
    </w:p>
    <w:p w14:paraId="09A1E072" w14:textId="77777777" w:rsid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proofErr w:type="spellStart"/>
      <w:r w:rsidRPr="00CE6CA9">
        <w:rPr>
          <w:rFonts w:cstheme="minorHAnsi"/>
        </w:rPr>
        <w:t>Rodajsız</w:t>
      </w:r>
      <w:proofErr w:type="spellEnd"/>
      <w:r w:rsidRPr="00CE6CA9">
        <w:rPr>
          <w:rFonts w:cstheme="minorHAnsi"/>
        </w:rPr>
        <w:t xml:space="preserve">, traşlı, düz olmalıdır. </w:t>
      </w:r>
    </w:p>
    <w:p w14:paraId="477B052A" w14:textId="77777777" w:rsid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>Kenarı düz mikroskop lamı olmalıdır.</w:t>
      </w:r>
    </w:p>
    <w:p w14:paraId="55C2A4A2" w14:textId="77777777" w:rsid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r w:rsidRPr="00CE6CA9">
        <w:rPr>
          <w:rFonts w:cstheme="minorHAnsi"/>
        </w:rPr>
        <w:t>Paketinde 50 adet olmalıdır.</w:t>
      </w:r>
    </w:p>
    <w:p w14:paraId="6126E6EE" w14:textId="77777777" w:rsidR="00CE6CA9" w:rsidRP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r w:rsidRPr="00CE6CA9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CE6CA9">
        <w:rPr>
          <w:rFonts w:cs="Calibri"/>
        </w:rPr>
        <w:t>alınmış , laboratuvarımızda</w:t>
      </w:r>
      <w:proofErr w:type="gramEnd"/>
      <w:r w:rsidRPr="00CE6CA9">
        <w:rPr>
          <w:rFonts w:cs="Calibri"/>
        </w:rPr>
        <w:t xml:space="preserve"> kullanılan yöntemlere optimizasyonu yapılmış ürünler tercih nedeni olacaktır.</w:t>
      </w:r>
    </w:p>
    <w:p w14:paraId="288CE1E3" w14:textId="531ED6E5" w:rsidR="00CE6CA9" w:rsidRPr="00CE6CA9" w:rsidRDefault="00CE6CA9" w:rsidP="00CE6CA9">
      <w:pPr>
        <w:pStyle w:val="AralkYok"/>
        <w:numPr>
          <w:ilvl w:val="0"/>
          <w:numId w:val="2"/>
        </w:numPr>
        <w:ind w:left="0" w:hanging="567"/>
        <w:rPr>
          <w:rFonts w:cstheme="minorHAnsi"/>
        </w:rPr>
      </w:pPr>
      <w:r w:rsidRPr="00CE6CA9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D7CDA6C" w14:textId="6A5EB7A3" w:rsidR="00913655" w:rsidRPr="00913655" w:rsidRDefault="00913655" w:rsidP="00913655">
      <w:pPr>
        <w:pStyle w:val="AralkYok"/>
        <w:rPr>
          <w:b/>
          <w:bCs/>
          <w:sz w:val="24"/>
          <w:szCs w:val="24"/>
        </w:rPr>
      </w:pPr>
      <w:proofErr w:type="spellStart"/>
      <w:r w:rsidRPr="00913655">
        <w:rPr>
          <w:b/>
          <w:bCs/>
          <w:sz w:val="24"/>
          <w:szCs w:val="24"/>
        </w:rPr>
        <w:t>Pastör</w:t>
      </w:r>
      <w:proofErr w:type="spellEnd"/>
      <w:r w:rsidRPr="00913655">
        <w:rPr>
          <w:b/>
          <w:bCs/>
          <w:sz w:val="24"/>
          <w:szCs w:val="24"/>
        </w:rPr>
        <w:t xml:space="preserve"> </w:t>
      </w:r>
      <w:proofErr w:type="gramStart"/>
      <w:r w:rsidRPr="00913655">
        <w:rPr>
          <w:b/>
          <w:bCs/>
          <w:sz w:val="24"/>
          <w:szCs w:val="24"/>
        </w:rPr>
        <w:t>Pipeti  steril</w:t>
      </w:r>
      <w:proofErr w:type="gramEnd"/>
      <w:r w:rsidRPr="00913655">
        <w:rPr>
          <w:b/>
          <w:bCs/>
          <w:sz w:val="24"/>
          <w:szCs w:val="24"/>
        </w:rPr>
        <w:t xml:space="preserve"> (3 ml) </w:t>
      </w:r>
    </w:p>
    <w:p w14:paraId="1EF5D789" w14:textId="77777777" w:rsid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t xml:space="preserve">Tek tek </w:t>
      </w:r>
      <w:proofErr w:type="gramStart"/>
      <w:r w:rsidRPr="00913655">
        <w:t>steril</w:t>
      </w:r>
      <w:proofErr w:type="gramEnd"/>
      <w:r w:rsidRPr="00913655">
        <w:t xml:space="preserve"> olarak paketlenmiş olmalıdır.</w:t>
      </w:r>
    </w:p>
    <w:p w14:paraId="747398B0" w14:textId="77777777" w:rsidR="00913655" w:rsidRP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rPr>
          <w:rFonts w:cstheme="minorHAnsi"/>
        </w:rPr>
        <w:t>Şeffaf polietilen malzemeden üretilmiş olmalıdır.</w:t>
      </w:r>
    </w:p>
    <w:p w14:paraId="35B766E2" w14:textId="77777777" w:rsidR="00913655" w:rsidRP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rPr>
          <w:rFonts w:cstheme="minorHAnsi"/>
        </w:rPr>
        <w:t>En az 3 ml hacminde dereceli olmalıdır.</w:t>
      </w:r>
    </w:p>
    <w:p w14:paraId="34C4DF4E" w14:textId="77777777" w:rsidR="00913655" w:rsidRP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rPr>
          <w:rFonts w:cstheme="minorHAnsi"/>
        </w:rPr>
        <w:t>150 mm boyunda olmalıdır.</w:t>
      </w:r>
    </w:p>
    <w:p w14:paraId="542BF18B" w14:textId="77777777" w:rsid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rPr>
          <w:rFonts w:cstheme="minorHAnsi"/>
        </w:rPr>
        <w:t>Bir pakette 500 adet olmalıdır.</w:t>
      </w:r>
    </w:p>
    <w:p w14:paraId="6D174AD0" w14:textId="77777777" w:rsid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913655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13655">
        <w:rPr>
          <w:rFonts w:cs="Calibri"/>
        </w:rPr>
        <w:t>alınmış , laboratuvarımızda</w:t>
      </w:r>
      <w:proofErr w:type="gramEnd"/>
      <w:r w:rsidRPr="00913655">
        <w:rPr>
          <w:rFonts w:cs="Calibri"/>
        </w:rPr>
        <w:t xml:space="preserve"> kullanılan yöntemlere optimizasyonu yapılmış ürünler tercih nedeni olacaktır.</w:t>
      </w:r>
    </w:p>
    <w:p w14:paraId="716282CE" w14:textId="05AD86C1" w:rsidR="00913655" w:rsidRPr="00913655" w:rsidRDefault="00913655" w:rsidP="00913655">
      <w:pPr>
        <w:pStyle w:val="AralkYok"/>
        <w:numPr>
          <w:ilvl w:val="0"/>
          <w:numId w:val="3"/>
        </w:numPr>
        <w:ind w:left="0" w:hanging="567"/>
      </w:pPr>
      <w:r w:rsidRPr="00CE6CA9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6B508206" w14:textId="44ABC7E8" w:rsidR="00913655" w:rsidRPr="00913655" w:rsidRDefault="00913655" w:rsidP="00913655">
      <w:pPr>
        <w:pStyle w:val="AralkYok"/>
        <w:rPr>
          <w:b/>
          <w:bCs/>
          <w:sz w:val="24"/>
          <w:szCs w:val="24"/>
        </w:rPr>
      </w:pPr>
      <w:r w:rsidRPr="00913655">
        <w:rPr>
          <w:b/>
          <w:bCs/>
          <w:sz w:val="24"/>
          <w:szCs w:val="24"/>
        </w:rPr>
        <w:t xml:space="preserve"> Polietilen Kilitli Torba </w:t>
      </w:r>
    </w:p>
    <w:p w14:paraId="6C7034C3" w14:textId="77777777" w:rsidR="00913655" w:rsidRDefault="00913655" w:rsidP="00913655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913655">
        <w:rPr>
          <w:rFonts w:cstheme="minorHAnsi"/>
        </w:rPr>
        <w:t>Polietilen kilitli torba, yüksek kaliteli, dayanıklı ve kimyasallara dayanıklı plastik malzemeden üretilmelidir.</w:t>
      </w:r>
    </w:p>
    <w:p w14:paraId="44473ECF" w14:textId="77777777" w:rsidR="00913655" w:rsidRDefault="00913655" w:rsidP="00913655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913655">
        <w:rPr>
          <w:rFonts w:cstheme="minorHAnsi"/>
        </w:rPr>
        <w:t>Malzeme, yırtılmalara, delinmelere veya kopmalara karşı dirençli olmalıdır.</w:t>
      </w:r>
    </w:p>
    <w:p w14:paraId="1ADC75CF" w14:textId="77777777" w:rsidR="00913655" w:rsidRDefault="00913655" w:rsidP="00913655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913655">
        <w:rPr>
          <w:rFonts w:cstheme="minorHAnsi"/>
        </w:rPr>
        <w:t>Poşetler, güvenilir bir kilit mekanizması ile donatılmalıdır.</w:t>
      </w:r>
    </w:p>
    <w:p w14:paraId="38FEFBC8" w14:textId="77777777" w:rsidR="00913655" w:rsidRDefault="00913655" w:rsidP="00913655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913655">
        <w:rPr>
          <w:rFonts w:cstheme="minorHAnsi"/>
        </w:rPr>
        <w:t>Kilit, sızdırmazlık sağlamalı ve poşetin içindeki maddelerin dış etkenlere maruz kalmadan saklanmasını sağlamalıdır.</w:t>
      </w:r>
    </w:p>
    <w:p w14:paraId="4ADB2C50" w14:textId="77777777" w:rsidR="00B87246" w:rsidRDefault="00913655" w:rsidP="00B87246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913655">
        <w:rPr>
          <w:rFonts w:cstheme="minorHAnsi"/>
        </w:rPr>
        <w:t>Kolayca açılıp kapanabilmeli ve kilitli konumda sağlam bir tutuş sağlamalıdır.</w:t>
      </w:r>
    </w:p>
    <w:p w14:paraId="3A87C82C" w14:textId="77777777" w:rsidR="00B87246" w:rsidRDefault="00913655" w:rsidP="00B87246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B87246">
        <w:rPr>
          <w:rFonts w:cstheme="minorHAnsi"/>
        </w:rPr>
        <w:t xml:space="preserve">Boyutları 20x30 cm uzunluğunda olmalıdır. </w:t>
      </w:r>
    </w:p>
    <w:p w14:paraId="64EAB418" w14:textId="77777777" w:rsidR="00B87246" w:rsidRPr="00B87246" w:rsidRDefault="00B87246" w:rsidP="00B87246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B87246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B87246">
        <w:rPr>
          <w:rFonts w:cs="Calibri"/>
        </w:rPr>
        <w:t>alınmış , laboratuvarımızda</w:t>
      </w:r>
      <w:proofErr w:type="gramEnd"/>
      <w:r w:rsidRPr="00B87246">
        <w:rPr>
          <w:rFonts w:cs="Calibri"/>
        </w:rPr>
        <w:t xml:space="preserve"> kullanılan yöntemlere optimizasyonu yapılmış ürünler tercih nedeni olacaktır.</w:t>
      </w:r>
    </w:p>
    <w:p w14:paraId="61E62261" w14:textId="77777777" w:rsidR="00B87246" w:rsidRPr="00B87246" w:rsidRDefault="00B87246" w:rsidP="00B87246">
      <w:pPr>
        <w:pStyle w:val="ListeParagraf"/>
        <w:numPr>
          <w:ilvl w:val="0"/>
          <w:numId w:val="29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lastRenderedPageBreak/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0A46323F" w14:textId="43DEC5A5" w:rsidR="00B87246" w:rsidRPr="00B87246" w:rsidRDefault="00B87246" w:rsidP="00B87246">
      <w:pPr>
        <w:pStyle w:val="ListeParagraf"/>
        <w:tabs>
          <w:tab w:val="left" w:pos="426"/>
        </w:tabs>
        <w:spacing w:line="276" w:lineRule="auto"/>
        <w:ind w:left="0"/>
        <w:jc w:val="both"/>
        <w:rPr>
          <w:b/>
          <w:bCs/>
          <w:sz w:val="24"/>
          <w:szCs w:val="24"/>
        </w:rPr>
      </w:pPr>
      <w:r w:rsidRPr="00B87246">
        <w:rPr>
          <w:b/>
          <w:bCs/>
          <w:sz w:val="24"/>
          <w:szCs w:val="24"/>
        </w:rPr>
        <w:t xml:space="preserve">Steril Hidrofil Gazlı Bez </w:t>
      </w:r>
    </w:p>
    <w:p w14:paraId="5AC060EB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>Steril gazlı bez, yüksek kaliteli, pamuktan üretilmelidir.</w:t>
      </w:r>
    </w:p>
    <w:p w14:paraId="29DD204C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>Steril gazlı bez, tek kullanımlık ambalajlarda paketlenmelidir.</w:t>
      </w:r>
    </w:p>
    <w:p w14:paraId="168FBB8F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 xml:space="preserve">Ambalaj, sterilizasyonun bütünlüğünü korumalı ve ürünün kullanıma kadar </w:t>
      </w:r>
      <w:proofErr w:type="gramStart"/>
      <w:r w:rsidRPr="00CE6CA9">
        <w:t>steril</w:t>
      </w:r>
      <w:proofErr w:type="gramEnd"/>
      <w:r w:rsidRPr="00CE6CA9">
        <w:t xml:space="preserve"> kalmasını sağlamalıdır.</w:t>
      </w:r>
    </w:p>
    <w:p w14:paraId="268979E2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>Boyutları 30x80 cm ve atkı çözgü 20 tel olmalıdır.</w:t>
      </w:r>
    </w:p>
    <w:p w14:paraId="0054FD09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>Her pakette 2 adet 30x40 cm gazlı bez bulunmalıdır.</w:t>
      </w:r>
    </w:p>
    <w:p w14:paraId="2ABD3648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B87246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B87246">
        <w:rPr>
          <w:rFonts w:cs="Calibri"/>
        </w:rPr>
        <w:t>alınmış , laboratuvarımızda</w:t>
      </w:r>
      <w:proofErr w:type="gramEnd"/>
      <w:r w:rsidRPr="00B87246">
        <w:rPr>
          <w:rFonts w:cs="Calibri"/>
        </w:rPr>
        <w:t xml:space="preserve"> kullanılan yöntemlere optimizasyonu yapılmış ürünler tercih nedeni olacaktır.</w:t>
      </w:r>
    </w:p>
    <w:p w14:paraId="1975D934" w14:textId="77777777" w:rsidR="00B87246" w:rsidRPr="00B87246" w:rsidRDefault="00B87246" w:rsidP="00B87246">
      <w:pPr>
        <w:pStyle w:val="ListeParagraf"/>
        <w:numPr>
          <w:ilvl w:val="3"/>
          <w:numId w:val="3"/>
        </w:numPr>
        <w:tabs>
          <w:tab w:val="left" w:pos="426"/>
        </w:tabs>
        <w:spacing w:line="276" w:lineRule="auto"/>
        <w:ind w:left="0" w:hanging="567"/>
        <w:jc w:val="both"/>
        <w:rPr>
          <w:rFonts w:cstheme="minorHAnsi"/>
        </w:rPr>
      </w:pPr>
      <w:r w:rsidRPr="00CE6CA9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149C3FC8" w14:textId="1EE5E75D" w:rsidR="00B87246" w:rsidRPr="00B87246" w:rsidRDefault="00B87246" w:rsidP="00B87246">
      <w:pPr>
        <w:pStyle w:val="AralkYok"/>
        <w:rPr>
          <w:rFonts w:cstheme="minorHAnsi"/>
          <w:b/>
          <w:bCs/>
          <w:sz w:val="24"/>
          <w:szCs w:val="24"/>
        </w:rPr>
      </w:pPr>
      <w:r w:rsidRPr="00B87246">
        <w:rPr>
          <w:b/>
          <w:bCs/>
          <w:sz w:val="24"/>
          <w:szCs w:val="24"/>
        </w:rPr>
        <w:t xml:space="preserve">Steril 15 ml Santrifüj Tüpü </w:t>
      </w:r>
    </w:p>
    <w:p w14:paraId="257E163B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proofErr w:type="gramStart"/>
      <w:r w:rsidRPr="00B87246">
        <w:rPr>
          <w:rFonts w:cs="Calibri"/>
        </w:rPr>
        <w:t>Tüpler  15ml</w:t>
      </w:r>
      <w:proofErr w:type="gramEnd"/>
      <w:r w:rsidRPr="00B87246">
        <w:rPr>
          <w:rFonts w:cs="Calibri"/>
        </w:rPr>
        <w:t xml:space="preserve">  hacminde  17x20 mm ebatlı renksiz ( şeffaf) olmalıdır.</w:t>
      </w:r>
    </w:p>
    <w:p w14:paraId="71278B74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>Tüpler 50ad/</w:t>
      </w:r>
      <w:proofErr w:type="spellStart"/>
      <w:proofErr w:type="gramStart"/>
      <w:r w:rsidRPr="00B87246">
        <w:rPr>
          <w:rFonts w:cs="Calibri"/>
        </w:rPr>
        <w:t>pk</w:t>
      </w:r>
      <w:proofErr w:type="spellEnd"/>
      <w:r w:rsidRPr="00B87246">
        <w:rPr>
          <w:rFonts w:cs="Calibri"/>
        </w:rPr>
        <w:t xml:space="preserve">  şeklinde</w:t>
      </w:r>
      <w:proofErr w:type="gramEnd"/>
      <w:r w:rsidRPr="00B87246">
        <w:rPr>
          <w:rFonts w:cs="Calibri"/>
        </w:rPr>
        <w:t xml:space="preserve"> teslim edilmelidir.</w:t>
      </w:r>
    </w:p>
    <w:p w14:paraId="151DDFEC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 xml:space="preserve">Tüpler </w:t>
      </w:r>
      <w:proofErr w:type="spellStart"/>
      <w:r w:rsidRPr="00B87246">
        <w:rPr>
          <w:rFonts w:cs="Calibri"/>
        </w:rPr>
        <w:t>DNase</w:t>
      </w:r>
      <w:proofErr w:type="spellEnd"/>
      <w:r w:rsidRPr="00B87246">
        <w:rPr>
          <w:rFonts w:cs="Calibri"/>
        </w:rPr>
        <w:t xml:space="preserve"> </w:t>
      </w:r>
      <w:proofErr w:type="spellStart"/>
      <w:r w:rsidRPr="00B87246">
        <w:rPr>
          <w:rFonts w:cs="Calibri"/>
        </w:rPr>
        <w:t>RNase</w:t>
      </w:r>
      <w:proofErr w:type="spellEnd"/>
      <w:r w:rsidRPr="00B87246">
        <w:rPr>
          <w:rFonts w:cs="Calibri"/>
        </w:rPr>
        <w:t xml:space="preserve"> </w:t>
      </w:r>
      <w:proofErr w:type="spellStart"/>
      <w:r w:rsidRPr="00B87246">
        <w:rPr>
          <w:rFonts w:cs="Calibri"/>
        </w:rPr>
        <w:t>endotoksin</w:t>
      </w:r>
      <w:proofErr w:type="spellEnd"/>
      <w:r w:rsidRPr="00B87246">
        <w:rPr>
          <w:rFonts w:cs="Calibri"/>
        </w:rPr>
        <w:t xml:space="preserve"> FREE  </w:t>
      </w:r>
      <w:proofErr w:type="gramStart"/>
      <w:r w:rsidRPr="00B87246">
        <w:rPr>
          <w:rFonts w:cs="Calibri"/>
        </w:rPr>
        <w:t>olmalı , ve</w:t>
      </w:r>
      <w:proofErr w:type="gramEnd"/>
      <w:r w:rsidRPr="00B87246">
        <w:rPr>
          <w:rFonts w:cs="Calibri"/>
        </w:rPr>
        <w:t xml:space="preserve"> bu özellik sertifikalandırılmış </w:t>
      </w:r>
      <w:proofErr w:type="spellStart"/>
      <w:r w:rsidRPr="00B87246">
        <w:rPr>
          <w:rFonts w:cs="Calibri"/>
        </w:rPr>
        <w:t>olmalıdır.Üretimi</w:t>
      </w:r>
      <w:proofErr w:type="spellEnd"/>
      <w:r w:rsidRPr="00B87246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36242119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>Tüpler kenar kısmından hacimsel olarak derecelendirilmiş olmalıdır.</w:t>
      </w:r>
    </w:p>
    <w:p w14:paraId="2316970C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 xml:space="preserve">Tüpler 15,000 RCF </w:t>
      </w:r>
      <w:proofErr w:type="spellStart"/>
      <w:r w:rsidRPr="00B87246">
        <w:rPr>
          <w:rFonts w:cs="Calibri"/>
        </w:rPr>
        <w:t>santrfifüjleme</w:t>
      </w:r>
      <w:proofErr w:type="spellEnd"/>
      <w:r w:rsidRPr="00B87246">
        <w:rPr>
          <w:rFonts w:cs="Calibri"/>
        </w:rPr>
        <w:t xml:space="preserve"> işlemlerine dayanıklı yapıda olmalıdır.</w:t>
      </w:r>
    </w:p>
    <w:p w14:paraId="34AD6E78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proofErr w:type="gramStart"/>
      <w:r w:rsidRPr="00B87246">
        <w:rPr>
          <w:rFonts w:cs="Calibri"/>
        </w:rPr>
        <w:t>Tüpler  121</w:t>
      </w:r>
      <w:proofErr w:type="gramEnd"/>
      <w:r w:rsidRPr="00B87246">
        <w:rPr>
          <w:rFonts w:cs="Calibri"/>
        </w:rPr>
        <w:t>°C'de 15 dakika 15 PSI  basınç altında otoklav edilebilir özellikte olmalıdır.</w:t>
      </w:r>
    </w:p>
    <w:p w14:paraId="7C73B387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 xml:space="preserve">Tüpler işlenmemiş </w:t>
      </w:r>
      <w:proofErr w:type="spellStart"/>
      <w:r w:rsidRPr="00B87246">
        <w:rPr>
          <w:rFonts w:cs="Calibri"/>
        </w:rPr>
        <w:t>polipropilen</w:t>
      </w:r>
      <w:proofErr w:type="spellEnd"/>
      <w:r w:rsidRPr="00B87246">
        <w:rPr>
          <w:rFonts w:cs="Calibri"/>
        </w:rPr>
        <w:t xml:space="preserve"> ( </w:t>
      </w:r>
      <w:proofErr w:type="spellStart"/>
      <w:r w:rsidRPr="00B87246">
        <w:rPr>
          <w:rFonts w:cs="Calibri"/>
        </w:rPr>
        <w:t>virgin</w:t>
      </w:r>
      <w:proofErr w:type="spellEnd"/>
      <w:r w:rsidRPr="00B87246">
        <w:rPr>
          <w:rFonts w:cs="Calibri"/>
        </w:rPr>
        <w:t xml:space="preserve"> </w:t>
      </w:r>
      <w:proofErr w:type="spellStart"/>
      <w:r w:rsidRPr="00B87246">
        <w:rPr>
          <w:rFonts w:cs="Calibri"/>
        </w:rPr>
        <w:t>polypropylene</w:t>
      </w:r>
      <w:proofErr w:type="spellEnd"/>
      <w:r w:rsidRPr="00B87246">
        <w:rPr>
          <w:rFonts w:cs="Calibri"/>
        </w:rPr>
        <w:t xml:space="preserve"> ) den imal edilmiş olmalıdır.</w:t>
      </w:r>
    </w:p>
    <w:p w14:paraId="7DBB3C3F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130346FC" w14:textId="77777777" w:rsidR="00B87246" w:rsidRPr="00B87246" w:rsidRDefault="00B87246" w:rsidP="00B87246">
      <w:pPr>
        <w:numPr>
          <w:ilvl w:val="0"/>
          <w:numId w:val="32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479F31CA" w14:textId="3D890CD5" w:rsidR="00B87246" w:rsidRPr="00B34CDB" w:rsidRDefault="00B87246" w:rsidP="00B34CDB">
      <w:pPr>
        <w:pStyle w:val="AralkYok"/>
        <w:rPr>
          <w:rFonts w:eastAsia="Calibri"/>
          <w:b/>
          <w:bCs/>
          <w:sz w:val="24"/>
          <w:szCs w:val="24"/>
        </w:rPr>
      </w:pPr>
      <w:r w:rsidRPr="00B34CDB">
        <w:rPr>
          <w:b/>
          <w:bCs/>
          <w:sz w:val="24"/>
          <w:szCs w:val="24"/>
        </w:rPr>
        <w:t>Plastik Dışkı İşleme Kabı</w:t>
      </w:r>
    </w:p>
    <w:p w14:paraId="1D87C0CC" w14:textId="77777777" w:rsidR="00B34CDB" w:rsidRPr="00B34CDB" w:rsidRDefault="00B87246" w:rsidP="00B34CDB">
      <w:pPr>
        <w:pStyle w:val="AralkYok"/>
        <w:numPr>
          <w:ilvl w:val="6"/>
          <w:numId w:val="3"/>
        </w:numPr>
        <w:ind w:left="0" w:hanging="567"/>
      </w:pPr>
      <w:r w:rsidRPr="00B34CDB">
        <w:t xml:space="preserve">Plastik, derin, yuvarlak ve kapaksız sup </w:t>
      </w:r>
      <w:proofErr w:type="gramStart"/>
      <w:r w:rsidRPr="00B34CDB">
        <w:t>kase</w:t>
      </w:r>
      <w:proofErr w:type="gramEnd"/>
      <w:r w:rsidRPr="00B34CDB">
        <w:t xml:space="preserve"> olacaktır.</w:t>
      </w:r>
    </w:p>
    <w:p w14:paraId="5DD69DD6" w14:textId="77777777" w:rsidR="00B34CDB" w:rsidRPr="00B34CDB" w:rsidRDefault="00B87246" w:rsidP="00B34CDB">
      <w:pPr>
        <w:pStyle w:val="AralkYok"/>
        <w:numPr>
          <w:ilvl w:val="6"/>
          <w:numId w:val="3"/>
        </w:numPr>
        <w:ind w:left="0" w:hanging="567"/>
      </w:pPr>
      <w:proofErr w:type="spellStart"/>
      <w:proofErr w:type="gramStart"/>
      <w:r w:rsidRPr="00B34CDB">
        <w:t>Asteril</w:t>
      </w:r>
      <w:proofErr w:type="spellEnd"/>
      <w:r w:rsidRPr="00B34CDB">
        <w:t xml:space="preserve">  olmalıdır</w:t>
      </w:r>
      <w:proofErr w:type="gramEnd"/>
      <w:r w:rsidRPr="00B34CDB">
        <w:t>.</w:t>
      </w:r>
    </w:p>
    <w:p w14:paraId="63CCCFE3" w14:textId="77777777" w:rsidR="00B34CDB" w:rsidRPr="00B34CDB" w:rsidRDefault="00B87246" w:rsidP="00B34CDB">
      <w:pPr>
        <w:pStyle w:val="AralkYok"/>
        <w:numPr>
          <w:ilvl w:val="6"/>
          <w:numId w:val="3"/>
        </w:numPr>
        <w:ind w:left="0" w:hanging="567"/>
      </w:pPr>
      <w:r w:rsidRPr="00B34CDB">
        <w:rPr>
          <w:rFonts w:cstheme="minorHAnsi"/>
        </w:rPr>
        <w:t>Sızdırmaz ve plastik olmalıdır.</w:t>
      </w:r>
    </w:p>
    <w:p w14:paraId="738CA18A" w14:textId="77777777" w:rsidR="00B34CDB" w:rsidRPr="00B34CDB" w:rsidRDefault="00B87246" w:rsidP="00B34CDB">
      <w:pPr>
        <w:pStyle w:val="AralkYok"/>
        <w:numPr>
          <w:ilvl w:val="6"/>
          <w:numId w:val="3"/>
        </w:numPr>
        <w:ind w:left="0" w:hanging="567"/>
      </w:pPr>
      <w:r w:rsidRPr="00B34CDB">
        <w:rPr>
          <w:rFonts w:cstheme="minorHAnsi"/>
        </w:rPr>
        <w:t xml:space="preserve">Hacmi 250 ml olmalıdır. </w:t>
      </w:r>
    </w:p>
    <w:p w14:paraId="54089C59" w14:textId="77777777" w:rsidR="00B34CDB" w:rsidRDefault="00B34CDB" w:rsidP="00B34CDB">
      <w:pPr>
        <w:pStyle w:val="AralkYok"/>
        <w:numPr>
          <w:ilvl w:val="6"/>
          <w:numId w:val="3"/>
        </w:numPr>
        <w:ind w:left="0" w:hanging="567"/>
      </w:pPr>
      <w:r w:rsidRPr="00B87246"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7D47F664" w14:textId="558114D2" w:rsidR="00B34CDB" w:rsidRPr="00B34CDB" w:rsidRDefault="00B34CDB" w:rsidP="00B34CDB">
      <w:pPr>
        <w:pStyle w:val="AralkYok"/>
        <w:numPr>
          <w:ilvl w:val="6"/>
          <w:numId w:val="3"/>
        </w:numPr>
        <w:ind w:left="0" w:hanging="567"/>
      </w:pPr>
      <w:r w:rsidRPr="00B34CDB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1CB48867" w14:textId="7C23B71B" w:rsidR="00B34CDB" w:rsidRPr="00B34CDB" w:rsidRDefault="00B34CDB" w:rsidP="00B34CDB">
      <w:pPr>
        <w:pStyle w:val="AralkYok"/>
        <w:rPr>
          <w:b/>
          <w:bCs/>
          <w:sz w:val="24"/>
          <w:szCs w:val="24"/>
        </w:rPr>
      </w:pPr>
      <w:proofErr w:type="spellStart"/>
      <w:r w:rsidRPr="00B34CDB">
        <w:rPr>
          <w:b/>
          <w:bCs/>
          <w:sz w:val="24"/>
          <w:szCs w:val="24"/>
        </w:rPr>
        <w:t>Nitril</w:t>
      </w:r>
      <w:proofErr w:type="spellEnd"/>
      <w:r w:rsidRPr="00B34CDB">
        <w:rPr>
          <w:b/>
          <w:bCs/>
          <w:sz w:val="24"/>
          <w:szCs w:val="24"/>
        </w:rPr>
        <w:t xml:space="preserve"> Eldiven</w:t>
      </w:r>
    </w:p>
    <w:p w14:paraId="3611EBDE" w14:textId="77777777" w:rsid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t>Eldiven 100’lük kutularda her iki ele de uygun şekilde üretilmiş olmalıdır.</w:t>
      </w:r>
    </w:p>
    <w:p w14:paraId="6AD56F60" w14:textId="77777777" w:rsidR="00B34CDB" w:rsidRP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rPr>
          <w:rFonts w:cstheme="minorHAnsi"/>
        </w:rPr>
        <w:t xml:space="preserve">Eldiven pudra içermemelidir. </w:t>
      </w:r>
    </w:p>
    <w:p w14:paraId="403C6B09" w14:textId="77777777" w:rsidR="00B34CDB" w:rsidRP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rPr>
          <w:rFonts w:cstheme="minorHAnsi"/>
        </w:rPr>
        <w:t xml:space="preserve">Eldiven yüksek kimyasal dayanıklılığı nedeniyle </w:t>
      </w:r>
      <w:proofErr w:type="spellStart"/>
      <w:r w:rsidRPr="00B34CDB">
        <w:rPr>
          <w:rFonts w:cstheme="minorHAnsi"/>
        </w:rPr>
        <w:t>nitrilden</w:t>
      </w:r>
      <w:proofErr w:type="spellEnd"/>
      <w:r w:rsidRPr="00B34CDB">
        <w:rPr>
          <w:rFonts w:cstheme="minorHAnsi"/>
        </w:rPr>
        <w:t xml:space="preserve"> üretilmiş olmalıdır. </w:t>
      </w:r>
    </w:p>
    <w:p w14:paraId="217C2E77" w14:textId="77777777" w:rsidR="00B34CDB" w:rsidRP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rPr>
          <w:rFonts w:cstheme="minorHAnsi"/>
        </w:rPr>
        <w:lastRenderedPageBreak/>
        <w:t xml:space="preserve">Eldivenin </w:t>
      </w:r>
      <w:proofErr w:type="spellStart"/>
      <w:r w:rsidRPr="00B34CDB">
        <w:rPr>
          <w:rFonts w:cstheme="minorHAnsi"/>
        </w:rPr>
        <w:t>ebatı</w:t>
      </w:r>
      <w:proofErr w:type="spellEnd"/>
      <w:r w:rsidRPr="00B34CDB">
        <w:rPr>
          <w:rFonts w:cstheme="minorHAnsi"/>
        </w:rPr>
        <w:t xml:space="preserve"> </w:t>
      </w:r>
      <w:proofErr w:type="spellStart"/>
      <w:r w:rsidRPr="00B34CDB">
        <w:rPr>
          <w:rFonts w:cstheme="minorHAnsi"/>
        </w:rPr>
        <w:t>Medium</w:t>
      </w:r>
      <w:proofErr w:type="spellEnd"/>
      <w:r w:rsidRPr="00B34CDB">
        <w:rPr>
          <w:rFonts w:cstheme="minorHAnsi"/>
        </w:rPr>
        <w:t xml:space="preserve"> (M) olmalıdır. </w:t>
      </w:r>
    </w:p>
    <w:p w14:paraId="1743FD8E" w14:textId="77777777" w:rsidR="00B34CDB" w:rsidRPr="00B34CDB" w:rsidRDefault="00B34CDB" w:rsidP="00B34CDB">
      <w:pPr>
        <w:pStyle w:val="AralkYok"/>
        <w:numPr>
          <w:ilvl w:val="0"/>
          <w:numId w:val="5"/>
        </w:numPr>
        <w:ind w:left="0" w:hanging="567"/>
      </w:pPr>
      <w:proofErr w:type="spellStart"/>
      <w:r w:rsidRPr="00B34CDB">
        <w:rPr>
          <w:rFonts w:cstheme="minorHAnsi"/>
        </w:rPr>
        <w:t>Hipoallerjik</w:t>
      </w:r>
      <w:proofErr w:type="spellEnd"/>
      <w:r w:rsidRPr="00B34CDB">
        <w:rPr>
          <w:rFonts w:cstheme="minorHAnsi"/>
        </w:rPr>
        <w:t xml:space="preserve"> olmalıdır.</w:t>
      </w:r>
    </w:p>
    <w:p w14:paraId="004D47D6" w14:textId="77777777" w:rsid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rPr>
          <w:rFonts w:cstheme="minorHAnsi"/>
        </w:rPr>
        <w:t>Eldivenin EN 374, EN 455 standardına uygun olmalıdır.</w:t>
      </w:r>
    </w:p>
    <w:p w14:paraId="2064FEE6" w14:textId="77777777" w:rsid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87246"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79218EAD" w14:textId="56128AD5" w:rsidR="00B34CDB" w:rsidRPr="00B34CDB" w:rsidRDefault="00B34CDB" w:rsidP="00B34CDB">
      <w:pPr>
        <w:pStyle w:val="AralkYok"/>
        <w:numPr>
          <w:ilvl w:val="0"/>
          <w:numId w:val="5"/>
        </w:numPr>
        <w:ind w:left="0" w:hanging="567"/>
      </w:pPr>
      <w:r w:rsidRPr="00B34CDB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6FFEFABE" w14:textId="08D243CD" w:rsidR="00B34CDB" w:rsidRPr="00B34CDB" w:rsidRDefault="00B34CDB" w:rsidP="00B34CDB">
      <w:pPr>
        <w:pStyle w:val="AralkYok"/>
        <w:rPr>
          <w:b/>
          <w:bCs/>
          <w:sz w:val="24"/>
          <w:szCs w:val="24"/>
        </w:rPr>
      </w:pPr>
      <w:r w:rsidRPr="00B34CDB">
        <w:rPr>
          <w:b/>
          <w:bCs/>
          <w:sz w:val="24"/>
          <w:szCs w:val="24"/>
        </w:rPr>
        <w:t xml:space="preserve">Şeker (Pancar </w:t>
      </w:r>
      <w:proofErr w:type="gramStart"/>
      <w:r w:rsidRPr="00B34CDB">
        <w:rPr>
          <w:b/>
          <w:bCs/>
          <w:sz w:val="24"/>
          <w:szCs w:val="24"/>
        </w:rPr>
        <w:t>Şekeri  5kg</w:t>
      </w:r>
      <w:proofErr w:type="gramEnd"/>
      <w:r w:rsidRPr="00B34CDB">
        <w:rPr>
          <w:b/>
          <w:bCs/>
          <w:sz w:val="24"/>
          <w:szCs w:val="24"/>
        </w:rPr>
        <w:t xml:space="preserve">/ </w:t>
      </w:r>
      <w:proofErr w:type="spellStart"/>
      <w:r w:rsidRPr="00B34CDB">
        <w:rPr>
          <w:b/>
          <w:bCs/>
          <w:sz w:val="24"/>
          <w:szCs w:val="24"/>
        </w:rPr>
        <w:t>pk</w:t>
      </w:r>
      <w:proofErr w:type="spellEnd"/>
      <w:r w:rsidRPr="00B34CDB">
        <w:rPr>
          <w:b/>
          <w:bCs/>
          <w:sz w:val="24"/>
          <w:szCs w:val="24"/>
        </w:rPr>
        <w:t xml:space="preserve">) </w:t>
      </w:r>
    </w:p>
    <w:p w14:paraId="7E4B2BB3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CE6CA9">
        <w:rPr>
          <w:color w:val="0D0D0D"/>
          <w:shd w:val="clear" w:color="auto" w:fill="FFFFFF"/>
        </w:rPr>
        <w:t xml:space="preserve">Üretim sürecinde kimyasal katkı maddeleri kullanılmamış olmalı ve şeker pancarından üretilmiş </w:t>
      </w:r>
      <w:r w:rsidRPr="00B34CDB">
        <w:rPr>
          <w:color w:val="0D0D0D"/>
          <w:shd w:val="clear" w:color="auto" w:fill="FFFFFF"/>
        </w:rPr>
        <w:t>olmalıdır.</w:t>
      </w:r>
    </w:p>
    <w:p w14:paraId="4B715B69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 xml:space="preserve">Şeker, sağlam ve </w:t>
      </w:r>
      <w:proofErr w:type="gramStart"/>
      <w:r w:rsidRPr="00B34CDB">
        <w:rPr>
          <w:rFonts w:cstheme="minorHAnsi"/>
          <w:color w:val="0D0D0D"/>
          <w:shd w:val="clear" w:color="auto" w:fill="FFFFFF"/>
        </w:rPr>
        <w:t>hijyenik</w:t>
      </w:r>
      <w:proofErr w:type="gramEnd"/>
      <w:r w:rsidRPr="00B34CDB">
        <w:rPr>
          <w:rFonts w:cstheme="minorHAnsi"/>
          <w:color w:val="0D0D0D"/>
          <w:shd w:val="clear" w:color="auto" w:fill="FFFFFF"/>
        </w:rPr>
        <w:t xml:space="preserve"> ambalaj malzemelerinde paketlenmiş olmalıdır.</w:t>
      </w:r>
    </w:p>
    <w:p w14:paraId="3A1C3E96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>Ambalaj malzemeleri, gıda güvenliği standartlarına uygun olmalıdır.</w:t>
      </w:r>
    </w:p>
    <w:p w14:paraId="39DEC728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>Ambalaj üzerinde ürün adı, miktarı, üretim tarihi, son kullanma tarihi ve parti numarası gibi bilgiler net bir şekilde belirtilmelidir.</w:t>
      </w:r>
    </w:p>
    <w:p w14:paraId="3AA1E192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>Taşıma sırasında dikkatli olunmalı ve ürün zarar görmemesi için uygun koşullar sağlanmalıdır.</w:t>
      </w:r>
    </w:p>
    <w:p w14:paraId="3BB12E91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>Ürün, gıda güvenliği ve kalite standartlarına uygun olmalıdır.</w:t>
      </w:r>
    </w:p>
    <w:p w14:paraId="785324D5" w14:textId="77777777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  <w:color w:val="0D0D0D"/>
          <w:shd w:val="clear" w:color="auto" w:fill="FFFFFF"/>
        </w:rPr>
        <w:t>Ürünün ISO 9001:2015 gibi kalite yönetim sistemleri ve gıda güvenliği belgeleri ile uyumlu olduğunu gösteren sertifikalar sağlanmalıdır.</w:t>
      </w:r>
    </w:p>
    <w:p w14:paraId="2EAB9F09" w14:textId="77777777" w:rsid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theme="minorHAnsi"/>
        </w:rPr>
        <w:t xml:space="preserve">Bir pakette 5kg olmalıdır. </w:t>
      </w:r>
    </w:p>
    <w:p w14:paraId="3718E6F4" w14:textId="77777777" w:rsid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87246"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4674A21B" w14:textId="2972E070" w:rsidR="00B34CDB" w:rsidRPr="00B34CDB" w:rsidRDefault="00B34CDB" w:rsidP="00B34CDB">
      <w:pPr>
        <w:pStyle w:val="AralkYok"/>
        <w:numPr>
          <w:ilvl w:val="0"/>
          <w:numId w:val="6"/>
        </w:numPr>
        <w:ind w:left="0" w:hanging="567"/>
      </w:pPr>
      <w:r w:rsidRPr="00B34CDB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41F35DFE" w14:textId="3E0F1D55" w:rsidR="00E96688" w:rsidRPr="00E96688" w:rsidRDefault="00E96688" w:rsidP="00E96688">
      <w:pPr>
        <w:pStyle w:val="AralkYok"/>
        <w:rPr>
          <w:b/>
          <w:bCs/>
          <w:sz w:val="24"/>
          <w:szCs w:val="24"/>
          <w:shd w:val="clear" w:color="auto" w:fill="FFFFFF"/>
        </w:rPr>
      </w:pPr>
      <w:r w:rsidRPr="00E96688">
        <w:rPr>
          <w:b/>
          <w:bCs/>
          <w:sz w:val="24"/>
          <w:szCs w:val="24"/>
          <w:shd w:val="clear" w:color="auto" w:fill="FFFFFF"/>
        </w:rPr>
        <w:t xml:space="preserve">Steril </w:t>
      </w:r>
      <w:proofErr w:type="spellStart"/>
      <w:r w:rsidRPr="00E96688">
        <w:rPr>
          <w:b/>
          <w:bCs/>
          <w:sz w:val="24"/>
          <w:szCs w:val="24"/>
          <w:shd w:val="clear" w:color="auto" w:fill="FFFFFF"/>
        </w:rPr>
        <w:t>Distile</w:t>
      </w:r>
      <w:proofErr w:type="spellEnd"/>
      <w:r w:rsidRPr="00E96688">
        <w:rPr>
          <w:b/>
          <w:bCs/>
          <w:sz w:val="24"/>
          <w:szCs w:val="24"/>
          <w:shd w:val="clear" w:color="auto" w:fill="FFFFFF"/>
        </w:rPr>
        <w:t xml:space="preserve"> Su </w:t>
      </w:r>
    </w:p>
    <w:p w14:paraId="77C44D36" w14:textId="77777777" w:rsidR="00E96688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CE6CA9">
        <w:t>Ürünün sağlık bakanlığı tarafından verilmiş ruhsatı olmalıdır.</w:t>
      </w:r>
    </w:p>
    <w:p w14:paraId="4F1F2F8F" w14:textId="77777777" w:rsidR="00E96688" w:rsidRPr="00E96688" w:rsidRDefault="00E96688" w:rsidP="00E96688">
      <w:pPr>
        <w:pStyle w:val="AralkYok"/>
        <w:numPr>
          <w:ilvl w:val="0"/>
          <w:numId w:val="7"/>
        </w:numPr>
        <w:ind w:left="0" w:hanging="567"/>
      </w:pPr>
      <w:proofErr w:type="spellStart"/>
      <w:r w:rsidRPr="00E96688">
        <w:rPr>
          <w:rFonts w:cstheme="minorHAnsi"/>
          <w:color w:val="000000"/>
        </w:rPr>
        <w:t>Polipropilen</w:t>
      </w:r>
      <w:proofErr w:type="spellEnd"/>
      <w:r w:rsidRPr="00E96688">
        <w:rPr>
          <w:rFonts w:cstheme="minorHAnsi"/>
          <w:color w:val="000000"/>
        </w:rPr>
        <w:t xml:space="preserve"> şişelerde, çevir aç kapaklı, geniş ağızlı olmalı ve 1000 ml ambalajlarda olmalıdır.</w:t>
      </w:r>
    </w:p>
    <w:p w14:paraId="6D6475B2" w14:textId="77777777" w:rsidR="00E96688" w:rsidRPr="00E96688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E96688">
        <w:rPr>
          <w:rFonts w:cstheme="minorHAnsi"/>
          <w:color w:val="000000"/>
        </w:rPr>
        <w:t>Şişelerin üzerindeki etiketler düşmeyecek ve bu etiketlerde;</w:t>
      </w:r>
      <w:r>
        <w:rPr>
          <w:rFonts w:cstheme="minorHAnsi"/>
          <w:color w:val="000000"/>
        </w:rPr>
        <w:t xml:space="preserve"> </w:t>
      </w:r>
      <w:r w:rsidRPr="00E96688">
        <w:rPr>
          <w:rFonts w:cstheme="minorHAnsi"/>
          <w:color w:val="000000"/>
        </w:rPr>
        <w:t xml:space="preserve">Çözelti </w:t>
      </w:r>
      <w:proofErr w:type="spellStart"/>
      <w:proofErr w:type="gramStart"/>
      <w:r w:rsidRPr="00E96688">
        <w:rPr>
          <w:rFonts w:cstheme="minorHAnsi"/>
          <w:color w:val="000000"/>
        </w:rPr>
        <w:t>içeriği,Seri</w:t>
      </w:r>
      <w:proofErr w:type="spellEnd"/>
      <w:proofErr w:type="gramEnd"/>
      <w:r w:rsidRPr="00E96688">
        <w:rPr>
          <w:rFonts w:cstheme="minorHAnsi"/>
          <w:color w:val="000000"/>
        </w:rPr>
        <w:t xml:space="preserve"> </w:t>
      </w:r>
      <w:proofErr w:type="spellStart"/>
      <w:r w:rsidRPr="00E96688">
        <w:rPr>
          <w:rFonts w:cstheme="minorHAnsi"/>
          <w:color w:val="000000"/>
        </w:rPr>
        <w:t>numarası,İmal</w:t>
      </w:r>
      <w:proofErr w:type="spellEnd"/>
      <w:r w:rsidRPr="00E96688">
        <w:rPr>
          <w:rFonts w:cstheme="minorHAnsi"/>
          <w:color w:val="000000"/>
        </w:rPr>
        <w:t xml:space="preserve"> tarihi ve son kullanma tarihi,''</w:t>
      </w:r>
      <w:proofErr w:type="spellStart"/>
      <w:r w:rsidRPr="00E96688">
        <w:rPr>
          <w:rFonts w:cstheme="minorHAnsi"/>
          <w:color w:val="000000"/>
        </w:rPr>
        <w:t>Parenteral</w:t>
      </w:r>
      <w:proofErr w:type="spellEnd"/>
      <w:r w:rsidRPr="00E96688">
        <w:rPr>
          <w:rFonts w:cstheme="minorHAnsi"/>
          <w:color w:val="000000"/>
        </w:rPr>
        <w:t xml:space="preserve"> enjeksiyon şeklinde kullanılmamalıdır'' ibaresi mutlaka bulunmalıdır.</w:t>
      </w:r>
    </w:p>
    <w:p w14:paraId="1E56539C" w14:textId="77777777" w:rsidR="00E96688" w:rsidRPr="00E96688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E96688">
        <w:rPr>
          <w:rFonts w:cstheme="minorHAnsi"/>
          <w:color w:val="000000"/>
        </w:rPr>
        <w:t xml:space="preserve">Şişe içeriği </w:t>
      </w:r>
      <w:proofErr w:type="gramStart"/>
      <w:r w:rsidRPr="00E96688">
        <w:rPr>
          <w:rFonts w:cstheme="minorHAnsi"/>
          <w:color w:val="000000"/>
        </w:rPr>
        <w:t>steril</w:t>
      </w:r>
      <w:proofErr w:type="gramEnd"/>
      <w:r w:rsidRPr="00E96688">
        <w:rPr>
          <w:rFonts w:cstheme="minorHAnsi"/>
          <w:color w:val="000000"/>
        </w:rPr>
        <w:t xml:space="preserve"> ve </w:t>
      </w:r>
      <w:proofErr w:type="spellStart"/>
      <w:r w:rsidRPr="00E96688">
        <w:rPr>
          <w:rFonts w:cstheme="minorHAnsi"/>
          <w:color w:val="000000"/>
        </w:rPr>
        <w:t>apirojen</w:t>
      </w:r>
      <w:proofErr w:type="spellEnd"/>
      <w:r w:rsidRPr="00E96688">
        <w:rPr>
          <w:rFonts w:cstheme="minorHAnsi"/>
          <w:color w:val="000000"/>
        </w:rPr>
        <w:t xml:space="preserve"> olmalıdır.</w:t>
      </w:r>
    </w:p>
    <w:p w14:paraId="3E7C9DEA" w14:textId="77777777" w:rsidR="00E96688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E96688">
        <w:rPr>
          <w:rFonts w:cstheme="minorHAnsi"/>
          <w:color w:val="000000"/>
        </w:rPr>
        <w:t xml:space="preserve">Siparişi verilen ürünlerin teslim tarihinden itibaren en az 3 yıl </w:t>
      </w:r>
      <w:proofErr w:type="spellStart"/>
      <w:r w:rsidRPr="00E96688">
        <w:rPr>
          <w:rFonts w:cstheme="minorHAnsi"/>
          <w:color w:val="000000"/>
        </w:rPr>
        <w:t>miatlı</w:t>
      </w:r>
      <w:proofErr w:type="spellEnd"/>
      <w:r w:rsidRPr="00E96688">
        <w:rPr>
          <w:rFonts w:cstheme="minorHAnsi"/>
          <w:color w:val="000000"/>
        </w:rPr>
        <w:t xml:space="preserve"> olmalıdır.</w:t>
      </w:r>
    </w:p>
    <w:p w14:paraId="3568F2E9" w14:textId="77777777" w:rsidR="00E96688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B87246"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15EA4ED0" w14:textId="1EC2E21B" w:rsidR="00E96688" w:rsidRPr="00B34CDB" w:rsidRDefault="00E96688" w:rsidP="00E96688">
      <w:pPr>
        <w:pStyle w:val="AralkYok"/>
        <w:numPr>
          <w:ilvl w:val="0"/>
          <w:numId w:val="7"/>
        </w:numPr>
        <w:ind w:left="0" w:hanging="567"/>
      </w:pPr>
      <w:r w:rsidRPr="00E96688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CF0387C" w14:textId="235D75E3" w:rsidR="00E96688" w:rsidRPr="00B87246" w:rsidRDefault="00E96688" w:rsidP="00E96688">
      <w:pPr>
        <w:pStyle w:val="AralkYok"/>
        <w:rPr>
          <w:rFonts w:cstheme="minorHAnsi"/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Falkon</w:t>
      </w:r>
      <w:proofErr w:type="spellEnd"/>
      <w:r>
        <w:rPr>
          <w:b/>
          <w:bCs/>
          <w:sz w:val="24"/>
          <w:szCs w:val="24"/>
        </w:rPr>
        <w:t xml:space="preserve"> Tüp 50 ml </w:t>
      </w:r>
      <w:proofErr w:type="gramStart"/>
      <w:r>
        <w:rPr>
          <w:b/>
          <w:bCs/>
          <w:sz w:val="24"/>
          <w:szCs w:val="24"/>
        </w:rPr>
        <w:t>steril</w:t>
      </w:r>
      <w:proofErr w:type="gramEnd"/>
      <w:r w:rsidRPr="00B87246">
        <w:rPr>
          <w:b/>
          <w:bCs/>
          <w:sz w:val="24"/>
          <w:szCs w:val="24"/>
        </w:rPr>
        <w:t xml:space="preserve"> </w:t>
      </w:r>
    </w:p>
    <w:p w14:paraId="209DE9EE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proofErr w:type="gramStart"/>
      <w:r w:rsidRPr="00E96688">
        <w:rPr>
          <w:rFonts w:cs="Calibri"/>
        </w:rPr>
        <w:t xml:space="preserve">Tüpler  </w:t>
      </w:r>
      <w:r>
        <w:rPr>
          <w:rFonts w:cs="Calibri"/>
        </w:rPr>
        <w:t>50</w:t>
      </w:r>
      <w:proofErr w:type="gramEnd"/>
      <w:r>
        <w:rPr>
          <w:rFonts w:cs="Calibri"/>
        </w:rPr>
        <w:t xml:space="preserve"> </w:t>
      </w:r>
      <w:r w:rsidRPr="00E96688">
        <w:rPr>
          <w:rFonts w:cs="Calibri"/>
        </w:rPr>
        <w:t>ml  hacminde renksiz ( şeffaf) olmalıdır.</w:t>
      </w:r>
    </w:p>
    <w:p w14:paraId="62CAAD63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rPr>
          <w:rFonts w:cs="Calibri"/>
        </w:rPr>
        <w:t>Tüpler 50ad/</w:t>
      </w:r>
      <w:proofErr w:type="spellStart"/>
      <w:proofErr w:type="gramStart"/>
      <w:r w:rsidRPr="00E96688">
        <w:rPr>
          <w:rFonts w:cs="Calibri"/>
        </w:rPr>
        <w:t>pk</w:t>
      </w:r>
      <w:proofErr w:type="spellEnd"/>
      <w:r w:rsidRPr="00E96688">
        <w:rPr>
          <w:rFonts w:cs="Calibri"/>
        </w:rPr>
        <w:t xml:space="preserve">  şeklinde</w:t>
      </w:r>
      <w:proofErr w:type="gramEnd"/>
      <w:r w:rsidRPr="00E96688">
        <w:rPr>
          <w:rFonts w:cs="Calibri"/>
        </w:rPr>
        <w:t xml:space="preserve"> teslim edilmelidir.</w:t>
      </w:r>
    </w:p>
    <w:p w14:paraId="62B72AF3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rPr>
          <w:rFonts w:cs="Calibri"/>
        </w:rPr>
        <w:t xml:space="preserve">Tüpler </w:t>
      </w:r>
      <w:proofErr w:type="spellStart"/>
      <w:r w:rsidRPr="00E96688">
        <w:rPr>
          <w:rFonts w:cs="Calibri"/>
        </w:rPr>
        <w:t>DNase</w:t>
      </w:r>
      <w:proofErr w:type="spellEnd"/>
      <w:r w:rsidRPr="00E96688">
        <w:rPr>
          <w:rFonts w:cs="Calibri"/>
        </w:rPr>
        <w:t xml:space="preserve"> </w:t>
      </w:r>
      <w:proofErr w:type="spellStart"/>
      <w:r w:rsidRPr="00E96688">
        <w:rPr>
          <w:rFonts w:cs="Calibri"/>
        </w:rPr>
        <w:t>RNase</w:t>
      </w:r>
      <w:proofErr w:type="spellEnd"/>
      <w:r w:rsidRPr="00E96688">
        <w:rPr>
          <w:rFonts w:cs="Calibri"/>
        </w:rPr>
        <w:t xml:space="preserve"> </w:t>
      </w:r>
      <w:proofErr w:type="spellStart"/>
      <w:r w:rsidRPr="00E96688">
        <w:rPr>
          <w:rFonts w:cs="Calibri"/>
        </w:rPr>
        <w:t>endotoksin</w:t>
      </w:r>
      <w:proofErr w:type="spellEnd"/>
      <w:r w:rsidRPr="00E96688">
        <w:rPr>
          <w:rFonts w:cs="Calibri"/>
        </w:rPr>
        <w:t xml:space="preserve"> FREE  </w:t>
      </w:r>
      <w:proofErr w:type="gramStart"/>
      <w:r w:rsidRPr="00E96688">
        <w:rPr>
          <w:rFonts w:cs="Calibri"/>
        </w:rPr>
        <w:t>olmalı , ve</w:t>
      </w:r>
      <w:proofErr w:type="gramEnd"/>
      <w:r w:rsidRPr="00E96688">
        <w:rPr>
          <w:rFonts w:cs="Calibri"/>
        </w:rPr>
        <w:t xml:space="preserve"> bu özellik sertifikalandırılmış </w:t>
      </w:r>
      <w:proofErr w:type="spellStart"/>
      <w:r w:rsidRPr="00E96688">
        <w:rPr>
          <w:rFonts w:cs="Calibri"/>
        </w:rPr>
        <w:t>olmalıdır.Üretimi</w:t>
      </w:r>
      <w:proofErr w:type="spellEnd"/>
      <w:r w:rsidRPr="00E96688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2D606714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rPr>
          <w:rFonts w:cs="Calibri"/>
        </w:rPr>
        <w:t>Tüpler kenar kısmından hacimsel olarak derecelendirilmiş olmalıdır.</w:t>
      </w:r>
    </w:p>
    <w:p w14:paraId="18A1286E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rPr>
          <w:rFonts w:cs="Calibri"/>
        </w:rPr>
        <w:t xml:space="preserve">Tüpler 15,000 RCF </w:t>
      </w:r>
      <w:proofErr w:type="spellStart"/>
      <w:r w:rsidRPr="00E96688">
        <w:rPr>
          <w:rFonts w:cs="Calibri"/>
        </w:rPr>
        <w:t>santrfifüjleme</w:t>
      </w:r>
      <w:proofErr w:type="spellEnd"/>
      <w:r w:rsidRPr="00E96688">
        <w:rPr>
          <w:rFonts w:cs="Calibri"/>
        </w:rPr>
        <w:t xml:space="preserve"> işlemlerine dayanıklı yapıda olmalıdır</w:t>
      </w:r>
      <w:r>
        <w:rPr>
          <w:rFonts w:cs="Calibri"/>
        </w:rPr>
        <w:t>.</w:t>
      </w:r>
    </w:p>
    <w:p w14:paraId="7BC649B9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proofErr w:type="gramStart"/>
      <w:r w:rsidRPr="00E96688">
        <w:rPr>
          <w:rFonts w:cs="Calibri"/>
        </w:rPr>
        <w:t>Tüpler  121</w:t>
      </w:r>
      <w:proofErr w:type="gramEnd"/>
      <w:r w:rsidRPr="00E96688">
        <w:rPr>
          <w:rFonts w:cs="Calibri"/>
        </w:rPr>
        <w:t>°C'de 15 dakika 15 PSI  basınç altında otoklav edilebilir özellikte olmalıdır.</w:t>
      </w:r>
    </w:p>
    <w:p w14:paraId="6A2DBC35" w14:textId="77777777" w:rsid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rPr>
          <w:rFonts w:cs="Calibri"/>
        </w:rPr>
        <w:t xml:space="preserve">Tüpler işlenmemiş </w:t>
      </w:r>
      <w:proofErr w:type="spellStart"/>
      <w:r w:rsidRPr="00E96688">
        <w:rPr>
          <w:rFonts w:cs="Calibri"/>
        </w:rPr>
        <w:t>polipropilen</w:t>
      </w:r>
      <w:proofErr w:type="spellEnd"/>
      <w:r w:rsidRPr="00E96688">
        <w:rPr>
          <w:rFonts w:cs="Calibri"/>
        </w:rPr>
        <w:t xml:space="preserve"> ( </w:t>
      </w:r>
      <w:proofErr w:type="spellStart"/>
      <w:r w:rsidRPr="00E96688">
        <w:rPr>
          <w:rFonts w:cs="Calibri"/>
        </w:rPr>
        <w:t>virgin</w:t>
      </w:r>
      <w:proofErr w:type="spellEnd"/>
      <w:r w:rsidRPr="00E96688">
        <w:rPr>
          <w:rFonts w:cs="Calibri"/>
        </w:rPr>
        <w:t xml:space="preserve"> </w:t>
      </w:r>
      <w:proofErr w:type="spellStart"/>
      <w:r w:rsidRPr="00E96688">
        <w:rPr>
          <w:rFonts w:cs="Calibri"/>
        </w:rPr>
        <w:t>polypropylene</w:t>
      </w:r>
      <w:proofErr w:type="spellEnd"/>
      <w:r w:rsidRPr="00E96688">
        <w:rPr>
          <w:rFonts w:cs="Calibri"/>
        </w:rPr>
        <w:t xml:space="preserve"> ) den imal edilmiş olmalıdır.</w:t>
      </w:r>
    </w:p>
    <w:p w14:paraId="40DD5440" w14:textId="604C4CDE" w:rsidR="00E96688" w:rsidRP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B87246">
        <w:lastRenderedPageBreak/>
        <w:t xml:space="preserve">Teklif edilen ürünlerin, teknik şartname maddelerine uygunluklarının tespit edilmesi için ilgili </w:t>
      </w:r>
      <w:proofErr w:type="spellStart"/>
      <w:r w:rsidRPr="00B87246">
        <w:t>dokünmanlar</w:t>
      </w:r>
      <w:proofErr w:type="spellEnd"/>
      <w:r w:rsidRPr="00B87246">
        <w:t xml:space="preserve"> ( </w:t>
      </w:r>
      <w:proofErr w:type="spellStart"/>
      <w:r w:rsidRPr="00B87246">
        <w:t>kataloğ</w:t>
      </w:r>
      <w:proofErr w:type="spellEnd"/>
      <w:r w:rsidRPr="00B87246">
        <w:t xml:space="preserve"> / broşür ) teklif ile sunulmalıdır. Bilgilendirici dokümanların sunulmaması durumunda değerlendirme dışı bırakılacaktır.</w:t>
      </w:r>
    </w:p>
    <w:p w14:paraId="05F5F59E" w14:textId="77777777" w:rsidR="00E96688" w:rsidRPr="00B87246" w:rsidRDefault="00E96688" w:rsidP="00E96688">
      <w:pPr>
        <w:numPr>
          <w:ilvl w:val="0"/>
          <w:numId w:val="5"/>
        </w:numPr>
        <w:spacing w:after="0" w:line="276" w:lineRule="auto"/>
        <w:ind w:left="0" w:hanging="567"/>
        <w:contextualSpacing/>
        <w:rPr>
          <w:rFonts w:cs="Calibri"/>
        </w:rPr>
      </w:pPr>
      <w:r w:rsidRPr="00B8724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FB97162" w14:textId="4A5FE91D" w:rsidR="00E96688" w:rsidRPr="00E96688" w:rsidRDefault="00E96688" w:rsidP="00E96688">
      <w:pPr>
        <w:pStyle w:val="AralkYok"/>
        <w:rPr>
          <w:b/>
          <w:bCs/>
          <w:sz w:val="24"/>
          <w:szCs w:val="24"/>
        </w:rPr>
      </w:pPr>
      <w:proofErr w:type="spellStart"/>
      <w:r w:rsidRPr="00E96688">
        <w:rPr>
          <w:b/>
          <w:bCs/>
          <w:sz w:val="24"/>
          <w:szCs w:val="24"/>
        </w:rPr>
        <w:t>Formaldehyde</w:t>
      </w:r>
      <w:proofErr w:type="spellEnd"/>
      <w:r w:rsidRPr="00E96688">
        <w:rPr>
          <w:b/>
          <w:bCs/>
          <w:sz w:val="24"/>
          <w:szCs w:val="24"/>
        </w:rPr>
        <w:t xml:space="preserve"> 37% (5Litre ) </w:t>
      </w:r>
    </w:p>
    <w:p w14:paraId="2C7EDEB8" w14:textId="77777777" w:rsid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CE6CA9">
        <w:t>Kimyasal formülü CH2O, CAS numarası (50-00-0) ve molekül ağırlığı 30,026 olmalıdır.</w:t>
      </w:r>
    </w:p>
    <w:p w14:paraId="7D2BEA1F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E96688">
        <w:t xml:space="preserve">Özgül ağırlığı 1,07-1,09 gr/cm3 olmalıdır. </w:t>
      </w:r>
    </w:p>
    <w:p w14:paraId="5E60A31D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E96688">
        <w:rPr>
          <w:rFonts w:cstheme="minorHAnsi"/>
        </w:rPr>
        <w:t xml:space="preserve">5lt'lik şişelerde ambalajlanmış olmalıdır. </w:t>
      </w:r>
    </w:p>
    <w:p w14:paraId="09A247E8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E96688">
        <w:rPr>
          <w:rFonts w:cstheme="minorHAnsi"/>
        </w:rPr>
        <w:t xml:space="preserve">Histolojik inceleme amacıyla doku takibinde ve doku tespit amacı ile kullanıma uygun </w:t>
      </w:r>
      <w:proofErr w:type="spellStart"/>
      <w:r w:rsidRPr="00E96688">
        <w:rPr>
          <w:rFonts w:cstheme="minorHAnsi"/>
        </w:rPr>
        <w:t>fiksatif</w:t>
      </w:r>
      <w:proofErr w:type="spellEnd"/>
      <w:r w:rsidRPr="00E96688">
        <w:rPr>
          <w:rFonts w:cstheme="minorHAnsi"/>
        </w:rPr>
        <w:t xml:space="preserve"> olarak üretilmiş olmalıdır. </w:t>
      </w:r>
    </w:p>
    <w:p w14:paraId="1CC27416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E96688">
        <w:rPr>
          <w:rFonts w:cstheme="minorHAnsi"/>
        </w:rPr>
        <w:t xml:space="preserve">%37-40 saflıkta olmalıdır. </w:t>
      </w:r>
    </w:p>
    <w:p w14:paraId="2F6BB031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proofErr w:type="spellStart"/>
      <w:r w:rsidRPr="00E96688">
        <w:rPr>
          <w:rFonts w:cstheme="minorHAnsi"/>
        </w:rPr>
        <w:t>Dilüe</w:t>
      </w:r>
      <w:proofErr w:type="spellEnd"/>
      <w:r w:rsidRPr="00E96688">
        <w:rPr>
          <w:rFonts w:cstheme="minorHAnsi"/>
        </w:rPr>
        <w:t xml:space="preserve"> edilebilmelidir. </w:t>
      </w:r>
    </w:p>
    <w:p w14:paraId="5E5FB678" w14:textId="77777777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proofErr w:type="spellStart"/>
      <w:r w:rsidRPr="00E96688">
        <w:rPr>
          <w:rFonts w:cstheme="minorHAnsi"/>
        </w:rPr>
        <w:t>Methanol</w:t>
      </w:r>
      <w:proofErr w:type="spellEnd"/>
      <w:r w:rsidRPr="00E96688">
        <w:rPr>
          <w:rFonts w:cstheme="minorHAnsi"/>
        </w:rPr>
        <w:t xml:space="preserve"> içeriği %8-12 olmalıdır. </w:t>
      </w:r>
    </w:p>
    <w:p w14:paraId="1F92AD92" w14:textId="635C135D" w:rsidR="00E96688" w:rsidRPr="00E96688" w:rsidRDefault="00E96688" w:rsidP="00E96688">
      <w:pPr>
        <w:pStyle w:val="AralkYok"/>
        <w:numPr>
          <w:ilvl w:val="6"/>
          <w:numId w:val="5"/>
        </w:numPr>
        <w:ind w:left="0" w:hanging="567"/>
      </w:pPr>
      <w:r w:rsidRPr="00E96688">
        <w:rPr>
          <w:rFonts w:cstheme="minorHAnsi"/>
        </w:rPr>
        <w:t xml:space="preserve">Üzerinde </w:t>
      </w:r>
      <w:proofErr w:type="gramStart"/>
      <w:r w:rsidRPr="00E96688">
        <w:rPr>
          <w:rFonts w:cstheme="minorHAnsi"/>
        </w:rPr>
        <w:t>lot</w:t>
      </w:r>
      <w:proofErr w:type="gramEnd"/>
      <w:r w:rsidRPr="00E96688">
        <w:rPr>
          <w:rFonts w:cstheme="minorHAnsi"/>
        </w:rPr>
        <w:t xml:space="preserve"> numarası olmalıdır. </w:t>
      </w:r>
    </w:p>
    <w:p w14:paraId="05291E8B" w14:textId="77777777" w:rsidR="00E96688" w:rsidRPr="00E96688" w:rsidRDefault="00E96688" w:rsidP="00E96688">
      <w:pPr>
        <w:pStyle w:val="ListeParagraf"/>
        <w:numPr>
          <w:ilvl w:val="6"/>
          <w:numId w:val="5"/>
        </w:numPr>
        <w:spacing w:after="0" w:line="276" w:lineRule="auto"/>
        <w:ind w:left="0" w:hanging="567"/>
        <w:rPr>
          <w:rFonts w:cs="Calibri"/>
        </w:rPr>
      </w:pPr>
      <w:r w:rsidRPr="00E96688">
        <w:t xml:space="preserve">Teklif edilen ürünlerin, teknik şartname maddelerine uygunluklarının tespit edilmesi için ilgili </w:t>
      </w:r>
      <w:proofErr w:type="spellStart"/>
      <w:r w:rsidRPr="00E96688">
        <w:t>dokünmanlar</w:t>
      </w:r>
      <w:proofErr w:type="spellEnd"/>
      <w:r w:rsidRPr="00E96688">
        <w:t xml:space="preserve"> ( </w:t>
      </w:r>
      <w:proofErr w:type="spellStart"/>
      <w:r w:rsidRPr="00E96688">
        <w:t>kataloğ</w:t>
      </w:r>
      <w:proofErr w:type="spellEnd"/>
      <w:r w:rsidRPr="00E96688">
        <w:t xml:space="preserve"> / broşür ) teklif ile sunulmalıdır. Bilgilendirici dokümanların sunulmaması durumunda değerlendirme dışı bırakılacaktır.</w:t>
      </w:r>
    </w:p>
    <w:p w14:paraId="1585801B" w14:textId="77777777" w:rsidR="00E96688" w:rsidRPr="00E96688" w:rsidRDefault="00E96688" w:rsidP="00E96688">
      <w:pPr>
        <w:numPr>
          <w:ilvl w:val="0"/>
          <w:numId w:val="5"/>
        </w:numPr>
        <w:spacing w:after="0" w:line="276" w:lineRule="auto"/>
        <w:ind w:left="0" w:hanging="567"/>
        <w:contextualSpacing/>
        <w:rPr>
          <w:rFonts w:cs="Calibri"/>
        </w:rPr>
      </w:pPr>
      <w:r w:rsidRPr="00E96688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8BE7626" w14:textId="0C4BD856" w:rsidR="00E96688" w:rsidRPr="00E96688" w:rsidRDefault="00E96688" w:rsidP="00E96688">
      <w:pPr>
        <w:pStyle w:val="AralkYok"/>
        <w:rPr>
          <w:b/>
          <w:bCs/>
          <w:sz w:val="24"/>
          <w:szCs w:val="24"/>
        </w:rPr>
      </w:pPr>
      <w:r w:rsidRPr="00E96688">
        <w:rPr>
          <w:b/>
          <w:bCs/>
          <w:sz w:val="24"/>
          <w:szCs w:val="24"/>
        </w:rPr>
        <w:t xml:space="preserve">Serum Fizyolojik K %0,9 </w:t>
      </w:r>
      <w:proofErr w:type="spellStart"/>
      <w:r w:rsidRPr="00E96688">
        <w:rPr>
          <w:b/>
          <w:bCs/>
          <w:sz w:val="24"/>
          <w:szCs w:val="24"/>
        </w:rPr>
        <w:t>NaCl</w:t>
      </w:r>
      <w:proofErr w:type="spellEnd"/>
      <w:r w:rsidRPr="00E96688">
        <w:rPr>
          <w:b/>
          <w:bCs/>
          <w:sz w:val="24"/>
          <w:szCs w:val="24"/>
        </w:rPr>
        <w:t xml:space="preserve">  </w:t>
      </w:r>
    </w:p>
    <w:p w14:paraId="1669BF1A" w14:textId="77777777" w:rsidR="00E96688" w:rsidRPr="00E96688" w:rsidRDefault="00E96688" w:rsidP="00E96688">
      <w:pPr>
        <w:pStyle w:val="AralkYok"/>
        <w:numPr>
          <w:ilvl w:val="0"/>
          <w:numId w:val="10"/>
        </w:numPr>
        <w:ind w:left="0" w:hanging="567"/>
      </w:pPr>
      <w:r w:rsidRPr="00E96688">
        <w:t>500 ml’lik ambalajlarda olmalıdır.</w:t>
      </w:r>
    </w:p>
    <w:p w14:paraId="32C60A1C" w14:textId="77777777" w:rsidR="00E96688" w:rsidRPr="00E96688" w:rsidRDefault="00E96688" w:rsidP="00E96688">
      <w:pPr>
        <w:pStyle w:val="AralkYok"/>
        <w:numPr>
          <w:ilvl w:val="0"/>
          <w:numId w:val="10"/>
        </w:numPr>
        <w:ind w:left="0" w:hanging="567"/>
      </w:pPr>
      <w:r w:rsidRPr="00E96688">
        <w:rPr>
          <w:rFonts w:cstheme="minorHAnsi"/>
        </w:rPr>
        <w:t xml:space="preserve">%0.9 </w:t>
      </w:r>
      <w:proofErr w:type="spellStart"/>
      <w:r w:rsidRPr="00E96688">
        <w:rPr>
          <w:rFonts w:cstheme="minorHAnsi"/>
        </w:rPr>
        <w:t>NaCl</w:t>
      </w:r>
      <w:proofErr w:type="spellEnd"/>
      <w:r w:rsidRPr="00E96688">
        <w:rPr>
          <w:rFonts w:cstheme="minorHAnsi"/>
        </w:rPr>
        <w:t xml:space="preserve"> içermelidir.</w:t>
      </w:r>
    </w:p>
    <w:p w14:paraId="7197C192" w14:textId="77777777" w:rsidR="00E96688" w:rsidRPr="00E96688" w:rsidRDefault="00E96688" w:rsidP="00E96688">
      <w:pPr>
        <w:pStyle w:val="AralkYok"/>
        <w:numPr>
          <w:ilvl w:val="0"/>
          <w:numId w:val="10"/>
        </w:numPr>
        <w:ind w:left="0" w:hanging="567"/>
      </w:pPr>
      <w:r w:rsidRPr="00E96688">
        <w:rPr>
          <w:rFonts w:cstheme="minorHAnsi"/>
        </w:rPr>
        <w:t>Steril olmalıdır.</w:t>
      </w:r>
    </w:p>
    <w:p w14:paraId="6369275F" w14:textId="77777777" w:rsidR="00E96688" w:rsidRPr="00E96688" w:rsidRDefault="00E96688" w:rsidP="00E96688">
      <w:pPr>
        <w:pStyle w:val="AralkYok"/>
        <w:numPr>
          <w:ilvl w:val="0"/>
          <w:numId w:val="10"/>
        </w:numPr>
        <w:ind w:left="0" w:hanging="567"/>
      </w:pPr>
      <w:r w:rsidRPr="00E96688">
        <w:rPr>
          <w:rFonts w:cstheme="minorHAnsi"/>
        </w:rPr>
        <w:t>Ambalajı açılmamış olmalıdır.</w:t>
      </w:r>
    </w:p>
    <w:p w14:paraId="4A1B3CA7" w14:textId="77777777" w:rsidR="00592647" w:rsidRPr="00592647" w:rsidRDefault="00E96688" w:rsidP="00592647">
      <w:pPr>
        <w:pStyle w:val="AralkYok"/>
        <w:numPr>
          <w:ilvl w:val="0"/>
          <w:numId w:val="10"/>
        </w:numPr>
        <w:ind w:left="0" w:hanging="567"/>
      </w:pPr>
      <w:r w:rsidRPr="00E96688">
        <w:rPr>
          <w:rFonts w:cstheme="minorHAnsi"/>
        </w:rPr>
        <w:t xml:space="preserve">ISO standartlarına uyumlu, CE belgeli olmalıdır. </w:t>
      </w:r>
    </w:p>
    <w:p w14:paraId="697310F8" w14:textId="77777777" w:rsidR="00592647" w:rsidRDefault="00592647" w:rsidP="00592647">
      <w:pPr>
        <w:pStyle w:val="AralkYok"/>
        <w:numPr>
          <w:ilvl w:val="0"/>
          <w:numId w:val="10"/>
        </w:numPr>
        <w:ind w:left="0" w:hanging="567"/>
      </w:pPr>
      <w:r w:rsidRPr="00E96688">
        <w:t xml:space="preserve">Teklif edilen ürünlerin, teknik şartname maddelerine uygunluklarının tespit edilmesi için ilgili </w:t>
      </w:r>
      <w:proofErr w:type="spellStart"/>
      <w:r w:rsidRPr="00E96688">
        <w:t>dokünmanlar</w:t>
      </w:r>
      <w:proofErr w:type="spellEnd"/>
      <w:r w:rsidRPr="00E96688">
        <w:t xml:space="preserve"> ( </w:t>
      </w:r>
      <w:proofErr w:type="spellStart"/>
      <w:r w:rsidRPr="00E96688">
        <w:t>kataloğ</w:t>
      </w:r>
      <w:proofErr w:type="spellEnd"/>
      <w:r w:rsidRPr="00E96688">
        <w:t xml:space="preserve"> / broşür ) teklif ile sunulmalıdır. Bilgilendirici dokümanların sunulmaması durumunda değerlendirme dışı bırakılacaktır.</w:t>
      </w:r>
    </w:p>
    <w:p w14:paraId="1BA1021D" w14:textId="3DC5D46C" w:rsidR="00592647" w:rsidRPr="00592647" w:rsidRDefault="00592647" w:rsidP="00592647">
      <w:pPr>
        <w:pStyle w:val="AralkYok"/>
        <w:numPr>
          <w:ilvl w:val="0"/>
          <w:numId w:val="10"/>
        </w:numPr>
        <w:ind w:left="0" w:hanging="567"/>
      </w:pPr>
      <w:r w:rsidRPr="00592647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09F1FEF6" w14:textId="76334DD8" w:rsidR="00592647" w:rsidRPr="00592647" w:rsidRDefault="00592647" w:rsidP="00592647">
      <w:pPr>
        <w:pStyle w:val="AralkYok"/>
        <w:rPr>
          <w:b/>
          <w:bCs/>
          <w:sz w:val="24"/>
          <w:szCs w:val="24"/>
        </w:rPr>
      </w:pPr>
      <w:r w:rsidRPr="00592647">
        <w:rPr>
          <w:b/>
          <w:bCs/>
          <w:sz w:val="24"/>
          <w:szCs w:val="24"/>
        </w:rPr>
        <w:t xml:space="preserve">Etil </w:t>
      </w:r>
      <w:proofErr w:type="spellStart"/>
      <w:r w:rsidRPr="00592647">
        <w:rPr>
          <w:b/>
          <w:bCs/>
          <w:sz w:val="24"/>
          <w:szCs w:val="24"/>
        </w:rPr>
        <w:t>Asetate</w:t>
      </w:r>
      <w:proofErr w:type="spellEnd"/>
      <w:r w:rsidRPr="00592647">
        <w:rPr>
          <w:b/>
          <w:bCs/>
          <w:sz w:val="24"/>
          <w:szCs w:val="24"/>
        </w:rPr>
        <w:t xml:space="preserve"> </w:t>
      </w:r>
    </w:p>
    <w:p w14:paraId="0EA8F885" w14:textId="77777777" w:rsidR="00592647" w:rsidRPr="00592647" w:rsidRDefault="00592647" w:rsidP="00592647">
      <w:pPr>
        <w:pStyle w:val="AralkYok"/>
        <w:numPr>
          <w:ilvl w:val="0"/>
          <w:numId w:val="11"/>
        </w:numPr>
        <w:ind w:left="0" w:hanging="567"/>
      </w:pPr>
      <w:r w:rsidRPr="00592647">
        <w:t xml:space="preserve">% 99,9 saflıkta olmalıdır. </w:t>
      </w:r>
    </w:p>
    <w:p w14:paraId="3BCDDADE" w14:textId="77777777" w:rsidR="00592647" w:rsidRPr="00592647" w:rsidRDefault="00592647" w:rsidP="00592647">
      <w:pPr>
        <w:pStyle w:val="AralkYok"/>
        <w:numPr>
          <w:ilvl w:val="0"/>
          <w:numId w:val="11"/>
        </w:numPr>
        <w:ind w:left="0" w:hanging="567"/>
      </w:pPr>
      <w:proofErr w:type="spellStart"/>
      <w:r w:rsidRPr="00592647">
        <w:rPr>
          <w:rFonts w:cstheme="minorHAnsi"/>
        </w:rPr>
        <w:t>Extra</w:t>
      </w:r>
      <w:proofErr w:type="spellEnd"/>
      <w:r w:rsidRPr="00592647">
        <w:rPr>
          <w:rFonts w:cstheme="minorHAnsi"/>
        </w:rPr>
        <w:t xml:space="preserve"> </w:t>
      </w:r>
      <w:proofErr w:type="spellStart"/>
      <w:r w:rsidRPr="00592647">
        <w:rPr>
          <w:rFonts w:cstheme="minorHAnsi"/>
        </w:rPr>
        <w:t>pure</w:t>
      </w:r>
      <w:proofErr w:type="spellEnd"/>
      <w:r w:rsidRPr="00592647">
        <w:rPr>
          <w:rFonts w:cstheme="minorHAnsi"/>
        </w:rPr>
        <w:t xml:space="preserve"> olmalıdır. </w:t>
      </w:r>
    </w:p>
    <w:p w14:paraId="6D4572D3" w14:textId="77777777" w:rsidR="00592647" w:rsidRPr="00592647" w:rsidRDefault="00592647" w:rsidP="00592647">
      <w:pPr>
        <w:pStyle w:val="AralkYok"/>
        <w:numPr>
          <w:ilvl w:val="0"/>
          <w:numId w:val="11"/>
        </w:numPr>
        <w:ind w:left="0" w:hanging="567"/>
      </w:pPr>
      <w:r w:rsidRPr="00592647">
        <w:rPr>
          <w:rFonts w:cstheme="minorHAnsi"/>
        </w:rPr>
        <w:t xml:space="preserve">Ambalaj </w:t>
      </w:r>
      <w:proofErr w:type="gramStart"/>
      <w:r w:rsidRPr="00592647">
        <w:rPr>
          <w:rFonts w:cstheme="minorHAnsi"/>
        </w:rPr>
        <w:t>şekli  1</w:t>
      </w:r>
      <w:proofErr w:type="gramEnd"/>
      <w:r w:rsidRPr="00592647">
        <w:rPr>
          <w:rFonts w:cstheme="minorHAnsi"/>
        </w:rPr>
        <w:t xml:space="preserve"> </w:t>
      </w:r>
      <w:proofErr w:type="spellStart"/>
      <w:r w:rsidRPr="00592647">
        <w:rPr>
          <w:rFonts w:cstheme="minorHAnsi"/>
        </w:rPr>
        <w:t>lt</w:t>
      </w:r>
      <w:proofErr w:type="spellEnd"/>
      <w:r w:rsidRPr="00592647">
        <w:rPr>
          <w:rFonts w:cstheme="minorHAnsi"/>
        </w:rPr>
        <w:t xml:space="preserve"> ( 1000ml ) olmalıdır.</w:t>
      </w:r>
    </w:p>
    <w:p w14:paraId="4AAA1C76" w14:textId="77777777" w:rsidR="00592647" w:rsidRDefault="00592647" w:rsidP="00592647">
      <w:pPr>
        <w:pStyle w:val="AralkYok"/>
        <w:numPr>
          <w:ilvl w:val="0"/>
          <w:numId w:val="11"/>
        </w:numPr>
        <w:ind w:left="0" w:hanging="567"/>
      </w:pPr>
      <w:r w:rsidRPr="00592647">
        <w:t xml:space="preserve">Teklif edilen ürünlerin, teknik şartname maddelerine uygunluklarının tespit edilmesi için ilgili </w:t>
      </w:r>
      <w:proofErr w:type="spellStart"/>
      <w:r w:rsidRPr="00592647">
        <w:t>dokünmanlar</w:t>
      </w:r>
      <w:proofErr w:type="spellEnd"/>
      <w:r w:rsidRPr="00592647">
        <w:t xml:space="preserve"> ( </w:t>
      </w:r>
      <w:proofErr w:type="spellStart"/>
      <w:r w:rsidRPr="00592647">
        <w:t>kataloğ</w:t>
      </w:r>
      <w:proofErr w:type="spellEnd"/>
      <w:r w:rsidRPr="00592647">
        <w:t xml:space="preserve"> / broşür ) teklif ile sunulmalıdır. Bilgilendirici</w:t>
      </w:r>
      <w:r w:rsidRPr="00E96688">
        <w:t xml:space="preserve"> dokümanların sunulmaması durumunda değerlendirme dışı bırakılacaktır.</w:t>
      </w:r>
    </w:p>
    <w:p w14:paraId="4E133F44" w14:textId="211C02F4" w:rsidR="00592647" w:rsidRPr="00592647" w:rsidRDefault="00592647" w:rsidP="00592647">
      <w:pPr>
        <w:pStyle w:val="AralkYok"/>
        <w:numPr>
          <w:ilvl w:val="0"/>
          <w:numId w:val="11"/>
        </w:numPr>
        <w:ind w:left="0" w:hanging="567"/>
      </w:pPr>
      <w:r w:rsidRPr="00592647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6F0E12D2" w14:textId="5704BA21" w:rsidR="00CE6CA9" w:rsidRPr="00592647" w:rsidRDefault="00CE6CA9" w:rsidP="00592647">
      <w:pPr>
        <w:pStyle w:val="AralkYok"/>
        <w:rPr>
          <w:rFonts w:eastAsia="Calibri"/>
          <w:b/>
          <w:bCs/>
          <w:sz w:val="24"/>
          <w:szCs w:val="24"/>
        </w:rPr>
      </w:pPr>
      <w:r w:rsidRPr="00592647">
        <w:rPr>
          <w:b/>
          <w:bCs/>
          <w:sz w:val="24"/>
          <w:szCs w:val="24"/>
        </w:rPr>
        <w:t>FFP2 (N95)/FFP3 M</w:t>
      </w:r>
      <w:r w:rsidR="00592647" w:rsidRPr="00592647">
        <w:rPr>
          <w:b/>
          <w:bCs/>
          <w:sz w:val="24"/>
          <w:szCs w:val="24"/>
        </w:rPr>
        <w:t>aske</w:t>
      </w:r>
    </w:p>
    <w:p w14:paraId="62F97855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t>Maskeler EN 149:2001 standartlarına ve FFP2 (N95)/FFP3 sınıfına uygun olmalıdır.</w:t>
      </w:r>
    </w:p>
    <w:p w14:paraId="5F423196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Kafa bantları ve burun mandalı kullanım açısından kolay olmalı, filtresi </w:t>
      </w:r>
      <w:proofErr w:type="spellStart"/>
      <w:r w:rsidRPr="00592647">
        <w:rPr>
          <w:rFonts w:cstheme="minorHAnsi"/>
        </w:rPr>
        <w:t>polipropilen</w:t>
      </w:r>
      <w:proofErr w:type="spellEnd"/>
      <w:r w:rsidRPr="00592647">
        <w:rPr>
          <w:rFonts w:cstheme="minorHAnsi"/>
        </w:rPr>
        <w:t xml:space="preserve"> ve burun yastığı poliüretan olmalıdır. </w:t>
      </w:r>
    </w:p>
    <w:p w14:paraId="5D3CCCD1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Çapı 0.02 mikrona kadar olan tüm ince toz ve su </w:t>
      </w:r>
      <w:proofErr w:type="gramStart"/>
      <w:r w:rsidRPr="00592647">
        <w:rPr>
          <w:rFonts w:cstheme="minorHAnsi"/>
        </w:rPr>
        <w:t>bazlı</w:t>
      </w:r>
      <w:proofErr w:type="gramEnd"/>
      <w:r w:rsidRPr="00592647">
        <w:rPr>
          <w:rFonts w:cstheme="minorHAnsi"/>
        </w:rPr>
        <w:t xml:space="preserve"> </w:t>
      </w:r>
      <w:proofErr w:type="spellStart"/>
      <w:r w:rsidRPr="00592647">
        <w:rPr>
          <w:rFonts w:cstheme="minorHAnsi"/>
        </w:rPr>
        <w:t>aerosollere</w:t>
      </w:r>
      <w:proofErr w:type="spellEnd"/>
      <w:r w:rsidRPr="00592647">
        <w:rPr>
          <w:rFonts w:cstheme="minorHAnsi"/>
        </w:rPr>
        <w:t xml:space="preserve"> karşı koruma sağlamalıdır.</w:t>
      </w:r>
    </w:p>
    <w:p w14:paraId="70813743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lastRenderedPageBreak/>
        <w:t xml:space="preserve">Maskelerin başa uygunluk bantları </w:t>
      </w:r>
      <w:proofErr w:type="spellStart"/>
      <w:r w:rsidRPr="00592647">
        <w:rPr>
          <w:rFonts w:cstheme="minorHAnsi"/>
        </w:rPr>
        <w:t>poliizopren</w:t>
      </w:r>
      <w:proofErr w:type="spellEnd"/>
      <w:r w:rsidRPr="00592647">
        <w:rPr>
          <w:rFonts w:cstheme="minorHAnsi"/>
        </w:rPr>
        <w:t xml:space="preserve">, burun mandalı alüminyum, filtresi </w:t>
      </w:r>
      <w:proofErr w:type="spellStart"/>
      <w:r w:rsidRPr="00592647">
        <w:rPr>
          <w:rFonts w:cstheme="minorHAnsi"/>
        </w:rPr>
        <w:t>polipropilen</w:t>
      </w:r>
      <w:proofErr w:type="spellEnd"/>
      <w:r w:rsidRPr="00592647">
        <w:rPr>
          <w:rFonts w:cstheme="minorHAnsi"/>
        </w:rPr>
        <w:t xml:space="preserve"> ve burun yastığı poliüretan olmalıdır. </w:t>
      </w:r>
    </w:p>
    <w:p w14:paraId="7D67FBC1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Üzerinde nefes verme supabı bulunmamalıdır. </w:t>
      </w:r>
    </w:p>
    <w:p w14:paraId="26824DC2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proofErr w:type="spellStart"/>
      <w:r w:rsidRPr="00592647">
        <w:rPr>
          <w:rFonts w:cstheme="minorHAnsi"/>
        </w:rPr>
        <w:t>Latex</w:t>
      </w:r>
      <w:proofErr w:type="spellEnd"/>
      <w:r w:rsidRPr="00592647">
        <w:rPr>
          <w:rFonts w:cstheme="minorHAnsi"/>
        </w:rPr>
        <w:t xml:space="preserve"> içermemelidir. </w:t>
      </w:r>
    </w:p>
    <w:p w14:paraId="3CDB1304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Nefes almayı ve konuşmayı kolaylaştırıcı ve çökmeden kaynaklanan form bozukluklarının önüne geçici tasarıma sahip olmalıdır. </w:t>
      </w:r>
    </w:p>
    <w:p w14:paraId="121142DF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>Saklama sırasında kirlenmeyi önleyecek şekilde paketlenmiş olmalı ve bu paketler üzerinde maskenin resimli takma talimatları, maskenin standardı ve kategorisi okunabilir olmalıdır.</w:t>
      </w:r>
    </w:p>
    <w:p w14:paraId="21A285B7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 Kutuların üzerinde saklama sıcaklığı, nemliliği ve raf ömrü yazılı olmalıdır. </w:t>
      </w:r>
    </w:p>
    <w:p w14:paraId="6C090751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>89/686/EEC sayılı (</w:t>
      </w:r>
      <w:proofErr w:type="spellStart"/>
      <w:r w:rsidRPr="00592647">
        <w:rPr>
          <w:rFonts w:cstheme="minorHAnsi"/>
        </w:rPr>
        <w:t>Personal</w:t>
      </w:r>
      <w:proofErr w:type="spellEnd"/>
      <w:r w:rsidRPr="00592647">
        <w:rPr>
          <w:rFonts w:cstheme="minorHAnsi"/>
        </w:rPr>
        <w:t xml:space="preserve"> </w:t>
      </w:r>
      <w:proofErr w:type="spellStart"/>
      <w:r w:rsidRPr="00592647">
        <w:rPr>
          <w:rFonts w:cstheme="minorHAnsi"/>
        </w:rPr>
        <w:t>Protective</w:t>
      </w:r>
      <w:proofErr w:type="spellEnd"/>
      <w:r w:rsidRPr="00592647">
        <w:rPr>
          <w:rFonts w:cstheme="minorHAnsi"/>
        </w:rPr>
        <w:t xml:space="preserve"> </w:t>
      </w:r>
      <w:proofErr w:type="spellStart"/>
      <w:r w:rsidRPr="00592647">
        <w:rPr>
          <w:rFonts w:cstheme="minorHAnsi"/>
        </w:rPr>
        <w:t>Equipment</w:t>
      </w:r>
      <w:proofErr w:type="spellEnd"/>
      <w:r w:rsidRPr="00592647">
        <w:rPr>
          <w:rFonts w:cstheme="minorHAnsi"/>
        </w:rPr>
        <w:t xml:space="preserve"> PPE) kişisel koruma ürünleri direktifine uygun olmalıdır. </w:t>
      </w:r>
    </w:p>
    <w:p w14:paraId="20BE0FE8" w14:textId="77777777" w:rsidR="00592647" w:rsidRPr="00592647" w:rsidRDefault="00CE6CA9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theme="minorHAnsi"/>
        </w:rPr>
        <w:t xml:space="preserve">EN 149:2001 standardına uygun olmalı ve standarda uygunluk belgelenmiş olmalıdır. </w:t>
      </w:r>
    </w:p>
    <w:p w14:paraId="2109C451" w14:textId="77777777" w:rsidR="00592647" w:rsidRDefault="00592647" w:rsidP="00592647">
      <w:pPr>
        <w:pStyle w:val="AralkYok"/>
        <w:numPr>
          <w:ilvl w:val="0"/>
          <w:numId w:val="12"/>
        </w:numPr>
        <w:ind w:left="0" w:hanging="567"/>
      </w:pPr>
      <w:r w:rsidRPr="00E96688">
        <w:t xml:space="preserve">Teklif edilen ürünlerin, teknik şartname maddelerine uygunluklarının tespit edilmesi için ilgili </w:t>
      </w:r>
      <w:proofErr w:type="spellStart"/>
      <w:r w:rsidRPr="00E96688">
        <w:t>dokünmanlar</w:t>
      </w:r>
      <w:proofErr w:type="spellEnd"/>
      <w:r w:rsidRPr="00E96688">
        <w:t xml:space="preserve"> ( </w:t>
      </w:r>
      <w:proofErr w:type="spellStart"/>
      <w:r w:rsidRPr="00E96688">
        <w:t>kataloğ</w:t>
      </w:r>
      <w:proofErr w:type="spellEnd"/>
      <w:r w:rsidRPr="00E96688">
        <w:t xml:space="preserve"> / broşür ) teklif ile sunulmalıdır. Bilgilendirici dokümanların sunulmaması durumunda değerlendirme dışı bırakılacaktır.</w:t>
      </w:r>
    </w:p>
    <w:p w14:paraId="32ABED02" w14:textId="6D1A3254" w:rsidR="00592647" w:rsidRPr="00592647" w:rsidRDefault="00592647" w:rsidP="00592647">
      <w:pPr>
        <w:pStyle w:val="AralkYok"/>
        <w:numPr>
          <w:ilvl w:val="0"/>
          <w:numId w:val="12"/>
        </w:numPr>
        <w:ind w:left="0" w:hanging="567"/>
      </w:pPr>
      <w:r w:rsidRPr="00592647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100D0940" w14:textId="5424394A" w:rsidR="009B3424" w:rsidRPr="009B3424" w:rsidRDefault="009B3424" w:rsidP="009B3424">
      <w:pPr>
        <w:pStyle w:val="AralkYok"/>
        <w:rPr>
          <w:b/>
          <w:bCs/>
          <w:sz w:val="24"/>
          <w:szCs w:val="24"/>
        </w:rPr>
      </w:pPr>
      <w:proofErr w:type="spellStart"/>
      <w:r w:rsidRPr="009B3424">
        <w:rPr>
          <w:b/>
          <w:bCs/>
          <w:sz w:val="24"/>
          <w:szCs w:val="24"/>
        </w:rPr>
        <w:t>Ependorf</w:t>
      </w:r>
      <w:proofErr w:type="spellEnd"/>
      <w:r w:rsidRPr="009B3424">
        <w:rPr>
          <w:b/>
          <w:bCs/>
          <w:sz w:val="24"/>
          <w:szCs w:val="24"/>
        </w:rPr>
        <w:t xml:space="preserve"> tüp 2 ml    </w:t>
      </w:r>
    </w:p>
    <w:p w14:paraId="5F289592" w14:textId="3BD2CCC9" w:rsidR="009B3424" w:rsidRPr="009B3424" w:rsidRDefault="009B3424" w:rsidP="009B3424">
      <w:pPr>
        <w:pStyle w:val="AralkYok"/>
        <w:numPr>
          <w:ilvl w:val="0"/>
          <w:numId w:val="33"/>
        </w:numPr>
        <w:ind w:left="0" w:hanging="567"/>
        <w:rPr>
          <w:rFonts w:cs="Calibri"/>
        </w:rPr>
      </w:pPr>
      <w:r w:rsidRPr="009B3424">
        <w:rPr>
          <w:rFonts w:cs="Calibri"/>
        </w:rPr>
        <w:t xml:space="preserve">Tüpler 2.0 </w:t>
      </w:r>
      <w:proofErr w:type="gramStart"/>
      <w:r w:rsidRPr="009B3424">
        <w:rPr>
          <w:rFonts w:cs="Calibri"/>
        </w:rPr>
        <w:t>ml  hacminde</w:t>
      </w:r>
      <w:proofErr w:type="gramEnd"/>
      <w:r w:rsidRPr="009B3424">
        <w:rPr>
          <w:rFonts w:cs="Calibri"/>
        </w:rPr>
        <w:t xml:space="preserve">  renksiz ( şeffaf) olmalıdır.</w:t>
      </w:r>
    </w:p>
    <w:p w14:paraId="32FEDA28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Tüpler 500 ad/</w:t>
      </w:r>
      <w:proofErr w:type="spellStart"/>
      <w:proofErr w:type="gramStart"/>
      <w:r w:rsidRPr="009B3424">
        <w:rPr>
          <w:rFonts w:cs="Calibri"/>
        </w:rPr>
        <w:t>pk</w:t>
      </w:r>
      <w:proofErr w:type="spellEnd"/>
      <w:r w:rsidRPr="009B3424">
        <w:rPr>
          <w:rFonts w:cs="Calibri"/>
        </w:rPr>
        <w:t xml:space="preserve">  şeklinde</w:t>
      </w:r>
      <w:proofErr w:type="gramEnd"/>
      <w:r w:rsidRPr="009B3424">
        <w:rPr>
          <w:rFonts w:cs="Calibri"/>
        </w:rPr>
        <w:t xml:space="preserve"> teslim edilmelidir.</w:t>
      </w:r>
    </w:p>
    <w:p w14:paraId="7603FB62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Tüpler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11CFCA0D" w14:textId="236AC64C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Tüpler kenar kısmından hacimsel olarak derecelendirilmiş </w:t>
      </w:r>
      <w:proofErr w:type="spellStart"/>
      <w:proofErr w:type="gramStart"/>
      <w:r w:rsidRPr="009B3424">
        <w:rPr>
          <w:rFonts w:cs="Calibri"/>
        </w:rPr>
        <w:t>olmalıdır.Bu</w:t>
      </w:r>
      <w:proofErr w:type="spellEnd"/>
      <w:proofErr w:type="gramEnd"/>
      <w:r w:rsidRPr="009B3424">
        <w:rPr>
          <w:rFonts w:cs="Calibri"/>
        </w:rPr>
        <w:t xml:space="preserve"> derecelendirme 100 </w:t>
      </w:r>
      <w:proofErr w:type="spellStart"/>
      <w:r w:rsidRPr="009B3424">
        <w:rPr>
          <w:rFonts w:cs="Calibri"/>
        </w:rPr>
        <w:t>ul</w:t>
      </w:r>
      <w:proofErr w:type="spellEnd"/>
      <w:r w:rsidRPr="009B3424">
        <w:rPr>
          <w:rFonts w:cs="Calibri"/>
        </w:rPr>
        <w:t xml:space="preserve"> ( 0.1 ml ) artışlar şeklinde olmalıdır. 0.5 -1.0-1.5-2.0 ml değerler tüp üzerinde yazılı olarak görülebilir olmalıdır.</w:t>
      </w:r>
    </w:p>
    <w:p w14:paraId="6B871A7B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Tüpler,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14:paraId="390FBEA5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Tüpler 20,000 RCF </w:t>
      </w:r>
      <w:proofErr w:type="spellStart"/>
      <w:r w:rsidRPr="009B3424">
        <w:rPr>
          <w:rFonts w:cs="Calibri"/>
        </w:rPr>
        <w:t>santrfifüjleme</w:t>
      </w:r>
      <w:proofErr w:type="spellEnd"/>
      <w:r w:rsidRPr="009B3424">
        <w:rPr>
          <w:rFonts w:cs="Calibri"/>
        </w:rPr>
        <w:t xml:space="preserve"> işlemlerine dayanıklı yapıda olmalıdır.</w:t>
      </w:r>
    </w:p>
    <w:p w14:paraId="2C119164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proofErr w:type="gramStart"/>
      <w:r w:rsidRPr="009B3424">
        <w:rPr>
          <w:rFonts w:cs="Calibri"/>
        </w:rPr>
        <w:t>Tüpler  121</w:t>
      </w:r>
      <w:proofErr w:type="gramEnd"/>
      <w:r w:rsidRPr="009B3424">
        <w:rPr>
          <w:rFonts w:cs="Calibri"/>
        </w:rPr>
        <w:t>°C'de 15 dakika 15 PSI  basınç altında otoklav edilebilir özellikte olmalıdır.</w:t>
      </w:r>
    </w:p>
    <w:p w14:paraId="39036DD0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Tüpler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14:paraId="53989F26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14:paraId="211E65CC" w14:textId="77777777" w:rsidR="009B3424" w:rsidRPr="009B3424" w:rsidRDefault="009B3424" w:rsidP="009B3424">
      <w:pPr>
        <w:numPr>
          <w:ilvl w:val="0"/>
          <w:numId w:val="33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8CAD838" w14:textId="77777777" w:rsidR="009B3424" w:rsidRPr="009B3424" w:rsidRDefault="009B3424" w:rsidP="009B3424">
      <w:pPr>
        <w:spacing w:after="0"/>
        <w:rPr>
          <w:b/>
          <w:bCs/>
          <w:sz w:val="24"/>
          <w:szCs w:val="24"/>
        </w:rPr>
      </w:pPr>
      <w:r w:rsidRPr="009B3424">
        <w:rPr>
          <w:b/>
          <w:bCs/>
          <w:sz w:val="24"/>
          <w:szCs w:val="24"/>
        </w:rPr>
        <w:t xml:space="preserve">PCR tüpü, 0.2 </w:t>
      </w:r>
      <w:proofErr w:type="gramStart"/>
      <w:r w:rsidRPr="009B3424">
        <w:rPr>
          <w:b/>
          <w:bCs/>
          <w:sz w:val="24"/>
          <w:szCs w:val="24"/>
        </w:rPr>
        <w:t>ml  düz</w:t>
      </w:r>
      <w:proofErr w:type="gramEnd"/>
      <w:r w:rsidRPr="009B3424">
        <w:rPr>
          <w:b/>
          <w:bCs/>
          <w:sz w:val="24"/>
          <w:szCs w:val="24"/>
        </w:rPr>
        <w:t xml:space="preserve"> kapaklı</w:t>
      </w:r>
    </w:p>
    <w:p w14:paraId="08D5A64D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 0.2 </w:t>
      </w:r>
      <w:proofErr w:type="gramStart"/>
      <w:r w:rsidRPr="009B3424">
        <w:rPr>
          <w:rFonts w:cs="Calibri"/>
        </w:rPr>
        <w:t>ml  hacminde</w:t>
      </w:r>
      <w:proofErr w:type="gramEnd"/>
      <w:r w:rsidRPr="009B3424">
        <w:rPr>
          <w:rFonts w:cs="Calibri"/>
        </w:rPr>
        <w:t xml:space="preserve">  renksiz ( şeffaf) olmalıdır.</w:t>
      </w:r>
    </w:p>
    <w:p w14:paraId="0759962B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</w:t>
      </w:r>
      <w:proofErr w:type="gramStart"/>
      <w:r w:rsidRPr="009B3424">
        <w:rPr>
          <w:rFonts w:cs="Calibri"/>
        </w:rPr>
        <w:t>tüpleri  1000ad</w:t>
      </w:r>
      <w:proofErr w:type="gramEnd"/>
      <w:r w:rsidRPr="009B3424">
        <w:rPr>
          <w:rFonts w:cs="Calibri"/>
        </w:rPr>
        <w:t>/</w:t>
      </w:r>
      <w:proofErr w:type="spellStart"/>
      <w:r w:rsidRPr="009B3424">
        <w:rPr>
          <w:rFonts w:cs="Calibri"/>
        </w:rPr>
        <w:t>pk</w:t>
      </w:r>
      <w:proofErr w:type="spellEnd"/>
      <w:r w:rsidRPr="009B3424">
        <w:rPr>
          <w:rFonts w:cs="Calibri"/>
        </w:rPr>
        <w:t xml:space="preserve"> şeklinde teslim edilmelidir. </w:t>
      </w:r>
      <w:proofErr w:type="spellStart"/>
      <w:r w:rsidRPr="009B3424">
        <w:rPr>
          <w:rFonts w:cs="Calibri"/>
        </w:rPr>
        <w:t>Kontaminasyon</w:t>
      </w:r>
      <w:proofErr w:type="spellEnd"/>
      <w:r w:rsidRPr="009B3424">
        <w:rPr>
          <w:rFonts w:cs="Calibri"/>
        </w:rPr>
        <w:t xml:space="preserve"> riskini en aza indirilmesi </w:t>
      </w:r>
      <w:proofErr w:type="gramStart"/>
      <w:r w:rsidRPr="009B3424">
        <w:rPr>
          <w:rFonts w:cs="Calibri"/>
        </w:rPr>
        <w:t>konusunda  10x</w:t>
      </w:r>
      <w:proofErr w:type="gramEnd"/>
      <w:r w:rsidRPr="009B3424">
        <w:rPr>
          <w:rFonts w:cs="Calibri"/>
        </w:rPr>
        <w:t xml:space="preserve"> 100 lük ambalaj şekli teklif edilmesi durumunda  tercih edilecektir.</w:t>
      </w:r>
    </w:p>
    <w:p w14:paraId="12E299F5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1A391789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 ısı geçirgenliğini sağlaması için ince cidarlı ( </w:t>
      </w:r>
      <w:proofErr w:type="spellStart"/>
      <w:r w:rsidRPr="009B3424">
        <w:rPr>
          <w:rFonts w:cs="Calibri"/>
        </w:rPr>
        <w:t>thin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walls</w:t>
      </w:r>
      <w:proofErr w:type="spellEnd"/>
      <w:r w:rsidRPr="009B3424">
        <w:rPr>
          <w:rFonts w:cs="Calibri"/>
        </w:rPr>
        <w:t>) özelliğinde olmalıdır.</w:t>
      </w:r>
    </w:p>
    <w:p w14:paraId="1B4899D8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tüpleri,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14:paraId="4B42BA5A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 20,000 RCF </w:t>
      </w:r>
      <w:proofErr w:type="spellStart"/>
      <w:r w:rsidRPr="009B3424">
        <w:rPr>
          <w:rFonts w:cs="Calibri"/>
        </w:rPr>
        <w:t>santrfifüjleme</w:t>
      </w:r>
      <w:proofErr w:type="spellEnd"/>
      <w:r w:rsidRPr="009B3424">
        <w:rPr>
          <w:rFonts w:cs="Calibri"/>
        </w:rPr>
        <w:t xml:space="preserve"> işlemlerine dayanıklı yapıda olmalıdır.</w:t>
      </w:r>
    </w:p>
    <w:p w14:paraId="59F3E217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lastRenderedPageBreak/>
        <w:t xml:space="preserve">PCR </w:t>
      </w:r>
      <w:proofErr w:type="gramStart"/>
      <w:r w:rsidRPr="009B3424">
        <w:rPr>
          <w:rFonts w:cs="Calibri"/>
        </w:rPr>
        <w:t>tüpleri  121</w:t>
      </w:r>
      <w:proofErr w:type="gramEnd"/>
      <w:r w:rsidRPr="009B3424">
        <w:rPr>
          <w:rFonts w:cs="Calibri"/>
        </w:rPr>
        <w:t>°C'de 15 dakika 15 PSI  basınç altında otoklav edilebilir özellikte olmalıdır.</w:t>
      </w:r>
    </w:p>
    <w:p w14:paraId="7C356C8F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PCR tüpleri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14:paraId="2892B2D8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14:paraId="1EE3DCEA" w14:textId="77777777" w:rsidR="009B3424" w:rsidRPr="009B3424" w:rsidRDefault="009B3424" w:rsidP="009B3424">
      <w:pPr>
        <w:numPr>
          <w:ilvl w:val="0"/>
          <w:numId w:val="34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74D4DA99" w14:textId="2059B27B" w:rsidR="009B3424" w:rsidRPr="009B3424" w:rsidRDefault="009B3424" w:rsidP="009B3424">
      <w:pPr>
        <w:spacing w:after="0"/>
        <w:contextualSpacing/>
        <w:rPr>
          <w:rFonts w:cs="Calibri"/>
          <w:sz w:val="24"/>
          <w:szCs w:val="24"/>
        </w:rPr>
      </w:pPr>
      <w:r w:rsidRPr="009B3424">
        <w:rPr>
          <w:b/>
          <w:bCs/>
          <w:sz w:val="24"/>
          <w:szCs w:val="24"/>
        </w:rPr>
        <w:t xml:space="preserve">0.5 -10ul Pipet ucu filtreli 10x 96 </w:t>
      </w:r>
      <w:proofErr w:type="spellStart"/>
      <w:r w:rsidRPr="009B3424">
        <w:rPr>
          <w:b/>
          <w:bCs/>
          <w:sz w:val="24"/>
          <w:szCs w:val="24"/>
        </w:rPr>
        <w:t>lık</w:t>
      </w:r>
      <w:proofErr w:type="spellEnd"/>
      <w:r w:rsidRPr="009B3424">
        <w:rPr>
          <w:b/>
          <w:bCs/>
          <w:sz w:val="24"/>
          <w:szCs w:val="24"/>
        </w:rPr>
        <w:t xml:space="preserve">   </w:t>
      </w:r>
    </w:p>
    <w:p w14:paraId="24D30530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Pipet ucu renksiz ( şeffaf) olmalıdır.</w:t>
      </w:r>
    </w:p>
    <w:p w14:paraId="4E7AC19A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Pipet uçları filtreli olmalıdır. Filtreler yüksek yoğunluklu polietilen materyalden imal edilmiş olmalıdır.</w:t>
      </w:r>
    </w:p>
    <w:p w14:paraId="56620F81" w14:textId="153834E3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Filtreli Pipet uçları 10x96 </w:t>
      </w:r>
      <w:proofErr w:type="spellStart"/>
      <w:r w:rsidRPr="009B3424">
        <w:rPr>
          <w:rFonts w:cs="Calibri"/>
        </w:rPr>
        <w:t>lık</w:t>
      </w:r>
      <w:proofErr w:type="spellEnd"/>
      <w:r w:rsidRPr="009B3424">
        <w:rPr>
          <w:rFonts w:cs="Calibri"/>
        </w:rPr>
        <w:t xml:space="preserve"> paketlerde teslim edilmelidir.</w:t>
      </w:r>
    </w:p>
    <w:p w14:paraId="0AF9AA8C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kullanıcı çalışmalarına yardımcı olması amacı ile kademeli sistemde olmadı, bu sayede kullanıcıya için işlem yaptığı hacmin doğruluğu konusunda </w:t>
      </w:r>
      <w:proofErr w:type="spellStart"/>
      <w:r w:rsidRPr="009B3424">
        <w:rPr>
          <w:rFonts w:cs="Calibri"/>
        </w:rPr>
        <w:t>refere</w:t>
      </w:r>
      <w:proofErr w:type="spellEnd"/>
      <w:r w:rsidRPr="009B3424">
        <w:rPr>
          <w:rFonts w:cs="Calibri"/>
        </w:rPr>
        <w:t xml:space="preserve"> olmalıdır.</w:t>
      </w:r>
    </w:p>
    <w:p w14:paraId="271078CE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14:paraId="3DF7364D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>uçları , numunelerin</w:t>
      </w:r>
      <w:proofErr w:type="gramEnd"/>
      <w:r w:rsidRPr="009B3424">
        <w:rPr>
          <w:rFonts w:cs="Calibri"/>
        </w:rPr>
        <w:t xml:space="preserve"> ( çalışılan örnek/ ürünlerin)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</w:t>
      </w:r>
      <w:proofErr w:type="spellEnd"/>
      <w:r w:rsidRPr="009B3424">
        <w:rPr>
          <w:rFonts w:cs="Calibri"/>
        </w:rPr>
        <w:t xml:space="preserve"> yüzey üzerine tutunmalarını önleyen teknoloji ile üretilmiş </w:t>
      </w:r>
      <w:proofErr w:type="spellStart"/>
      <w:r w:rsidRPr="009B3424">
        <w:rPr>
          <w:rFonts w:cs="Calibri"/>
        </w:rPr>
        <w:t>olmalıdır.Bu</w:t>
      </w:r>
      <w:proofErr w:type="spellEnd"/>
      <w:r w:rsidRPr="009B3424">
        <w:rPr>
          <w:rFonts w:cs="Calibri"/>
        </w:rPr>
        <w:t xml:space="preserve"> sayede ürün kaybı yaşanmamalıdır.</w:t>
      </w:r>
    </w:p>
    <w:p w14:paraId="4FEAFC0B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04D40432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Sertifikalı olarak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proofErr w:type="gram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free</w:t>
      </w:r>
      <w:proofErr w:type="spellEnd"/>
      <w:proofErr w:type="gramEnd"/>
      <w:r w:rsidRPr="009B3424">
        <w:rPr>
          <w:rFonts w:cs="Calibri"/>
        </w:rPr>
        <w:t xml:space="preserve"> üretilen pipet uçları, uluslararası standartların  öngördüğü şekilde testleri yapılmış olup test hassasiyeti 10</w:t>
      </w:r>
      <w:r w:rsidRPr="009B3424">
        <w:rPr>
          <w:rFonts w:cs="Calibri"/>
          <w:vertAlign w:val="superscript"/>
        </w:rPr>
        <w:t>-7</w:t>
      </w:r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Kunitz</w:t>
      </w:r>
      <w:proofErr w:type="spellEnd"/>
      <w:r w:rsidRPr="009B3424">
        <w:rPr>
          <w:rFonts w:cs="Calibri"/>
        </w:rPr>
        <w:t xml:space="preserve"> / µl değerlerinde olmalıdır.</w:t>
      </w:r>
    </w:p>
    <w:p w14:paraId="54B1AF9B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FDA kurallarına </w:t>
      </w:r>
      <w:proofErr w:type="gramStart"/>
      <w:r w:rsidRPr="009B3424">
        <w:rPr>
          <w:rFonts w:cs="Calibri"/>
        </w:rPr>
        <w:t>göre  LAL</w:t>
      </w:r>
      <w:proofErr w:type="gram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Limulus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Amebocyte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Lizat</w:t>
      </w:r>
      <w:proofErr w:type="spellEnd"/>
      <w:r w:rsidRPr="009B3424">
        <w:rPr>
          <w:rFonts w:cs="Calibri"/>
        </w:rPr>
        <w:t xml:space="preserve">)   jel testi kullanılarak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için test edilmiş olup, Test duyarlılığı 0.06 EU / ml olmalıdır.</w:t>
      </w:r>
    </w:p>
    <w:p w14:paraId="3FAAA50D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14:paraId="108AB21A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 xml:space="preserve">uçları , </w:t>
      </w:r>
      <w:proofErr w:type="spellStart"/>
      <w:r w:rsidRPr="009B3424">
        <w:rPr>
          <w:rFonts w:cs="Calibri"/>
        </w:rPr>
        <w:t>Gilson</w:t>
      </w:r>
      <w:proofErr w:type="spellEnd"/>
      <w:proofErr w:type="gram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Ependorf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Finnpipette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Brand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Biohid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Socorex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Nichiryo</w:t>
      </w:r>
      <w:proofErr w:type="spellEnd"/>
      <w:r w:rsidRPr="009B3424">
        <w:rPr>
          <w:rFonts w:cs="Calibri"/>
        </w:rPr>
        <w:t xml:space="preserve">  gibi çok bilinen ve kullanılan Otomatik pipet  markalarına uygun olmalıdır.</w:t>
      </w:r>
    </w:p>
    <w:p w14:paraId="33DF42C6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14:paraId="171169AB" w14:textId="77777777" w:rsidR="009B3424" w:rsidRPr="009B3424" w:rsidRDefault="009B3424" w:rsidP="009B3424">
      <w:pPr>
        <w:numPr>
          <w:ilvl w:val="0"/>
          <w:numId w:val="35"/>
        </w:numPr>
        <w:spacing w:after="0" w:line="276" w:lineRule="auto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C6C3F04" w14:textId="3FEFFEE4" w:rsidR="009B3424" w:rsidRPr="009B3424" w:rsidRDefault="009B3424" w:rsidP="009B3424">
      <w:pPr>
        <w:spacing w:after="0"/>
        <w:contextualSpacing/>
        <w:rPr>
          <w:rFonts w:cs="Calibri"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Pr="009B3424">
        <w:rPr>
          <w:b/>
          <w:bCs/>
          <w:sz w:val="24"/>
          <w:szCs w:val="24"/>
        </w:rPr>
        <w:t>-1</w:t>
      </w:r>
      <w:r>
        <w:rPr>
          <w:b/>
          <w:bCs/>
          <w:sz w:val="24"/>
          <w:szCs w:val="24"/>
        </w:rPr>
        <w:t>0</w:t>
      </w:r>
      <w:r w:rsidRPr="009B3424">
        <w:rPr>
          <w:b/>
          <w:bCs/>
          <w:sz w:val="24"/>
          <w:szCs w:val="24"/>
        </w:rPr>
        <w:t xml:space="preserve">0ul Pipet ucu filtreli 10x 96 </w:t>
      </w:r>
      <w:proofErr w:type="spellStart"/>
      <w:r w:rsidRPr="009B3424">
        <w:rPr>
          <w:b/>
          <w:bCs/>
          <w:sz w:val="24"/>
          <w:szCs w:val="24"/>
        </w:rPr>
        <w:t>lık</w:t>
      </w:r>
      <w:proofErr w:type="spellEnd"/>
      <w:r w:rsidRPr="009B3424">
        <w:rPr>
          <w:b/>
          <w:bCs/>
          <w:sz w:val="24"/>
          <w:szCs w:val="24"/>
        </w:rPr>
        <w:t xml:space="preserve">   </w:t>
      </w:r>
    </w:p>
    <w:p w14:paraId="275A149E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>Pipet ucu renksiz ( şeffaf) olmalıdır.</w:t>
      </w:r>
    </w:p>
    <w:p w14:paraId="067F6021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>Pipet uçları filtreli olmalıdır. Filtreler yüksek yoğunluklu polietilen materyalden imal edilmiş olmalıdır.</w:t>
      </w:r>
    </w:p>
    <w:p w14:paraId="4DF6C1D0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Filtreli Pipet uçları 10x96 </w:t>
      </w:r>
      <w:proofErr w:type="spellStart"/>
      <w:r w:rsidRPr="009B3424">
        <w:rPr>
          <w:rFonts w:cs="Calibri"/>
        </w:rPr>
        <w:t>lık</w:t>
      </w:r>
      <w:proofErr w:type="spellEnd"/>
      <w:r w:rsidRPr="009B3424">
        <w:rPr>
          <w:rFonts w:cs="Calibri"/>
        </w:rPr>
        <w:t xml:space="preserve"> paketlerde teslim edilmelidir.</w:t>
      </w:r>
    </w:p>
    <w:p w14:paraId="5925CBEC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ucu kullanıcı çalışmalarına yardımcı olması amacı ile kademeli sistemde olmadı, bu sayede kullanıcıya için işlem yaptığı hacmin doğruluğu konusunda </w:t>
      </w:r>
      <w:proofErr w:type="spellStart"/>
      <w:r w:rsidRPr="009B3424">
        <w:rPr>
          <w:rFonts w:cs="Calibri"/>
        </w:rPr>
        <w:t>refere</w:t>
      </w:r>
      <w:proofErr w:type="spellEnd"/>
      <w:r w:rsidRPr="009B3424">
        <w:rPr>
          <w:rFonts w:cs="Calibri"/>
        </w:rPr>
        <w:t xml:space="preserve"> olmalıdır.</w:t>
      </w:r>
    </w:p>
    <w:p w14:paraId="4320A1B5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ucu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14:paraId="48A4FC44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>uçları , numunelerin</w:t>
      </w:r>
      <w:proofErr w:type="gramEnd"/>
      <w:r w:rsidRPr="009B3424">
        <w:rPr>
          <w:rFonts w:cs="Calibri"/>
        </w:rPr>
        <w:t xml:space="preserve"> ( çalışılan örnek/ ürünlerin)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</w:t>
      </w:r>
      <w:proofErr w:type="spellEnd"/>
      <w:r w:rsidRPr="009B3424">
        <w:rPr>
          <w:rFonts w:cs="Calibri"/>
        </w:rPr>
        <w:t xml:space="preserve"> yüzey üzerine tutunmalarını önleyen teknoloji ile üretilmiş </w:t>
      </w:r>
      <w:proofErr w:type="spellStart"/>
      <w:r w:rsidRPr="009B3424">
        <w:rPr>
          <w:rFonts w:cs="Calibri"/>
        </w:rPr>
        <w:t>olmalıdır.Bu</w:t>
      </w:r>
      <w:proofErr w:type="spellEnd"/>
      <w:r w:rsidRPr="009B3424">
        <w:rPr>
          <w:rFonts w:cs="Calibri"/>
        </w:rPr>
        <w:t xml:space="preserve"> sayede ürün kaybı yaşanmamalıdır.</w:t>
      </w:r>
    </w:p>
    <w:p w14:paraId="73374403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uçları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14:paraId="14B56BBC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lastRenderedPageBreak/>
        <w:t xml:space="preserve">Sertifikalı olarak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proofErr w:type="gram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free</w:t>
      </w:r>
      <w:proofErr w:type="spellEnd"/>
      <w:proofErr w:type="gramEnd"/>
      <w:r w:rsidRPr="009B3424">
        <w:rPr>
          <w:rFonts w:cs="Calibri"/>
        </w:rPr>
        <w:t xml:space="preserve"> üretilen pipet uçları, uluslararası standartların  öngördüğü şekilde testleri yapılmış olup test hassasiyeti 10</w:t>
      </w:r>
      <w:r w:rsidRPr="009B3424">
        <w:rPr>
          <w:rFonts w:cs="Calibri"/>
          <w:vertAlign w:val="superscript"/>
        </w:rPr>
        <w:t>-7</w:t>
      </w:r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Kunitz</w:t>
      </w:r>
      <w:proofErr w:type="spellEnd"/>
      <w:r w:rsidRPr="009B3424">
        <w:rPr>
          <w:rFonts w:cs="Calibri"/>
        </w:rPr>
        <w:t xml:space="preserve"> / µl değerlerinde olmalıdır.</w:t>
      </w:r>
    </w:p>
    <w:p w14:paraId="7BD7A300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uçları FDA kurallarına </w:t>
      </w:r>
      <w:proofErr w:type="gramStart"/>
      <w:r w:rsidRPr="009B3424">
        <w:rPr>
          <w:rFonts w:cs="Calibri"/>
        </w:rPr>
        <w:t>göre  LAL</w:t>
      </w:r>
      <w:proofErr w:type="gram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Limulus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Amebocyte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Lizat</w:t>
      </w:r>
      <w:proofErr w:type="spellEnd"/>
      <w:r w:rsidRPr="009B3424">
        <w:rPr>
          <w:rFonts w:cs="Calibri"/>
        </w:rPr>
        <w:t xml:space="preserve">)   jel testi kullanılarak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için test edilmiş olup, Test duyarlılığı 0.06 EU / ml olmalıdır.</w:t>
      </w:r>
    </w:p>
    <w:p w14:paraId="44BD6E84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uçları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14:paraId="1755C094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 xml:space="preserve">uçları , </w:t>
      </w:r>
      <w:proofErr w:type="spellStart"/>
      <w:r w:rsidRPr="009B3424">
        <w:rPr>
          <w:rFonts w:cs="Calibri"/>
        </w:rPr>
        <w:t>Gilson</w:t>
      </w:r>
      <w:proofErr w:type="spellEnd"/>
      <w:proofErr w:type="gram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Ependorf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Finnpipette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Brand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Biohid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Socorex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Nichiryo</w:t>
      </w:r>
      <w:proofErr w:type="spellEnd"/>
      <w:r w:rsidRPr="009B3424">
        <w:rPr>
          <w:rFonts w:cs="Calibri"/>
        </w:rPr>
        <w:t xml:space="preserve">  gibi çok bilinen ve kullanılan Otomatik pipet  markalarına uygun olmalıdır.</w:t>
      </w:r>
    </w:p>
    <w:p w14:paraId="622B365D" w14:textId="77777777" w:rsid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14:paraId="4A04A5C6" w14:textId="104C8230" w:rsidR="009B3424" w:rsidRPr="009B3424" w:rsidRDefault="009B3424" w:rsidP="009B3424">
      <w:pPr>
        <w:pStyle w:val="ListeParagraf"/>
        <w:numPr>
          <w:ilvl w:val="6"/>
          <w:numId w:val="12"/>
        </w:numPr>
        <w:spacing w:after="0" w:line="276" w:lineRule="auto"/>
        <w:ind w:left="0" w:hanging="567"/>
        <w:rPr>
          <w:rFonts w:cs="Calibri"/>
        </w:rPr>
      </w:pPr>
      <w:r w:rsidRPr="009B3424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93BB9B9" w14:textId="77777777" w:rsidR="009B3424" w:rsidRPr="009B3424" w:rsidRDefault="009B3424" w:rsidP="009B3424">
      <w:pPr>
        <w:pStyle w:val="AralkYok"/>
        <w:rPr>
          <w:b/>
          <w:bCs/>
          <w:sz w:val="24"/>
          <w:szCs w:val="24"/>
        </w:rPr>
      </w:pPr>
      <w:r w:rsidRPr="009B3424">
        <w:rPr>
          <w:b/>
          <w:bCs/>
          <w:sz w:val="24"/>
          <w:szCs w:val="24"/>
        </w:rPr>
        <w:t xml:space="preserve">DNA </w:t>
      </w:r>
      <w:proofErr w:type="spellStart"/>
      <w:r w:rsidRPr="009B3424">
        <w:rPr>
          <w:b/>
          <w:bCs/>
          <w:sz w:val="24"/>
          <w:szCs w:val="24"/>
        </w:rPr>
        <w:t>Ekstraksiyon</w:t>
      </w:r>
      <w:proofErr w:type="spellEnd"/>
      <w:r w:rsidRPr="009B3424">
        <w:rPr>
          <w:b/>
          <w:bCs/>
          <w:sz w:val="24"/>
          <w:szCs w:val="24"/>
        </w:rPr>
        <w:t xml:space="preserve"> Kiti </w:t>
      </w:r>
    </w:p>
    <w:p w14:paraId="74C7B37A" w14:textId="77777777" w:rsidR="00F13546" w:rsidRDefault="009B3424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9B3424">
        <w:rPr>
          <w:rFonts w:cstheme="minorHAnsi"/>
        </w:rPr>
        <w:t xml:space="preserve">Kit silika </w:t>
      </w:r>
      <w:proofErr w:type="spellStart"/>
      <w:r w:rsidRPr="009B3424">
        <w:rPr>
          <w:rFonts w:cstheme="minorHAnsi"/>
        </w:rPr>
        <w:t>membran</w:t>
      </w:r>
      <w:proofErr w:type="spellEnd"/>
      <w:r w:rsidRPr="009B3424">
        <w:rPr>
          <w:rFonts w:cstheme="minorHAnsi"/>
        </w:rPr>
        <w:t xml:space="preserve"> </w:t>
      </w:r>
      <w:proofErr w:type="gramStart"/>
      <w:r w:rsidRPr="009B3424">
        <w:rPr>
          <w:rFonts w:cstheme="minorHAnsi"/>
        </w:rPr>
        <w:t>bazlı</w:t>
      </w:r>
      <w:proofErr w:type="gramEnd"/>
      <w:r w:rsidRPr="009B3424">
        <w:rPr>
          <w:rFonts w:cstheme="minorHAnsi"/>
        </w:rPr>
        <w:t xml:space="preserve"> </w:t>
      </w:r>
      <w:proofErr w:type="spellStart"/>
      <w:r w:rsidRPr="009B3424">
        <w:rPr>
          <w:rFonts w:cstheme="minorHAnsi"/>
        </w:rPr>
        <w:t>spin</w:t>
      </w:r>
      <w:proofErr w:type="spellEnd"/>
      <w:r w:rsidRPr="009B3424">
        <w:rPr>
          <w:rFonts w:cstheme="minorHAnsi"/>
        </w:rPr>
        <w:t xml:space="preserve"> kolon prosedürü ile çalışmalıdır. Örneğin </w:t>
      </w:r>
      <w:proofErr w:type="spellStart"/>
      <w:r w:rsidRPr="009B3424">
        <w:rPr>
          <w:rFonts w:cstheme="minorHAnsi"/>
        </w:rPr>
        <w:t>lize</w:t>
      </w:r>
      <w:proofErr w:type="spellEnd"/>
      <w:r w:rsidRPr="009B3424">
        <w:rPr>
          <w:rFonts w:cstheme="minorHAnsi"/>
        </w:rPr>
        <w:t xml:space="preserve"> edilmesi, </w:t>
      </w:r>
      <w:proofErr w:type="gramStart"/>
      <w:r w:rsidRPr="009B3424">
        <w:rPr>
          <w:rFonts w:cstheme="minorHAnsi"/>
        </w:rPr>
        <w:t>santrifüj</w:t>
      </w:r>
      <w:proofErr w:type="gramEnd"/>
      <w:r w:rsidRPr="009B3424">
        <w:rPr>
          <w:rFonts w:cstheme="minorHAnsi"/>
        </w:rPr>
        <w:t xml:space="preserve">, DNA’nın kolon </w:t>
      </w:r>
      <w:proofErr w:type="spellStart"/>
      <w:r w:rsidRPr="009B3424">
        <w:rPr>
          <w:rFonts w:cstheme="minorHAnsi"/>
        </w:rPr>
        <w:t>membranına</w:t>
      </w:r>
      <w:proofErr w:type="spellEnd"/>
      <w:r w:rsidRPr="009B3424">
        <w:rPr>
          <w:rFonts w:cstheme="minorHAnsi"/>
        </w:rPr>
        <w:t xml:space="preserve"> bağlanması, </w:t>
      </w:r>
      <w:proofErr w:type="spellStart"/>
      <w:r w:rsidRPr="009B3424">
        <w:rPr>
          <w:rFonts w:cstheme="minorHAnsi"/>
        </w:rPr>
        <w:t>membranın</w:t>
      </w:r>
      <w:proofErr w:type="spellEnd"/>
      <w:r w:rsidRPr="009B3424">
        <w:rPr>
          <w:rFonts w:cstheme="minorHAnsi"/>
        </w:rPr>
        <w:t xml:space="preserve"> yıkanması, </w:t>
      </w:r>
      <w:proofErr w:type="spellStart"/>
      <w:r w:rsidRPr="009B3424">
        <w:rPr>
          <w:rFonts w:cstheme="minorHAnsi"/>
        </w:rPr>
        <w:t>membrandan</w:t>
      </w:r>
      <w:proofErr w:type="spellEnd"/>
      <w:r w:rsidRPr="009B3424">
        <w:rPr>
          <w:rFonts w:cstheme="minorHAnsi"/>
        </w:rPr>
        <w:t xml:space="preserve"> DNA’ </w:t>
      </w:r>
      <w:proofErr w:type="spellStart"/>
      <w:r w:rsidRPr="009B3424">
        <w:rPr>
          <w:rFonts w:cstheme="minorHAnsi"/>
        </w:rPr>
        <w:t>nın</w:t>
      </w:r>
      <w:proofErr w:type="spellEnd"/>
      <w:r w:rsidRPr="009B3424">
        <w:rPr>
          <w:rFonts w:cstheme="minorHAnsi"/>
        </w:rPr>
        <w:t xml:space="preserve"> </w:t>
      </w:r>
      <w:proofErr w:type="spellStart"/>
      <w:r w:rsidRPr="009B3424">
        <w:rPr>
          <w:rFonts w:cstheme="minorHAnsi"/>
        </w:rPr>
        <w:t>elüt</w:t>
      </w:r>
      <w:proofErr w:type="spellEnd"/>
      <w:r w:rsidRPr="009B3424">
        <w:rPr>
          <w:rFonts w:cstheme="minorHAnsi"/>
        </w:rPr>
        <w:t xml:space="preserve"> edilmesi basamaklarından oluşan bir çalışma prensibine sahip olmalıdır.</w:t>
      </w:r>
    </w:p>
    <w:p w14:paraId="6099B459" w14:textId="77777777" w:rsidR="00F13546" w:rsidRDefault="009B3424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 xml:space="preserve">Test </w:t>
      </w:r>
      <w:proofErr w:type="gramStart"/>
      <w:r w:rsidRPr="00F13546">
        <w:rPr>
          <w:rFonts w:cstheme="minorHAnsi"/>
        </w:rPr>
        <w:t>prosedürü</w:t>
      </w:r>
      <w:proofErr w:type="gramEnd"/>
      <w:r w:rsidRPr="00F13546">
        <w:rPr>
          <w:rFonts w:cstheme="minorHAnsi"/>
        </w:rPr>
        <w:t xml:space="preserve"> 60dk’dan daha kısa bir sürede tamamlanabilmelidir.</w:t>
      </w:r>
    </w:p>
    <w:p w14:paraId="1C822611" w14:textId="77777777" w:rsidR="00F13546" w:rsidRDefault="009B3424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 xml:space="preserve">Elde edilen DNA PCR </w:t>
      </w:r>
      <w:proofErr w:type="spellStart"/>
      <w:r w:rsidRPr="00F13546">
        <w:rPr>
          <w:rFonts w:cstheme="minorHAnsi"/>
        </w:rPr>
        <w:t>amplifikasyonu</w:t>
      </w:r>
      <w:proofErr w:type="spellEnd"/>
      <w:r w:rsidRPr="00F13546">
        <w:rPr>
          <w:rFonts w:cstheme="minorHAnsi"/>
        </w:rPr>
        <w:t xml:space="preserve"> uygulamalarında kullanılabilir nitelikte olmalıdır.</w:t>
      </w:r>
    </w:p>
    <w:p w14:paraId="440DB131" w14:textId="77777777" w:rsidR="00F13546" w:rsidRDefault="009B3424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 xml:space="preserve">Yüksek verimlilik sağlamalı ve dışkılardan DNA </w:t>
      </w:r>
      <w:proofErr w:type="spellStart"/>
      <w:r w:rsidRPr="00F13546">
        <w:rPr>
          <w:rFonts w:cstheme="minorHAnsi"/>
        </w:rPr>
        <w:t>ekstraksiyonunu</w:t>
      </w:r>
      <w:proofErr w:type="spellEnd"/>
      <w:r w:rsidRPr="00F13546">
        <w:rPr>
          <w:rFonts w:cstheme="minorHAnsi"/>
        </w:rPr>
        <w:t xml:space="preserve"> başarılı bir şekilde gerçekleştirmelidir.</w:t>
      </w:r>
    </w:p>
    <w:p w14:paraId="03E772FE" w14:textId="77777777" w:rsidR="00F13546" w:rsidRDefault="00F13546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>Kit</w:t>
      </w:r>
      <w:r>
        <w:rPr>
          <w:rFonts w:cstheme="minorHAnsi"/>
        </w:rPr>
        <w:t xml:space="preserve"> </w:t>
      </w:r>
      <w:r w:rsidRPr="00F13546">
        <w:rPr>
          <w:rFonts w:cstheme="minorHAnsi"/>
        </w:rPr>
        <w:t xml:space="preserve">dışkı örneklerinden en yüksek verimi elde edilmesini </w:t>
      </w:r>
      <w:proofErr w:type="spellStart"/>
      <w:proofErr w:type="gramStart"/>
      <w:r w:rsidRPr="00F13546">
        <w:rPr>
          <w:rFonts w:cstheme="minorHAnsi"/>
        </w:rPr>
        <w:t>sağla</w:t>
      </w:r>
      <w:r>
        <w:rPr>
          <w:rFonts w:cstheme="minorHAnsi"/>
        </w:rPr>
        <w:t>malı,</w:t>
      </w:r>
      <w:r w:rsidRPr="00F13546">
        <w:rPr>
          <w:rFonts w:cstheme="minorHAnsi"/>
        </w:rPr>
        <w:t>tehlikeli</w:t>
      </w:r>
      <w:proofErr w:type="spellEnd"/>
      <w:proofErr w:type="gramEnd"/>
      <w:r w:rsidRPr="00F13546">
        <w:rPr>
          <w:rFonts w:cstheme="minorHAnsi"/>
        </w:rPr>
        <w:t xml:space="preserve"> organik kimyasalların kullanılmaması laboratuvar ve kişisel güvenliği</w:t>
      </w:r>
      <w:r>
        <w:rPr>
          <w:rFonts w:cstheme="minorHAnsi"/>
        </w:rPr>
        <w:t>n arttırılmasını da sağlamalıdır.</w:t>
      </w:r>
    </w:p>
    <w:p w14:paraId="099C9ED7" w14:textId="77777777" w:rsidR="00F13546" w:rsidRDefault="00F13546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>Kit ile elde edilen tipik DNA verimleri 5–50 µg</w:t>
      </w:r>
      <w:r>
        <w:rPr>
          <w:rFonts w:cstheme="minorHAnsi"/>
        </w:rPr>
        <w:t xml:space="preserve"> olmalıdır.</w:t>
      </w:r>
    </w:p>
    <w:p w14:paraId="66BB2FB2" w14:textId="77777777" w:rsidR="00F76960" w:rsidRDefault="00F13546" w:rsidP="00F13546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 xml:space="preserve">Kirletici maddeler silika jel </w:t>
      </w:r>
      <w:proofErr w:type="spellStart"/>
      <w:r w:rsidRPr="00F13546">
        <w:rPr>
          <w:rFonts w:cstheme="minorHAnsi"/>
        </w:rPr>
        <w:t>membranın</w:t>
      </w:r>
      <w:r>
        <w:rPr>
          <w:rFonts w:cstheme="minorHAnsi"/>
        </w:rPr>
        <w:t>dan</w:t>
      </w:r>
      <w:proofErr w:type="spellEnd"/>
      <w:r w:rsidRPr="00F13546">
        <w:rPr>
          <w:rFonts w:cstheme="minorHAnsi"/>
        </w:rPr>
        <w:t xml:space="preserve"> geçerken</w:t>
      </w:r>
      <w:r w:rsidR="00F76960">
        <w:rPr>
          <w:rFonts w:cstheme="minorHAnsi"/>
        </w:rPr>
        <w:t>,</w:t>
      </w:r>
      <w:r w:rsidRPr="00F13546">
        <w:rPr>
          <w:rFonts w:cstheme="minorHAnsi"/>
        </w:rPr>
        <w:t xml:space="preserve"> DNA </w:t>
      </w:r>
      <w:proofErr w:type="gramStart"/>
      <w:r w:rsidRPr="00F13546">
        <w:rPr>
          <w:rFonts w:cstheme="minorHAnsi"/>
        </w:rPr>
        <w:t>spesifik</w:t>
      </w:r>
      <w:proofErr w:type="gramEnd"/>
      <w:r w:rsidRPr="00F13546">
        <w:rPr>
          <w:rFonts w:cstheme="minorHAnsi"/>
        </w:rPr>
        <w:t xml:space="preserve"> olarak</w:t>
      </w:r>
      <w:r w:rsidR="00F76960">
        <w:rPr>
          <w:rFonts w:cstheme="minorHAnsi"/>
        </w:rPr>
        <w:t xml:space="preserve"> bağlanmalıdır.</w:t>
      </w:r>
    </w:p>
    <w:p w14:paraId="0B2D5760" w14:textId="77777777" w:rsidR="00F76960" w:rsidRDefault="00F13546" w:rsidP="00F76960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13546">
        <w:rPr>
          <w:rFonts w:cstheme="minorHAnsi"/>
        </w:rPr>
        <w:t>PCR inhibitörleri,</w:t>
      </w:r>
      <w:r w:rsidR="00F76960">
        <w:rPr>
          <w:rFonts w:cstheme="minorHAnsi"/>
        </w:rPr>
        <w:t xml:space="preserve"> </w:t>
      </w:r>
      <w:r w:rsidR="00F76960" w:rsidRPr="00F13546">
        <w:rPr>
          <w:rFonts w:cstheme="minorHAnsi"/>
        </w:rPr>
        <w:t>özel olarak formüle edilmiş</w:t>
      </w:r>
      <w:r w:rsidR="00F76960">
        <w:rPr>
          <w:rFonts w:cstheme="minorHAnsi"/>
        </w:rPr>
        <w:t xml:space="preserve"> </w:t>
      </w:r>
      <w:proofErr w:type="spellStart"/>
      <w:r w:rsidR="00F76960">
        <w:rPr>
          <w:rFonts w:cstheme="minorHAnsi"/>
        </w:rPr>
        <w:t>b</w:t>
      </w:r>
      <w:r w:rsidRPr="00F13546">
        <w:rPr>
          <w:rFonts w:cstheme="minorHAnsi"/>
        </w:rPr>
        <w:t>uffer</w:t>
      </w:r>
      <w:proofErr w:type="spellEnd"/>
      <w:r w:rsidRPr="00F13546">
        <w:rPr>
          <w:rFonts w:cstheme="minorHAnsi"/>
        </w:rPr>
        <w:t xml:space="preserve"> ile DNA'dan ayrıl</w:t>
      </w:r>
      <w:r w:rsidR="00F76960">
        <w:rPr>
          <w:rFonts w:cstheme="minorHAnsi"/>
        </w:rPr>
        <w:t>malıdır.</w:t>
      </w:r>
    </w:p>
    <w:p w14:paraId="7532FFE2" w14:textId="77777777" w:rsidR="00F76960" w:rsidRDefault="009B3424" w:rsidP="00F76960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76960">
        <w:rPr>
          <w:rFonts w:cstheme="minorHAnsi"/>
        </w:rPr>
        <w:t xml:space="preserve">Kit şu reaktifleri içermelidir; </w:t>
      </w:r>
      <w:proofErr w:type="spellStart"/>
      <w:r w:rsidRPr="00F76960">
        <w:rPr>
          <w:rFonts w:cstheme="minorHAnsi"/>
        </w:rPr>
        <w:t>Tissue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Lysis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Buffer</w:t>
      </w:r>
      <w:proofErr w:type="spellEnd"/>
      <w:r w:rsidRPr="00F76960">
        <w:rPr>
          <w:rFonts w:cstheme="minorHAnsi"/>
        </w:rPr>
        <w:t xml:space="preserve">, </w:t>
      </w:r>
      <w:proofErr w:type="spellStart"/>
      <w:r w:rsidRPr="00F76960">
        <w:rPr>
          <w:rFonts w:cstheme="minorHAnsi"/>
        </w:rPr>
        <w:t>Binding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Buffer</w:t>
      </w:r>
      <w:proofErr w:type="spellEnd"/>
      <w:r w:rsidRPr="00F76960">
        <w:rPr>
          <w:rFonts w:cstheme="minorHAnsi"/>
        </w:rPr>
        <w:t xml:space="preserve">, </w:t>
      </w:r>
      <w:proofErr w:type="spellStart"/>
      <w:r w:rsidRPr="00F76960">
        <w:rPr>
          <w:rFonts w:cstheme="minorHAnsi"/>
        </w:rPr>
        <w:t>Proteinase</w:t>
      </w:r>
      <w:proofErr w:type="spellEnd"/>
      <w:r w:rsidRPr="00F76960">
        <w:rPr>
          <w:rFonts w:cstheme="minorHAnsi"/>
        </w:rPr>
        <w:t xml:space="preserve"> K, </w:t>
      </w:r>
      <w:proofErr w:type="spellStart"/>
      <w:r w:rsidRPr="00F76960">
        <w:rPr>
          <w:rFonts w:cstheme="minorHAnsi"/>
        </w:rPr>
        <w:t>recombinant</w:t>
      </w:r>
      <w:proofErr w:type="spellEnd"/>
      <w:r w:rsidRPr="00F76960">
        <w:rPr>
          <w:rFonts w:cstheme="minorHAnsi"/>
        </w:rPr>
        <w:t xml:space="preserve">, PCR </w:t>
      </w:r>
      <w:proofErr w:type="spellStart"/>
      <w:r w:rsidRPr="00F76960">
        <w:rPr>
          <w:rFonts w:cstheme="minorHAnsi"/>
        </w:rPr>
        <w:t>grade</w:t>
      </w:r>
      <w:proofErr w:type="spellEnd"/>
      <w:r w:rsidRPr="00F76960">
        <w:rPr>
          <w:rFonts w:cstheme="minorHAnsi"/>
        </w:rPr>
        <w:t xml:space="preserve">, </w:t>
      </w:r>
      <w:proofErr w:type="spellStart"/>
      <w:r w:rsidRPr="00F76960">
        <w:rPr>
          <w:rFonts w:cstheme="minorHAnsi"/>
        </w:rPr>
        <w:t>Inhibitor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Removal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Buffer</w:t>
      </w:r>
      <w:proofErr w:type="spellEnd"/>
      <w:r w:rsidRPr="00F76960">
        <w:rPr>
          <w:rFonts w:cstheme="minorHAnsi"/>
        </w:rPr>
        <w:t xml:space="preserve">, </w:t>
      </w:r>
      <w:proofErr w:type="spellStart"/>
      <w:r w:rsidRPr="00F76960">
        <w:rPr>
          <w:rFonts w:cstheme="minorHAnsi"/>
        </w:rPr>
        <w:t>Wash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Buffer</w:t>
      </w:r>
      <w:proofErr w:type="spellEnd"/>
      <w:r w:rsidRPr="00F76960">
        <w:rPr>
          <w:rFonts w:cstheme="minorHAnsi"/>
        </w:rPr>
        <w:t xml:space="preserve">, </w:t>
      </w:r>
      <w:proofErr w:type="spellStart"/>
      <w:r w:rsidRPr="00F76960">
        <w:rPr>
          <w:rFonts w:cstheme="minorHAnsi"/>
        </w:rPr>
        <w:t>Elution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Buffer</w:t>
      </w:r>
      <w:proofErr w:type="spellEnd"/>
      <w:r w:rsidRPr="00F76960">
        <w:rPr>
          <w:rFonts w:cstheme="minorHAnsi"/>
        </w:rPr>
        <w:t xml:space="preserve">, High </w:t>
      </w:r>
      <w:proofErr w:type="spellStart"/>
      <w:r w:rsidRPr="00F76960">
        <w:rPr>
          <w:rFonts w:cstheme="minorHAnsi"/>
        </w:rPr>
        <w:t>Pure</w:t>
      </w:r>
      <w:proofErr w:type="spell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filter</w:t>
      </w:r>
      <w:proofErr w:type="spellEnd"/>
      <w:r w:rsidRPr="00F76960">
        <w:rPr>
          <w:rFonts w:cstheme="minorHAnsi"/>
        </w:rPr>
        <w:t xml:space="preserve"> </w:t>
      </w:r>
      <w:proofErr w:type="spellStart"/>
      <w:proofErr w:type="gramStart"/>
      <w:r w:rsidRPr="00F76960">
        <w:rPr>
          <w:rFonts w:cstheme="minorHAnsi"/>
        </w:rPr>
        <w:t>tüpleri,toplama</w:t>
      </w:r>
      <w:proofErr w:type="spellEnd"/>
      <w:proofErr w:type="gramEnd"/>
      <w:r w:rsidRPr="00F76960">
        <w:rPr>
          <w:rFonts w:cstheme="minorHAnsi"/>
        </w:rPr>
        <w:t xml:space="preserve"> tüpleri.</w:t>
      </w:r>
    </w:p>
    <w:p w14:paraId="3FF0BE35" w14:textId="77777777" w:rsidR="00F76960" w:rsidRDefault="009B3424" w:rsidP="00F76960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proofErr w:type="gramStart"/>
      <w:r w:rsidRPr="00F76960">
        <w:rPr>
          <w:rFonts w:cstheme="minorHAnsi"/>
        </w:rPr>
        <w:t xml:space="preserve">Kit </w:t>
      </w:r>
      <w:r w:rsidR="00F76960">
        <w:rPr>
          <w:rFonts w:cstheme="minorHAnsi"/>
        </w:rPr>
        <w:t>,5</w:t>
      </w:r>
      <w:r w:rsidRPr="00F76960">
        <w:rPr>
          <w:rFonts w:cstheme="minorHAnsi"/>
        </w:rPr>
        <w:t>0</w:t>
      </w:r>
      <w:proofErr w:type="gramEnd"/>
      <w:r w:rsidRPr="00F76960">
        <w:rPr>
          <w:rFonts w:cstheme="minorHAnsi"/>
        </w:rPr>
        <w:t xml:space="preserve"> </w:t>
      </w:r>
      <w:proofErr w:type="spellStart"/>
      <w:r w:rsidRPr="00F76960">
        <w:rPr>
          <w:rFonts w:cstheme="minorHAnsi"/>
        </w:rPr>
        <w:t>reaksiyon</w:t>
      </w:r>
      <w:r w:rsidR="00F76960">
        <w:rPr>
          <w:rFonts w:cstheme="minorHAnsi"/>
        </w:rPr>
        <w:t>luk</w:t>
      </w:r>
      <w:proofErr w:type="spellEnd"/>
      <w:r w:rsidR="00F76960">
        <w:rPr>
          <w:rFonts w:cstheme="minorHAnsi"/>
        </w:rPr>
        <w:t xml:space="preserve"> olmalıdır.</w:t>
      </w:r>
    </w:p>
    <w:p w14:paraId="5B45DC09" w14:textId="77777777" w:rsidR="00F76960" w:rsidRPr="00F76960" w:rsidRDefault="009B3424" w:rsidP="00F76960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76960">
        <w:rPr>
          <w:rFonts w:cstheme="minorHAnsi"/>
        </w:rPr>
        <w:t>Kit en az 1 yıl ömürlü olmalıdır.</w:t>
      </w:r>
      <w:r w:rsidR="00F13546" w:rsidRPr="00F13546">
        <w:t xml:space="preserve"> </w:t>
      </w:r>
    </w:p>
    <w:p w14:paraId="208AA037" w14:textId="77777777" w:rsidR="00F76960" w:rsidRPr="00F76960" w:rsidRDefault="00F76960" w:rsidP="00F76960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76960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F76960">
        <w:rPr>
          <w:rFonts w:cs="Calibri"/>
        </w:rPr>
        <w:t>alınmış , laboratuvarımızda</w:t>
      </w:r>
      <w:proofErr w:type="gramEnd"/>
      <w:r w:rsidRPr="00F76960">
        <w:rPr>
          <w:rFonts w:cs="Calibri"/>
        </w:rPr>
        <w:t xml:space="preserve"> kullanılan yöntemlere optimizasyonu yapılmış ürünler tercih nedeni olacaktır.</w:t>
      </w:r>
    </w:p>
    <w:p w14:paraId="60FCF360" w14:textId="738B0B9A" w:rsidR="00592647" w:rsidRPr="00F76960" w:rsidRDefault="00F76960" w:rsidP="00592647">
      <w:pPr>
        <w:pStyle w:val="ListeParagraf"/>
        <w:numPr>
          <w:ilvl w:val="0"/>
          <w:numId w:val="24"/>
        </w:numPr>
        <w:ind w:left="0" w:hanging="567"/>
        <w:jc w:val="both"/>
        <w:rPr>
          <w:rFonts w:cstheme="minorHAnsi"/>
        </w:rPr>
      </w:pPr>
      <w:r w:rsidRPr="00F76960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623806E8" w14:textId="77777777" w:rsidR="00F76960" w:rsidRPr="00F76960" w:rsidRDefault="00F76960" w:rsidP="00F76960">
      <w:pPr>
        <w:pStyle w:val="AralkYok"/>
        <w:rPr>
          <w:b/>
          <w:bCs/>
          <w:sz w:val="24"/>
          <w:szCs w:val="24"/>
          <w:lang w:val="en"/>
        </w:rPr>
      </w:pPr>
      <w:r w:rsidRPr="00F76960">
        <w:rPr>
          <w:b/>
          <w:bCs/>
          <w:sz w:val="24"/>
          <w:szCs w:val="24"/>
          <w:lang w:val="en"/>
        </w:rPr>
        <w:t xml:space="preserve">Proteinase K   </w:t>
      </w:r>
    </w:p>
    <w:p w14:paraId="1A6DE752" w14:textId="57D9262A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proofErr w:type="spellStart"/>
      <w:r w:rsidRPr="00F76960">
        <w:t>Proteinase</w:t>
      </w:r>
      <w:proofErr w:type="spellEnd"/>
      <w:r w:rsidRPr="00F76960">
        <w:t xml:space="preserve"> </w:t>
      </w:r>
      <w:proofErr w:type="gramStart"/>
      <w:r w:rsidRPr="00F76960">
        <w:t>K  , Moleküler</w:t>
      </w:r>
      <w:proofErr w:type="gramEnd"/>
      <w:r w:rsidRPr="00F76960">
        <w:t xml:space="preserve"> Biyoloji saflıkta olmalıdır.</w:t>
      </w:r>
    </w:p>
    <w:p w14:paraId="5442C9FE" w14:textId="7777777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proofErr w:type="spellStart"/>
      <w:r w:rsidRPr="00F76960">
        <w:t>Proyeinase</w:t>
      </w:r>
      <w:proofErr w:type="spellEnd"/>
      <w:r w:rsidRPr="00F76960">
        <w:t xml:space="preserve"> </w:t>
      </w:r>
      <w:proofErr w:type="gramStart"/>
      <w:r w:rsidRPr="00F76960">
        <w:t xml:space="preserve">K , </w:t>
      </w:r>
      <w:proofErr w:type="spellStart"/>
      <w:r w:rsidRPr="00F76960">
        <w:t>Tritirachium</w:t>
      </w:r>
      <w:proofErr w:type="spellEnd"/>
      <w:proofErr w:type="gramEnd"/>
      <w:r w:rsidRPr="00F76960">
        <w:t xml:space="preserve"> albümünden (</w:t>
      </w:r>
      <w:proofErr w:type="spellStart"/>
      <w:r w:rsidRPr="00F76960">
        <w:t>Pichia</w:t>
      </w:r>
      <w:proofErr w:type="spellEnd"/>
      <w:r w:rsidRPr="00F76960">
        <w:t xml:space="preserve"> </w:t>
      </w:r>
      <w:proofErr w:type="spellStart"/>
      <w:r w:rsidRPr="00F76960">
        <w:t>Pastoris</w:t>
      </w:r>
      <w:proofErr w:type="spellEnd"/>
      <w:r w:rsidRPr="00F76960">
        <w:t xml:space="preserve"> )</w:t>
      </w:r>
      <w:proofErr w:type="spellStart"/>
      <w:r w:rsidRPr="00F76960">
        <w:t>Rekombinan</w:t>
      </w:r>
      <w:proofErr w:type="spellEnd"/>
      <w:r w:rsidRPr="00F76960">
        <w:t xml:space="preserve"> olarak üretilmiş olmalıdır. Bu özellik </w:t>
      </w:r>
      <w:proofErr w:type="spellStart"/>
      <w:r w:rsidRPr="00F76960">
        <w:t>datasheet</w:t>
      </w:r>
      <w:proofErr w:type="spellEnd"/>
      <w:r w:rsidRPr="00F76960">
        <w:t xml:space="preserve"> de görülmelidir.</w:t>
      </w:r>
    </w:p>
    <w:p w14:paraId="69B5DA86" w14:textId="635E109C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t xml:space="preserve">Moleküler </w:t>
      </w:r>
      <w:proofErr w:type="gramStart"/>
      <w:r w:rsidRPr="00F76960">
        <w:t>Ağırlık : 28</w:t>
      </w:r>
      <w:proofErr w:type="gramEnd"/>
      <w:r w:rsidRPr="00F76960">
        <w:t xml:space="preserve">.93 </w:t>
      </w:r>
      <w:proofErr w:type="spellStart"/>
      <w:r w:rsidRPr="00F76960">
        <w:t>kDa</w:t>
      </w:r>
      <w:proofErr w:type="spellEnd"/>
      <w:r w:rsidRPr="00F76960">
        <w:t xml:space="preserve">  olmalıdır. </w:t>
      </w:r>
    </w:p>
    <w:p w14:paraId="656932E2" w14:textId="370BA8FD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t xml:space="preserve">Ambalaj </w:t>
      </w:r>
      <w:proofErr w:type="gramStart"/>
      <w:r w:rsidRPr="00F76960">
        <w:t>şekli  1</w:t>
      </w:r>
      <w:proofErr w:type="gramEnd"/>
      <w:r w:rsidRPr="00F76960">
        <w:t xml:space="preserve"> ml olmalıdır.</w:t>
      </w:r>
    </w:p>
    <w:p w14:paraId="008D29D0" w14:textId="4CC4F4E3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t xml:space="preserve">Depolama sıcaklığı :  -20 °C olmalıdır. </w:t>
      </w:r>
    </w:p>
    <w:p w14:paraId="4289CFF4" w14:textId="6D0CF7E1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t xml:space="preserve">Raf </w:t>
      </w:r>
      <w:proofErr w:type="gramStart"/>
      <w:r w:rsidRPr="00F76960">
        <w:t>ömrü  en</w:t>
      </w:r>
      <w:proofErr w:type="gramEnd"/>
      <w:r w:rsidRPr="00F76960">
        <w:t xml:space="preserve"> az  2 yıl olmalıdır. </w:t>
      </w:r>
    </w:p>
    <w:p w14:paraId="3BFB90BE" w14:textId="7777777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proofErr w:type="spellStart"/>
      <w:r w:rsidRPr="00F76960">
        <w:t>Proteinase</w:t>
      </w:r>
      <w:proofErr w:type="spellEnd"/>
      <w:r w:rsidRPr="00F76960">
        <w:t xml:space="preserve"> </w:t>
      </w:r>
      <w:proofErr w:type="gramStart"/>
      <w:r w:rsidRPr="00F76960">
        <w:t>K , DNASE</w:t>
      </w:r>
      <w:proofErr w:type="gramEnd"/>
      <w:r w:rsidRPr="00F76960">
        <w:t xml:space="preserve"> -RNASE FREE olmalıdır.</w:t>
      </w:r>
    </w:p>
    <w:p w14:paraId="3CECAACE" w14:textId="16CF683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t xml:space="preserve">Etkinliği  : &gt;= 30 U/mg protein şeklinde olmalıdır. </w:t>
      </w:r>
    </w:p>
    <w:p w14:paraId="5E617C3F" w14:textId="7777777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proofErr w:type="spellStart"/>
      <w:r w:rsidRPr="00F76960">
        <w:t>Proteinase</w:t>
      </w:r>
      <w:proofErr w:type="spellEnd"/>
      <w:r w:rsidRPr="00F76960">
        <w:t xml:space="preserve"> </w:t>
      </w:r>
      <w:proofErr w:type="gramStart"/>
      <w:r w:rsidRPr="00F76960">
        <w:t>K , Birim</w:t>
      </w:r>
      <w:proofErr w:type="gramEnd"/>
      <w:r w:rsidRPr="00F76960">
        <w:t xml:space="preserve"> tanımı : 1 U, </w:t>
      </w:r>
      <w:proofErr w:type="spellStart"/>
      <w:r w:rsidRPr="00F76960">
        <w:t>pH</w:t>
      </w:r>
      <w:proofErr w:type="spellEnd"/>
      <w:r w:rsidRPr="00F76960">
        <w:t xml:space="preserve"> 7,5 ve 37°C'de </w:t>
      </w:r>
      <w:proofErr w:type="spellStart"/>
      <w:r w:rsidRPr="00F76960">
        <w:t>substrat</w:t>
      </w:r>
      <w:proofErr w:type="spellEnd"/>
      <w:r w:rsidRPr="00F76960">
        <w:t xml:space="preserve"> olarak üre ile </w:t>
      </w:r>
      <w:proofErr w:type="spellStart"/>
      <w:r w:rsidRPr="00F76960">
        <w:t>denatüre</w:t>
      </w:r>
      <w:proofErr w:type="spellEnd"/>
      <w:r w:rsidRPr="00F76960">
        <w:t xml:space="preserve"> hemoglobin kullanılarak </w:t>
      </w:r>
      <w:proofErr w:type="spellStart"/>
      <w:r w:rsidRPr="00F76960">
        <w:t>tirozin</w:t>
      </w:r>
      <w:proofErr w:type="spellEnd"/>
      <w:r w:rsidRPr="00F76960">
        <w:t xml:space="preserve"> olarak ölçülen 1,0 </w:t>
      </w:r>
      <w:proofErr w:type="spellStart"/>
      <w:r w:rsidRPr="00F76960">
        <w:t>mikromol</w:t>
      </w:r>
      <w:proofErr w:type="spellEnd"/>
      <w:r w:rsidRPr="00F76960">
        <w:t xml:space="preserve"> </w:t>
      </w:r>
      <w:proofErr w:type="spellStart"/>
      <w:r w:rsidRPr="00F76960">
        <w:t>Folin</w:t>
      </w:r>
      <w:proofErr w:type="spellEnd"/>
      <w:r w:rsidRPr="00F76960">
        <w:t xml:space="preserve"> pozitif amino asit şeklinde olmalıdır. Bu özellik </w:t>
      </w:r>
      <w:proofErr w:type="spellStart"/>
      <w:r w:rsidRPr="00F76960">
        <w:t>datasheet</w:t>
      </w:r>
      <w:proofErr w:type="spellEnd"/>
      <w:r w:rsidRPr="00F76960">
        <w:t xml:space="preserve"> de görülmelidir.</w:t>
      </w:r>
    </w:p>
    <w:p w14:paraId="5CE86DCD" w14:textId="7777777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rPr>
          <w:rFonts w:cs="Calibri"/>
        </w:rPr>
        <w:lastRenderedPageBreak/>
        <w:t xml:space="preserve">Teklif edilen ürünlerin değerlendirilmesinde, laboratuvarımızda kullanılmış olumlu netice </w:t>
      </w:r>
      <w:proofErr w:type="gramStart"/>
      <w:r w:rsidRPr="00F76960">
        <w:rPr>
          <w:rFonts w:cs="Calibri"/>
        </w:rPr>
        <w:t>alınmış , laboratuvarımızda</w:t>
      </w:r>
      <w:proofErr w:type="gramEnd"/>
      <w:r w:rsidRPr="00F76960">
        <w:rPr>
          <w:rFonts w:cs="Calibri"/>
        </w:rPr>
        <w:t xml:space="preserve"> kullanılan yöntemlere optimizasyonu yapılmış ürünler tercih nedeni olacaktır.</w:t>
      </w:r>
    </w:p>
    <w:p w14:paraId="5BC94769" w14:textId="77777777" w:rsidR="00F76960" w:rsidRPr="00F76960" w:rsidRDefault="00F76960" w:rsidP="00F76960">
      <w:pPr>
        <w:pStyle w:val="AralkYok"/>
        <w:numPr>
          <w:ilvl w:val="0"/>
          <w:numId w:val="36"/>
        </w:numPr>
        <w:ind w:left="0" w:hanging="567"/>
      </w:pPr>
      <w:r w:rsidRPr="00F76960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749FAEE2" w14:textId="7B0376BE" w:rsidR="00F76960" w:rsidRPr="0017709E" w:rsidRDefault="00F76960" w:rsidP="0017709E">
      <w:pPr>
        <w:pStyle w:val="AralkYok"/>
        <w:rPr>
          <w:b/>
          <w:bCs/>
          <w:sz w:val="24"/>
          <w:szCs w:val="24"/>
        </w:rPr>
      </w:pPr>
      <w:proofErr w:type="spellStart"/>
      <w:r w:rsidRPr="0017709E">
        <w:rPr>
          <w:b/>
          <w:bCs/>
          <w:sz w:val="24"/>
          <w:szCs w:val="24"/>
        </w:rPr>
        <w:t>Sodium</w:t>
      </w:r>
      <w:proofErr w:type="spellEnd"/>
      <w:r w:rsidRPr="0017709E">
        <w:rPr>
          <w:b/>
          <w:bCs/>
          <w:sz w:val="24"/>
          <w:szCs w:val="24"/>
        </w:rPr>
        <w:t xml:space="preserve"> </w:t>
      </w:r>
      <w:proofErr w:type="spellStart"/>
      <w:r w:rsidRPr="0017709E">
        <w:rPr>
          <w:b/>
          <w:bCs/>
          <w:sz w:val="24"/>
          <w:szCs w:val="24"/>
        </w:rPr>
        <w:t>Dodecyl</w:t>
      </w:r>
      <w:proofErr w:type="spellEnd"/>
      <w:r w:rsidRPr="0017709E">
        <w:rPr>
          <w:b/>
          <w:bCs/>
          <w:sz w:val="24"/>
          <w:szCs w:val="24"/>
        </w:rPr>
        <w:t xml:space="preserve"> </w:t>
      </w:r>
      <w:proofErr w:type="spellStart"/>
      <w:r w:rsidRPr="0017709E">
        <w:rPr>
          <w:b/>
          <w:bCs/>
          <w:sz w:val="24"/>
          <w:szCs w:val="24"/>
        </w:rPr>
        <w:t>S</w:t>
      </w:r>
      <w:r w:rsidR="0017709E" w:rsidRPr="0017709E">
        <w:rPr>
          <w:b/>
          <w:bCs/>
          <w:sz w:val="24"/>
          <w:szCs w:val="24"/>
        </w:rPr>
        <w:t>ulfate</w:t>
      </w:r>
      <w:proofErr w:type="spellEnd"/>
    </w:p>
    <w:p w14:paraId="69F94549" w14:textId="77777777" w:rsidR="0017709E" w:rsidRP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>Moleküler ağırlığı 288.38 g/</w:t>
      </w:r>
      <w:proofErr w:type="spellStart"/>
      <w:r w:rsidRPr="0017709E">
        <w:rPr>
          <w:rFonts w:cstheme="minorHAnsi"/>
        </w:rPr>
        <w:t>mol</w:t>
      </w:r>
      <w:proofErr w:type="spellEnd"/>
      <w:r w:rsidRPr="0017709E">
        <w:rPr>
          <w:rFonts w:cstheme="minorHAnsi"/>
        </w:rPr>
        <w:t xml:space="preserve"> olmalıdır. </w:t>
      </w:r>
    </w:p>
    <w:p w14:paraId="7A1080B5" w14:textId="77777777" w:rsidR="0017709E" w:rsidRP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 xml:space="preserve">Sinonimleri </w:t>
      </w:r>
      <w:proofErr w:type="spellStart"/>
      <w:r w:rsidRPr="0017709E">
        <w:rPr>
          <w:rFonts w:cstheme="minorHAnsi"/>
        </w:rPr>
        <w:t>Dodecyl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sodium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sulfate</w:t>
      </w:r>
      <w:proofErr w:type="spellEnd"/>
      <w:r w:rsidRPr="0017709E">
        <w:rPr>
          <w:rFonts w:cstheme="minorHAnsi"/>
        </w:rPr>
        <w:t xml:space="preserve">, </w:t>
      </w:r>
      <w:proofErr w:type="spellStart"/>
      <w:r w:rsidRPr="0017709E">
        <w:rPr>
          <w:rFonts w:cstheme="minorHAnsi"/>
        </w:rPr>
        <w:t>Dodecyl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sulfate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sodium</w:t>
      </w:r>
      <w:proofErr w:type="spellEnd"/>
      <w:r w:rsidRPr="0017709E">
        <w:rPr>
          <w:rFonts w:cstheme="minorHAnsi"/>
        </w:rPr>
        <w:t xml:space="preserve"> salt, </w:t>
      </w:r>
      <w:proofErr w:type="spellStart"/>
      <w:r w:rsidRPr="0017709E">
        <w:rPr>
          <w:rFonts w:cstheme="minorHAnsi"/>
        </w:rPr>
        <w:t>Lauryl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sulfate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sodium</w:t>
      </w:r>
      <w:proofErr w:type="spellEnd"/>
      <w:r w:rsidRPr="0017709E">
        <w:rPr>
          <w:rFonts w:cstheme="minorHAnsi"/>
        </w:rPr>
        <w:t xml:space="preserve"> salt, SDS, </w:t>
      </w:r>
      <w:proofErr w:type="spellStart"/>
      <w:r w:rsidRPr="0017709E">
        <w:rPr>
          <w:rFonts w:cstheme="minorHAnsi"/>
        </w:rPr>
        <w:t>Sodium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lauryl</w:t>
      </w:r>
      <w:proofErr w:type="spellEnd"/>
      <w:r w:rsidRPr="0017709E">
        <w:rPr>
          <w:rFonts w:cstheme="minorHAnsi"/>
        </w:rPr>
        <w:t xml:space="preserve"> </w:t>
      </w:r>
      <w:proofErr w:type="spellStart"/>
      <w:r w:rsidRPr="0017709E">
        <w:rPr>
          <w:rFonts w:cstheme="minorHAnsi"/>
        </w:rPr>
        <w:t>sulfate</w:t>
      </w:r>
      <w:proofErr w:type="spellEnd"/>
      <w:r w:rsidRPr="0017709E">
        <w:rPr>
          <w:rFonts w:cstheme="minorHAnsi"/>
        </w:rPr>
        <w:t xml:space="preserve"> olmalıdır. </w:t>
      </w:r>
    </w:p>
    <w:p w14:paraId="2C0A1CF9" w14:textId="77777777" w:rsidR="0017709E" w:rsidRP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 xml:space="preserve">Moleküler biyoloji ve </w:t>
      </w:r>
      <w:proofErr w:type="spellStart"/>
      <w:r w:rsidRPr="0017709E">
        <w:rPr>
          <w:rFonts w:cstheme="minorHAnsi"/>
        </w:rPr>
        <w:t>elektroforez</w:t>
      </w:r>
      <w:proofErr w:type="spellEnd"/>
      <w:r w:rsidRPr="0017709E">
        <w:rPr>
          <w:rFonts w:cstheme="minorHAnsi"/>
        </w:rPr>
        <w:t xml:space="preserve"> çalışmalarında kullanmaya uygun olmalıdır. </w:t>
      </w:r>
    </w:p>
    <w:p w14:paraId="7D21D093" w14:textId="77777777" w:rsidR="0017709E" w:rsidRP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>Erime noktası 204-207 °C (</w:t>
      </w:r>
      <w:proofErr w:type="spellStart"/>
      <w:r w:rsidRPr="0017709E">
        <w:rPr>
          <w:rFonts w:cstheme="minorHAnsi"/>
        </w:rPr>
        <w:t>lit</w:t>
      </w:r>
      <w:proofErr w:type="spellEnd"/>
      <w:r w:rsidRPr="0017709E">
        <w:rPr>
          <w:rFonts w:cstheme="minorHAnsi"/>
        </w:rPr>
        <w:t xml:space="preserve">.) olmalıdır. </w:t>
      </w:r>
    </w:p>
    <w:p w14:paraId="42B50676" w14:textId="77777777" w:rsidR="0017709E" w:rsidRP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 xml:space="preserve">Suda çözünebilir olmalıdır. </w:t>
      </w:r>
    </w:p>
    <w:p w14:paraId="563A57BB" w14:textId="77777777" w:rsidR="0017709E" w:rsidRPr="0017709E" w:rsidRDefault="0017709E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 xml:space="preserve">Ambalaj şekli </w:t>
      </w:r>
      <w:r w:rsidR="00F76960" w:rsidRPr="0017709E">
        <w:rPr>
          <w:rFonts w:cstheme="minorHAnsi"/>
        </w:rPr>
        <w:t>10</w:t>
      </w:r>
      <w:r w:rsidRPr="0017709E">
        <w:rPr>
          <w:rFonts w:cstheme="minorHAnsi"/>
        </w:rPr>
        <w:t>0gr</w:t>
      </w:r>
      <w:r w:rsidR="00F76960" w:rsidRPr="0017709E">
        <w:rPr>
          <w:rFonts w:cstheme="minorHAnsi"/>
        </w:rPr>
        <w:t xml:space="preserve"> olmalıdır. </w:t>
      </w:r>
    </w:p>
    <w:p w14:paraId="1ECC998D" w14:textId="77777777" w:rsidR="0017709E" w:rsidRDefault="00F76960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theme="minorHAnsi"/>
        </w:rPr>
        <w:t xml:space="preserve">Ürün orijinal ambalajında olmalıdır, ürün üzerinde </w:t>
      </w:r>
      <w:proofErr w:type="gramStart"/>
      <w:r w:rsidRPr="0017709E">
        <w:rPr>
          <w:rFonts w:cstheme="minorHAnsi"/>
        </w:rPr>
        <w:t>lot</w:t>
      </w:r>
      <w:proofErr w:type="gramEnd"/>
      <w:r w:rsidRPr="0017709E">
        <w:rPr>
          <w:rFonts w:cstheme="minorHAnsi"/>
        </w:rPr>
        <w:t xml:space="preserve"> numarası, son kullanım tarihi gibi bilgiler bulunmalıdır. </w:t>
      </w:r>
    </w:p>
    <w:p w14:paraId="10E65758" w14:textId="77777777" w:rsidR="0017709E" w:rsidRDefault="0017709E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17709E">
        <w:rPr>
          <w:rFonts w:cs="Calibri"/>
        </w:rPr>
        <w:t>alınmış , laboratuvarımızda</w:t>
      </w:r>
      <w:proofErr w:type="gramEnd"/>
      <w:r w:rsidRPr="0017709E">
        <w:rPr>
          <w:rFonts w:cs="Calibri"/>
        </w:rPr>
        <w:t xml:space="preserve"> kullanılan yöntemlere optimizasyonu yapılmış ürünler tercih nedeni olacaktır.</w:t>
      </w:r>
    </w:p>
    <w:p w14:paraId="05F47A56" w14:textId="46B7B6A3" w:rsidR="0017709E" w:rsidRPr="0017709E" w:rsidRDefault="0017709E" w:rsidP="0017709E">
      <w:pPr>
        <w:pStyle w:val="AralkYok"/>
        <w:numPr>
          <w:ilvl w:val="0"/>
          <w:numId w:val="23"/>
        </w:numPr>
        <w:ind w:left="0" w:hanging="567"/>
        <w:rPr>
          <w:rFonts w:cstheme="minorHAnsi"/>
        </w:rPr>
      </w:pPr>
      <w:r w:rsidRPr="0017709E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296B87F" w14:textId="24967B6D" w:rsidR="0017709E" w:rsidRPr="0017709E" w:rsidRDefault="0017709E" w:rsidP="0017709E">
      <w:pPr>
        <w:pStyle w:val="AralkYok"/>
        <w:rPr>
          <w:b/>
          <w:bCs/>
          <w:sz w:val="24"/>
          <w:szCs w:val="24"/>
        </w:rPr>
      </w:pPr>
      <w:proofErr w:type="spellStart"/>
      <w:r w:rsidRPr="0017709E">
        <w:rPr>
          <w:b/>
          <w:bCs/>
          <w:sz w:val="24"/>
          <w:szCs w:val="24"/>
        </w:rPr>
        <w:t>Nükleaz</w:t>
      </w:r>
      <w:proofErr w:type="spellEnd"/>
      <w:r w:rsidRPr="0017709E">
        <w:rPr>
          <w:b/>
          <w:bCs/>
          <w:sz w:val="24"/>
          <w:szCs w:val="24"/>
        </w:rPr>
        <w:t xml:space="preserve"> İçermeyen Steril Su </w:t>
      </w:r>
    </w:p>
    <w:p w14:paraId="54982CD8" w14:textId="77777777" w:rsidR="0017709E" w:rsidRDefault="0017709E" w:rsidP="0017709E">
      <w:pPr>
        <w:pStyle w:val="AralkYok"/>
        <w:numPr>
          <w:ilvl w:val="6"/>
          <w:numId w:val="24"/>
        </w:numPr>
        <w:ind w:left="142" w:hanging="709"/>
      </w:pPr>
      <w:proofErr w:type="gramStart"/>
      <w:r w:rsidRPr="00CA2609">
        <w:t>Su , yüksek</w:t>
      </w:r>
      <w:proofErr w:type="gramEnd"/>
      <w:r w:rsidRPr="00CA2609">
        <w:t xml:space="preserve"> kaliteli su gerektiren her türlü DNA ve RNA deneyi için kullanılan temel çözücü özelliklerini taşımalıdır. </w:t>
      </w:r>
    </w:p>
    <w:p w14:paraId="2A8BFA2D" w14:textId="77777777" w:rsidR="0017709E" w:rsidRDefault="0017709E" w:rsidP="0017709E">
      <w:pPr>
        <w:pStyle w:val="AralkYok"/>
        <w:numPr>
          <w:ilvl w:val="6"/>
          <w:numId w:val="24"/>
        </w:numPr>
        <w:ind w:left="142" w:hanging="709"/>
      </w:pPr>
      <w:r w:rsidRPr="00CA2609">
        <w:t>Ambalaj şekli 100 ml plastik şişelerde olmalıdır.</w:t>
      </w:r>
    </w:p>
    <w:p w14:paraId="1F2D25C2" w14:textId="77777777" w:rsidR="0017709E" w:rsidRDefault="0017709E" w:rsidP="0017709E">
      <w:pPr>
        <w:pStyle w:val="AralkYok"/>
        <w:numPr>
          <w:ilvl w:val="6"/>
          <w:numId w:val="24"/>
        </w:numPr>
        <w:ind w:left="142" w:hanging="709"/>
      </w:pPr>
      <w:proofErr w:type="gramStart"/>
      <w:r w:rsidRPr="00CA2609">
        <w:t xml:space="preserve">Su , </w:t>
      </w:r>
      <w:proofErr w:type="spellStart"/>
      <w:r w:rsidRPr="00CA2609">
        <w:t>Dietilpirokarbonat</w:t>
      </w:r>
      <w:proofErr w:type="spellEnd"/>
      <w:proofErr w:type="gramEnd"/>
      <w:r w:rsidRPr="00CA2609">
        <w:t xml:space="preserve"> (DEPC) ile muamele edilmiş olmalıdır. Bu özellik ürünün </w:t>
      </w:r>
      <w:proofErr w:type="spellStart"/>
      <w:r w:rsidRPr="00CA2609">
        <w:t>prespektüsünde</w:t>
      </w:r>
      <w:proofErr w:type="spellEnd"/>
      <w:r w:rsidRPr="00CA2609">
        <w:t xml:space="preserve"> </w:t>
      </w:r>
      <w:proofErr w:type="spellStart"/>
      <w:proofErr w:type="gramStart"/>
      <w:r w:rsidRPr="00CA2609">
        <w:t>görülmelidir.DEPC</w:t>
      </w:r>
      <w:proofErr w:type="spellEnd"/>
      <w:proofErr w:type="gramEnd"/>
      <w:r w:rsidRPr="00CA2609">
        <w:t xml:space="preserve"> ile arıtılmış su, </w:t>
      </w:r>
      <w:proofErr w:type="spellStart"/>
      <w:r w:rsidRPr="00CA2609">
        <w:t>DEPC'nin</w:t>
      </w:r>
      <w:proofErr w:type="spellEnd"/>
      <w:r w:rsidRPr="00CA2609">
        <w:t xml:space="preserve"> </w:t>
      </w:r>
      <w:proofErr w:type="spellStart"/>
      <w:r w:rsidRPr="00CA2609">
        <w:t>sterilitesini</w:t>
      </w:r>
      <w:proofErr w:type="spellEnd"/>
      <w:r w:rsidRPr="00CA2609">
        <w:t xml:space="preserve"> ve </w:t>
      </w:r>
      <w:proofErr w:type="spellStart"/>
      <w:r w:rsidRPr="00CA2609">
        <w:t>inaktivasyonunu</w:t>
      </w:r>
      <w:proofErr w:type="spellEnd"/>
      <w:r w:rsidRPr="00CA2609">
        <w:t xml:space="preserve"> sağlamak için iki kez otoklav edilmiş ve son olarak  0,2 mm filtreden geçirilmiş olmalıdır. Bu özellik ürünün </w:t>
      </w:r>
      <w:proofErr w:type="spellStart"/>
      <w:r w:rsidRPr="00CA2609">
        <w:t>prespektüsünde</w:t>
      </w:r>
      <w:proofErr w:type="spellEnd"/>
      <w:r w:rsidRPr="00CA2609">
        <w:t xml:space="preserve"> görülmelidir. </w:t>
      </w:r>
    </w:p>
    <w:p w14:paraId="411559F3" w14:textId="77777777" w:rsidR="0017709E" w:rsidRDefault="0017709E" w:rsidP="0017709E">
      <w:pPr>
        <w:pStyle w:val="AralkYok"/>
        <w:numPr>
          <w:ilvl w:val="6"/>
          <w:numId w:val="24"/>
        </w:numPr>
        <w:ind w:left="142" w:hanging="709"/>
      </w:pPr>
      <w:proofErr w:type="spellStart"/>
      <w:r w:rsidRPr="00CA2609">
        <w:t>DNase</w:t>
      </w:r>
      <w:proofErr w:type="spellEnd"/>
      <w:r w:rsidRPr="00CA2609">
        <w:t xml:space="preserve">, </w:t>
      </w:r>
      <w:proofErr w:type="spellStart"/>
      <w:r w:rsidRPr="00CA2609">
        <w:t>RNase</w:t>
      </w:r>
      <w:proofErr w:type="spellEnd"/>
      <w:r w:rsidRPr="00CA2609">
        <w:t xml:space="preserve"> ve </w:t>
      </w:r>
      <w:proofErr w:type="spellStart"/>
      <w:r w:rsidRPr="00CA2609">
        <w:t>proteazı</w:t>
      </w:r>
      <w:proofErr w:type="spellEnd"/>
      <w:r w:rsidRPr="00CA2609">
        <w:t xml:space="preserve"> </w:t>
      </w:r>
      <w:proofErr w:type="spellStart"/>
      <w:r w:rsidRPr="00CA2609">
        <w:t>kontaminasyonunun</w:t>
      </w:r>
      <w:proofErr w:type="spellEnd"/>
      <w:r w:rsidRPr="00CA2609">
        <w:t xml:space="preserve"> engellenmesi için her üretilen </w:t>
      </w:r>
      <w:proofErr w:type="gramStart"/>
      <w:r w:rsidRPr="00CA2609">
        <w:t>lot</w:t>
      </w:r>
      <w:proofErr w:type="gramEnd"/>
      <w:r w:rsidRPr="00CA2609">
        <w:t xml:space="preserve"> ürün test edilmiş olmalıdır. Bu özellik ürünün </w:t>
      </w:r>
      <w:proofErr w:type="spellStart"/>
      <w:r w:rsidRPr="00CA2609">
        <w:t>prespektüsünde</w:t>
      </w:r>
      <w:proofErr w:type="spellEnd"/>
      <w:r w:rsidRPr="00CA2609">
        <w:t xml:space="preserve"> </w:t>
      </w:r>
      <w:proofErr w:type="spellStart"/>
      <w:proofErr w:type="gramStart"/>
      <w:r w:rsidRPr="00CA2609">
        <w:t>görülmelidir.USP</w:t>
      </w:r>
      <w:proofErr w:type="spellEnd"/>
      <w:proofErr w:type="gramEnd"/>
      <w:r w:rsidRPr="00CA2609">
        <w:t xml:space="preserve"> </w:t>
      </w:r>
      <w:proofErr w:type="spellStart"/>
      <w:r w:rsidRPr="00CA2609">
        <w:t>spesifikasyonlarına</w:t>
      </w:r>
      <w:proofErr w:type="spellEnd"/>
      <w:r w:rsidRPr="00CA2609">
        <w:t xml:space="preserve">  göre ürün üretim safhasında  2 haftalık (14 günlük ) </w:t>
      </w:r>
      <w:proofErr w:type="spellStart"/>
      <w:r w:rsidRPr="00CA2609">
        <w:t>inkübasyon</w:t>
      </w:r>
      <w:proofErr w:type="spellEnd"/>
      <w:r w:rsidRPr="00CA2609">
        <w:t xml:space="preserve"> aşaması olmalı , bu süreç içerisinde  bakteri veya mantar üremesi olmadığı tespit edilmiş olmalıdır. Bu özellik ürünün </w:t>
      </w:r>
      <w:proofErr w:type="spellStart"/>
      <w:r w:rsidRPr="00CA2609">
        <w:t>prespektüsünde</w:t>
      </w:r>
      <w:proofErr w:type="spellEnd"/>
      <w:r w:rsidRPr="00CA2609">
        <w:t xml:space="preserve"> görülmelidir.</w:t>
      </w:r>
    </w:p>
    <w:p w14:paraId="439023CC" w14:textId="77777777" w:rsidR="0017709E" w:rsidRDefault="0017709E" w:rsidP="0017709E">
      <w:pPr>
        <w:pStyle w:val="AralkYok"/>
        <w:numPr>
          <w:ilvl w:val="6"/>
          <w:numId w:val="24"/>
        </w:numPr>
        <w:ind w:left="142" w:hanging="709"/>
      </w:pPr>
      <w:r w:rsidRPr="0017709E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17709E">
        <w:rPr>
          <w:rFonts w:cs="Calibri"/>
        </w:rPr>
        <w:t>alınmış , laboratuvarımızda</w:t>
      </w:r>
      <w:proofErr w:type="gramEnd"/>
      <w:r w:rsidRPr="0017709E">
        <w:rPr>
          <w:rFonts w:cs="Calibri"/>
        </w:rPr>
        <w:t xml:space="preserve"> kullanılan yöntemlere optimizasyonu yapılmış ürünler tercih nedeni olacaktır.</w:t>
      </w:r>
    </w:p>
    <w:p w14:paraId="5A8F19E6" w14:textId="3B8DA217" w:rsidR="0017709E" w:rsidRPr="0017709E" w:rsidRDefault="0017709E" w:rsidP="0017709E">
      <w:pPr>
        <w:pStyle w:val="AralkYok"/>
        <w:numPr>
          <w:ilvl w:val="6"/>
          <w:numId w:val="24"/>
        </w:numPr>
        <w:ind w:left="142" w:hanging="709"/>
      </w:pPr>
      <w:r w:rsidRPr="0017709E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D0E5739" w14:textId="77777777" w:rsidR="00250D79" w:rsidRPr="00E92E03" w:rsidRDefault="00250D79" w:rsidP="00250D79">
      <w:pPr>
        <w:pStyle w:val="ListeParagraf"/>
        <w:ind w:hanging="720"/>
        <w:rPr>
          <w:sz w:val="24"/>
          <w:szCs w:val="24"/>
        </w:rPr>
      </w:pPr>
      <w:proofErr w:type="spellStart"/>
      <w:r w:rsidRPr="00E92E03">
        <w:rPr>
          <w:b/>
          <w:sz w:val="24"/>
          <w:szCs w:val="24"/>
        </w:rPr>
        <w:t>Primerler</w:t>
      </w:r>
      <w:proofErr w:type="spellEnd"/>
      <w:r w:rsidRPr="00E92E03">
        <w:rPr>
          <w:b/>
          <w:sz w:val="24"/>
          <w:szCs w:val="24"/>
        </w:rPr>
        <w:t xml:space="preserve"> </w:t>
      </w:r>
    </w:p>
    <w:p w14:paraId="6A34EF96" w14:textId="4D1906B2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250D79">
        <w:t xml:space="preserve">Konsantrasyonu </w:t>
      </w:r>
      <w:r>
        <w:t>5</w:t>
      </w:r>
      <w:r w:rsidRPr="00250D79">
        <w:t>0nmol olmalıdır.</w:t>
      </w:r>
    </w:p>
    <w:p w14:paraId="0BD82B15" w14:textId="77777777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250D79">
        <w:t xml:space="preserve">HPLC ile </w:t>
      </w:r>
      <w:proofErr w:type="spellStart"/>
      <w:r w:rsidRPr="00250D79">
        <w:t>purifikasyonu</w:t>
      </w:r>
      <w:proofErr w:type="spellEnd"/>
      <w:r w:rsidRPr="00250D79">
        <w:t xml:space="preserve"> yapılmış olmalıdır.</w:t>
      </w:r>
    </w:p>
    <w:p w14:paraId="7EF97315" w14:textId="77777777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250D79">
        <w:t xml:space="preserve">Her bir </w:t>
      </w:r>
      <w:proofErr w:type="spellStart"/>
      <w:proofErr w:type="gramStart"/>
      <w:r w:rsidRPr="00250D79">
        <w:t>primer</w:t>
      </w:r>
      <w:proofErr w:type="spellEnd"/>
      <w:r w:rsidRPr="00250D79">
        <w:t xml:space="preserve">  sentez</w:t>
      </w:r>
      <w:proofErr w:type="gramEnd"/>
      <w:r w:rsidRPr="00250D79">
        <w:t xml:space="preserve">  raporu ile teslim edilmelidir.</w:t>
      </w:r>
    </w:p>
    <w:p w14:paraId="42C0DE25" w14:textId="77777777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proofErr w:type="spellStart"/>
      <w:r w:rsidRPr="00250D79">
        <w:t>Primerler</w:t>
      </w:r>
      <w:proofErr w:type="spellEnd"/>
      <w:r w:rsidRPr="00250D79">
        <w:t xml:space="preserve"> </w:t>
      </w:r>
      <w:proofErr w:type="spellStart"/>
      <w:r w:rsidRPr="00250D79">
        <w:t>liyofilize</w:t>
      </w:r>
      <w:proofErr w:type="spellEnd"/>
      <w:r w:rsidRPr="00250D79">
        <w:t xml:space="preserve"> formda teslim </w:t>
      </w:r>
      <w:proofErr w:type="spellStart"/>
      <w:proofErr w:type="gramStart"/>
      <w:r w:rsidRPr="00250D79">
        <w:t>edilmelidir.Primerler</w:t>
      </w:r>
      <w:proofErr w:type="spellEnd"/>
      <w:proofErr w:type="gramEnd"/>
      <w:r w:rsidRPr="00250D79">
        <w:t xml:space="preserve"> toplam 150 bazdır.</w:t>
      </w:r>
    </w:p>
    <w:p w14:paraId="7460460E" w14:textId="77777777" w:rsid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6547B9">
        <w:t xml:space="preserve">Sentez  </w:t>
      </w:r>
      <w:proofErr w:type="gramStart"/>
      <w:r w:rsidRPr="006547B9">
        <w:t xml:space="preserve">raporunda ;  </w:t>
      </w:r>
      <w:proofErr w:type="spellStart"/>
      <w:r w:rsidRPr="006547B9">
        <w:t>nükleotit</w:t>
      </w:r>
      <w:proofErr w:type="spellEnd"/>
      <w:proofErr w:type="gramEnd"/>
      <w:r w:rsidRPr="006547B9">
        <w:t xml:space="preserve"> oranları , 100pmol için sulandırma miktarı , </w:t>
      </w:r>
      <w:proofErr w:type="spellStart"/>
      <w:r w:rsidRPr="006547B9">
        <w:t>nükleotit</w:t>
      </w:r>
      <w:proofErr w:type="spellEnd"/>
      <w:r w:rsidRPr="006547B9">
        <w:t xml:space="preserve"> ağırlığı ve konsantrasyonu, </w:t>
      </w:r>
      <w:proofErr w:type="spellStart"/>
      <w:r w:rsidRPr="006547B9">
        <w:t>Tm</w:t>
      </w:r>
      <w:proofErr w:type="spellEnd"/>
      <w:r w:rsidRPr="006547B9">
        <w:t xml:space="preserve">  değeri , GC oranı gibi  kullanıcı için gerekli bilgiler bulunmalıdır.</w:t>
      </w:r>
    </w:p>
    <w:p w14:paraId="3AC7BBE2" w14:textId="77777777" w:rsid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6547B9">
        <w:t xml:space="preserve">Teslimatı yapılan </w:t>
      </w:r>
      <w:proofErr w:type="spellStart"/>
      <w:r w:rsidRPr="006547B9">
        <w:t>primerlerde</w:t>
      </w:r>
      <w:proofErr w:type="spellEnd"/>
      <w:r w:rsidRPr="006547B9">
        <w:t xml:space="preserve"> </w:t>
      </w:r>
      <w:proofErr w:type="spellStart"/>
      <w:r w:rsidRPr="006547B9">
        <w:t>herhangibir</w:t>
      </w:r>
      <w:proofErr w:type="spellEnd"/>
      <w:r w:rsidRPr="006547B9">
        <w:t xml:space="preserve"> sorun </w:t>
      </w:r>
      <w:proofErr w:type="gramStart"/>
      <w:r w:rsidRPr="006547B9">
        <w:t>yaşandığında , ilgili</w:t>
      </w:r>
      <w:proofErr w:type="gramEnd"/>
      <w:r w:rsidRPr="006547B9">
        <w:t xml:space="preserve"> firma koşulsuz olarak ürünü değiştirme ve 1 hafta içerisinde teslim etme </w:t>
      </w:r>
      <w:proofErr w:type="spellStart"/>
      <w:r w:rsidRPr="006547B9">
        <w:t>taahhütünü</w:t>
      </w:r>
      <w:proofErr w:type="spellEnd"/>
      <w:r w:rsidRPr="006547B9">
        <w:t xml:space="preserve"> belirtmelidir.</w:t>
      </w:r>
    </w:p>
    <w:p w14:paraId="25AE402D" w14:textId="77777777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250D79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250D79">
        <w:rPr>
          <w:rFonts w:cs="Calibri"/>
        </w:rPr>
        <w:t>alınmış , laboratuvarımızda</w:t>
      </w:r>
      <w:proofErr w:type="gramEnd"/>
      <w:r w:rsidRPr="00250D79">
        <w:rPr>
          <w:rFonts w:cs="Calibri"/>
        </w:rPr>
        <w:t xml:space="preserve"> kullanılan yöntemlere optimizasyonu yapılmış ürünler tercih nedeni olacaktır.</w:t>
      </w:r>
    </w:p>
    <w:p w14:paraId="46865F66" w14:textId="1FE16A0D" w:rsidR="00250D79" w:rsidRPr="00250D79" w:rsidRDefault="00250D79" w:rsidP="00250D79">
      <w:pPr>
        <w:pStyle w:val="ListeParagraf"/>
        <w:numPr>
          <w:ilvl w:val="0"/>
          <w:numId w:val="37"/>
        </w:numPr>
        <w:ind w:left="0" w:hanging="567"/>
      </w:pPr>
      <w:r w:rsidRPr="00250D79">
        <w:rPr>
          <w:rFonts w:cs="Calibri"/>
        </w:rPr>
        <w:lastRenderedPageBreak/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45E9BCE9" w14:textId="0E05E3FA" w:rsidR="00250D79" w:rsidRPr="00250D79" w:rsidRDefault="00250D79" w:rsidP="00250D79">
      <w:pPr>
        <w:pStyle w:val="AralkYok"/>
        <w:rPr>
          <w:b/>
          <w:bCs/>
          <w:sz w:val="24"/>
          <w:szCs w:val="24"/>
        </w:rPr>
      </w:pPr>
      <w:r w:rsidRPr="00250D79">
        <w:rPr>
          <w:b/>
          <w:bCs/>
          <w:sz w:val="24"/>
          <w:szCs w:val="24"/>
        </w:rPr>
        <w:t xml:space="preserve">PCR Master </w:t>
      </w:r>
      <w:proofErr w:type="spellStart"/>
      <w:r w:rsidRPr="00250D79">
        <w:rPr>
          <w:b/>
          <w:bCs/>
          <w:sz w:val="24"/>
          <w:szCs w:val="24"/>
        </w:rPr>
        <w:t>Mix</w:t>
      </w:r>
      <w:proofErr w:type="spellEnd"/>
      <w:r w:rsidRPr="00250D79">
        <w:rPr>
          <w:b/>
          <w:bCs/>
          <w:sz w:val="24"/>
          <w:szCs w:val="24"/>
        </w:rPr>
        <w:t xml:space="preserve"> </w:t>
      </w:r>
    </w:p>
    <w:p w14:paraId="7E89259F" w14:textId="77777777" w:rsidR="00250D79" w:rsidRDefault="00250D79" w:rsidP="00250D79">
      <w:pPr>
        <w:pStyle w:val="AralkYok"/>
        <w:numPr>
          <w:ilvl w:val="0"/>
          <w:numId w:val="38"/>
        </w:numPr>
        <w:ind w:left="0" w:hanging="567"/>
        <w:rPr>
          <w:rFonts w:cstheme="minorHAnsi"/>
        </w:rPr>
      </w:pPr>
      <w:r w:rsidRPr="00250D79">
        <w:rPr>
          <w:rFonts w:cstheme="minorHAnsi"/>
        </w:rPr>
        <w:t xml:space="preserve">Master mix, yüksek verim ve güvenilir DNA </w:t>
      </w:r>
      <w:proofErr w:type="spellStart"/>
      <w:r w:rsidRPr="00250D79">
        <w:rPr>
          <w:rFonts w:cstheme="minorHAnsi"/>
        </w:rPr>
        <w:t>amplifikasyonu</w:t>
      </w:r>
      <w:proofErr w:type="spellEnd"/>
      <w:r w:rsidRPr="00250D79">
        <w:rPr>
          <w:rFonts w:cstheme="minorHAnsi"/>
        </w:rPr>
        <w:t xml:space="preserve"> gerektiren rutin PCR uygulamaları için uygun olmalı ve deney kurulum süresini önemli ölçüde azaltmalıdır.</w:t>
      </w:r>
    </w:p>
    <w:p w14:paraId="1B26B546" w14:textId="77777777" w:rsidR="00250D79" w:rsidRDefault="00250D79" w:rsidP="00250D79">
      <w:pPr>
        <w:pStyle w:val="AralkYok"/>
        <w:numPr>
          <w:ilvl w:val="0"/>
          <w:numId w:val="38"/>
        </w:numPr>
        <w:ind w:left="0" w:hanging="567"/>
        <w:rPr>
          <w:rFonts w:cstheme="minorHAnsi"/>
        </w:rPr>
      </w:pPr>
      <w:r w:rsidRPr="00250D79">
        <w:rPr>
          <w:rFonts w:cstheme="minorHAnsi"/>
        </w:rPr>
        <w:t>Ürün kullanıcıya zorlu şablonlarda bile artan özgünlük ve gelişmiş PCR performansı sağlamalıdır.</w:t>
      </w:r>
    </w:p>
    <w:p w14:paraId="0D85A00F" w14:textId="77777777" w:rsidR="00250D79" w:rsidRDefault="00250D79" w:rsidP="00250D79">
      <w:pPr>
        <w:pStyle w:val="AralkYok"/>
        <w:numPr>
          <w:ilvl w:val="0"/>
          <w:numId w:val="38"/>
        </w:numPr>
        <w:ind w:left="0" w:hanging="567"/>
        <w:rPr>
          <w:rFonts w:cstheme="minorHAnsi"/>
        </w:rPr>
      </w:pPr>
      <w:r w:rsidRPr="00250D79">
        <w:rPr>
          <w:rFonts w:cstheme="minorHAnsi"/>
        </w:rPr>
        <w:t xml:space="preserve">Ürün kullanıma hazır halde olmalıdır. Reaksiyon için sadece </w:t>
      </w:r>
      <w:proofErr w:type="spellStart"/>
      <w:r w:rsidRPr="00250D79">
        <w:rPr>
          <w:rFonts w:cstheme="minorHAnsi"/>
        </w:rPr>
        <w:t>primerleri</w:t>
      </w:r>
      <w:proofErr w:type="spellEnd"/>
      <w:r w:rsidRPr="00250D79">
        <w:rPr>
          <w:rFonts w:cstheme="minorHAnsi"/>
        </w:rPr>
        <w:t xml:space="preserve">, şablon </w:t>
      </w:r>
      <w:proofErr w:type="gramStart"/>
      <w:r w:rsidRPr="00250D79">
        <w:rPr>
          <w:rFonts w:cstheme="minorHAnsi"/>
        </w:rPr>
        <w:t>DNA’yı  ve</w:t>
      </w:r>
      <w:proofErr w:type="gramEnd"/>
      <w:r w:rsidRPr="00250D79">
        <w:rPr>
          <w:rFonts w:cstheme="minorHAnsi"/>
        </w:rPr>
        <w:t xml:space="preserve"> su eklemek yeterli olmalıdır. Bu özelliğinden dolayı daha kısa kurulum süresi sağlamalı ve </w:t>
      </w:r>
      <w:proofErr w:type="spellStart"/>
      <w:r w:rsidRPr="00250D79">
        <w:rPr>
          <w:rFonts w:cstheme="minorHAnsi"/>
        </w:rPr>
        <w:t>kontaminasyon</w:t>
      </w:r>
      <w:proofErr w:type="spellEnd"/>
      <w:r w:rsidRPr="00250D79">
        <w:rPr>
          <w:rFonts w:cstheme="minorHAnsi"/>
        </w:rPr>
        <w:t xml:space="preserve"> riskini ortadan kaldırmalıdır, bu özellik ürün kataloğunda veya </w:t>
      </w:r>
      <w:proofErr w:type="spellStart"/>
      <w:r w:rsidRPr="00250D79">
        <w:rPr>
          <w:rFonts w:cstheme="minorHAnsi"/>
        </w:rPr>
        <w:t>manuelinde</w:t>
      </w:r>
      <w:proofErr w:type="spellEnd"/>
      <w:r w:rsidRPr="00250D79">
        <w:rPr>
          <w:rFonts w:cstheme="minorHAnsi"/>
        </w:rPr>
        <w:t xml:space="preserve"> gösterilmelidir.</w:t>
      </w:r>
    </w:p>
    <w:p w14:paraId="447A1AF8" w14:textId="77777777" w:rsidR="00250D79" w:rsidRDefault="00250D79" w:rsidP="00250D79">
      <w:pPr>
        <w:pStyle w:val="AralkYok"/>
        <w:numPr>
          <w:ilvl w:val="0"/>
          <w:numId w:val="38"/>
        </w:numPr>
        <w:ind w:left="0" w:hanging="567"/>
        <w:rPr>
          <w:rFonts w:cstheme="minorHAnsi"/>
        </w:rPr>
      </w:pPr>
      <w:r w:rsidRPr="00250D79">
        <w:rPr>
          <w:rFonts w:cstheme="minorHAnsi"/>
        </w:rPr>
        <w:t xml:space="preserve">Ürün </w:t>
      </w:r>
      <w:proofErr w:type="spellStart"/>
      <w:r w:rsidRPr="00250D79">
        <w:rPr>
          <w:rFonts w:cstheme="minorHAnsi"/>
        </w:rPr>
        <w:t>kontaminasyonu</w:t>
      </w:r>
      <w:proofErr w:type="spellEnd"/>
      <w:r w:rsidRPr="00250D79">
        <w:rPr>
          <w:rFonts w:cstheme="minorHAnsi"/>
        </w:rPr>
        <w:t xml:space="preserve"> aktiviteleri için test edilmiş olmalıdır. Kit </w:t>
      </w:r>
      <w:proofErr w:type="spellStart"/>
      <w:r w:rsidRPr="00250D79">
        <w:rPr>
          <w:rFonts w:cstheme="minorHAnsi"/>
        </w:rPr>
        <w:t>endonükleaz</w:t>
      </w:r>
      <w:proofErr w:type="spellEnd"/>
      <w:r w:rsidRPr="00250D79">
        <w:rPr>
          <w:rFonts w:cstheme="minorHAnsi"/>
        </w:rPr>
        <w:t xml:space="preserve"> aktivitesi, </w:t>
      </w:r>
      <w:proofErr w:type="spellStart"/>
      <w:r w:rsidRPr="00250D79">
        <w:rPr>
          <w:rFonts w:cstheme="minorHAnsi"/>
        </w:rPr>
        <w:t>eksonükleaz</w:t>
      </w:r>
      <w:proofErr w:type="spellEnd"/>
      <w:r w:rsidRPr="00250D79">
        <w:rPr>
          <w:rFonts w:cstheme="minorHAnsi"/>
        </w:rPr>
        <w:t xml:space="preserve"> aktivitesi ve </w:t>
      </w:r>
      <w:proofErr w:type="spellStart"/>
      <w:r w:rsidRPr="00250D79">
        <w:rPr>
          <w:rFonts w:cstheme="minorHAnsi"/>
        </w:rPr>
        <w:t>çentikleme</w:t>
      </w:r>
      <w:proofErr w:type="spellEnd"/>
      <w:r w:rsidRPr="00250D79">
        <w:rPr>
          <w:rFonts w:cstheme="minorHAnsi"/>
        </w:rPr>
        <w:t xml:space="preserve"> (kesme) aktivitesine sahip olmamalıdır.</w:t>
      </w:r>
    </w:p>
    <w:p w14:paraId="0E896090" w14:textId="18B074B6" w:rsidR="00250D79" w:rsidRPr="00250D79" w:rsidRDefault="00250D79" w:rsidP="00250D79">
      <w:pPr>
        <w:pStyle w:val="AralkYok"/>
        <w:numPr>
          <w:ilvl w:val="0"/>
          <w:numId w:val="38"/>
        </w:numPr>
        <w:ind w:left="0" w:hanging="567"/>
        <w:rPr>
          <w:rFonts w:cstheme="minorHAnsi"/>
        </w:rPr>
      </w:pPr>
      <w:r w:rsidRPr="00250D79">
        <w:rPr>
          <w:rFonts w:cstheme="minorHAnsi"/>
        </w:rPr>
        <w:t xml:space="preserve">Master mix 2X </w:t>
      </w:r>
      <w:proofErr w:type="gramStart"/>
      <w:r w:rsidRPr="00250D79">
        <w:rPr>
          <w:rFonts w:cstheme="minorHAnsi"/>
        </w:rPr>
        <w:t>konsantrasyonda</w:t>
      </w:r>
      <w:proofErr w:type="gramEnd"/>
      <w:r w:rsidRPr="00250D79">
        <w:rPr>
          <w:rFonts w:cstheme="minorHAnsi"/>
        </w:rPr>
        <w:t xml:space="preserve"> olmalıdır ve içeriği aşağıdaki gibi olmalıdır:</w:t>
      </w:r>
    </w:p>
    <w:p w14:paraId="1CBEF5C6" w14:textId="6F2D6F50" w:rsidR="00250D79" w:rsidRDefault="00250D79" w:rsidP="00250D79">
      <w:pPr>
        <w:pStyle w:val="AralkYok"/>
      </w:pPr>
      <w:r>
        <w:t xml:space="preserve">       . </w:t>
      </w:r>
      <w:proofErr w:type="spellStart"/>
      <w:r w:rsidRPr="00250D79">
        <w:t>Tris-HCl</w:t>
      </w:r>
      <w:proofErr w:type="spellEnd"/>
      <w:r w:rsidRPr="00250D79">
        <w:t xml:space="preserve"> </w:t>
      </w:r>
      <w:proofErr w:type="spellStart"/>
      <w:r w:rsidRPr="00250D79">
        <w:t>Buffer</w:t>
      </w:r>
      <w:proofErr w:type="spellEnd"/>
      <w:r w:rsidRPr="00250D79">
        <w:t xml:space="preserve"> </w:t>
      </w:r>
      <w:proofErr w:type="spellStart"/>
      <w:r w:rsidRPr="00250D79">
        <w:t>pH</w:t>
      </w:r>
      <w:proofErr w:type="spellEnd"/>
      <w:r w:rsidRPr="00250D79">
        <w:t>: 8.5, (NH</w:t>
      </w:r>
      <w:r w:rsidRPr="00250D79">
        <w:rPr>
          <w:vertAlign w:val="subscript"/>
        </w:rPr>
        <w:t>4</w:t>
      </w:r>
      <w:r w:rsidRPr="00250D79">
        <w:t>)</w:t>
      </w:r>
      <w:proofErr w:type="gramStart"/>
      <w:r w:rsidRPr="00250D79">
        <w:rPr>
          <w:vertAlign w:val="subscript"/>
        </w:rPr>
        <w:t>2</w:t>
      </w:r>
      <w:r w:rsidRPr="00250D79">
        <w:t>SO</w:t>
      </w:r>
      <w:r w:rsidRPr="00250D79">
        <w:rPr>
          <w:vertAlign w:val="subscript"/>
        </w:rPr>
        <w:t xml:space="preserve">4 </w:t>
      </w:r>
      <w:r w:rsidRPr="00250D79">
        <w:t>, 3mM</w:t>
      </w:r>
      <w:proofErr w:type="gramEnd"/>
      <w:r w:rsidRPr="00250D79">
        <w:t xml:space="preserve"> MgCl</w:t>
      </w:r>
      <w:r w:rsidRPr="00250D79">
        <w:rPr>
          <w:vertAlign w:val="subscript"/>
        </w:rPr>
        <w:t>2</w:t>
      </w:r>
      <w:r w:rsidRPr="00250D79">
        <w:t xml:space="preserve">, 0.2% </w:t>
      </w:r>
      <w:proofErr w:type="spellStart"/>
      <w:r w:rsidRPr="00250D79">
        <w:t>Tween</w:t>
      </w:r>
      <w:proofErr w:type="spellEnd"/>
      <w:r w:rsidRPr="00250D79">
        <w:t xml:space="preserve"> 20</w:t>
      </w:r>
    </w:p>
    <w:p w14:paraId="0668F994" w14:textId="3D1448B3" w:rsidR="00250D79" w:rsidRPr="00250D79" w:rsidRDefault="00250D79" w:rsidP="00250D79">
      <w:pPr>
        <w:pStyle w:val="AralkYok"/>
      </w:pPr>
      <w:r>
        <w:t xml:space="preserve">       .   </w:t>
      </w:r>
      <w:r w:rsidRPr="00250D79">
        <w:t xml:space="preserve">0,4 </w:t>
      </w:r>
      <w:proofErr w:type="spellStart"/>
      <w:r w:rsidRPr="00250D79">
        <w:t>mM</w:t>
      </w:r>
      <w:proofErr w:type="spellEnd"/>
      <w:r w:rsidRPr="00250D79">
        <w:t xml:space="preserve"> </w:t>
      </w:r>
      <w:proofErr w:type="spellStart"/>
      <w:r w:rsidRPr="00250D79">
        <w:t>dNTP</w:t>
      </w:r>
      <w:proofErr w:type="spellEnd"/>
      <w:r w:rsidRPr="00250D79">
        <w:t xml:space="preserve"> mix</w:t>
      </w:r>
    </w:p>
    <w:p w14:paraId="043B6442" w14:textId="5E25B27B" w:rsidR="00250D79" w:rsidRPr="00250D79" w:rsidRDefault="00250D79" w:rsidP="00250D79">
      <w:pPr>
        <w:pStyle w:val="AralkYok"/>
      </w:pPr>
      <w:r>
        <w:t xml:space="preserve">       .  </w:t>
      </w:r>
      <w:proofErr w:type="spellStart"/>
      <w:r w:rsidRPr="00250D79">
        <w:t>Taq</w:t>
      </w:r>
      <w:proofErr w:type="spellEnd"/>
      <w:r w:rsidRPr="00250D79">
        <w:t xml:space="preserve"> DNA </w:t>
      </w:r>
      <w:proofErr w:type="spellStart"/>
      <w:r w:rsidRPr="00250D79">
        <w:t>Polymerase</w:t>
      </w:r>
      <w:proofErr w:type="spellEnd"/>
      <w:r w:rsidRPr="00250D79">
        <w:t xml:space="preserve"> </w:t>
      </w:r>
    </w:p>
    <w:p w14:paraId="4064D41F" w14:textId="77777777" w:rsidR="00250D79" w:rsidRDefault="00250D79" w:rsidP="00250D79">
      <w:pPr>
        <w:pStyle w:val="AralkYok"/>
        <w:numPr>
          <w:ilvl w:val="0"/>
          <w:numId w:val="38"/>
        </w:numPr>
        <w:ind w:left="0" w:hanging="567"/>
      </w:pPr>
      <w:r w:rsidRPr="00250D79">
        <w:t xml:space="preserve">Ürün 4 </w:t>
      </w:r>
      <w:proofErr w:type="spellStart"/>
      <w:r w:rsidRPr="00250D79">
        <w:t>kb'ye</w:t>
      </w:r>
      <w:proofErr w:type="spellEnd"/>
      <w:r w:rsidRPr="00250D79">
        <w:t xml:space="preserve"> kadar DNA hedeflerinin artan özgüllüğü için optimize edilmiş olmalıdır.</w:t>
      </w:r>
    </w:p>
    <w:p w14:paraId="12C8631C" w14:textId="375E6951" w:rsidR="00250D79" w:rsidRPr="00250D79" w:rsidRDefault="00250D79" w:rsidP="00250D79">
      <w:pPr>
        <w:pStyle w:val="AralkYok"/>
        <w:numPr>
          <w:ilvl w:val="0"/>
          <w:numId w:val="38"/>
        </w:numPr>
        <w:ind w:left="0" w:hanging="567"/>
      </w:pPr>
      <w:r w:rsidRPr="00250D79">
        <w:t xml:space="preserve">Master mix, her reaksiyonda 25 </w:t>
      </w:r>
      <w:proofErr w:type="spellStart"/>
      <w:r w:rsidRPr="00250D79">
        <w:t>ul</w:t>
      </w:r>
      <w:proofErr w:type="spellEnd"/>
      <w:r w:rsidRPr="00250D79">
        <w:t xml:space="preserve"> kullanılmak üzere </w:t>
      </w:r>
      <w:r>
        <w:t>2</w:t>
      </w:r>
      <w:r w:rsidRPr="00250D79">
        <w:t xml:space="preserve">00 reaksiyon için kullanılabilir olmalıdır. </w:t>
      </w:r>
    </w:p>
    <w:p w14:paraId="69F8C297" w14:textId="77777777" w:rsidR="00250D79" w:rsidRDefault="00250D79" w:rsidP="00250D79">
      <w:pPr>
        <w:pStyle w:val="AralkYok"/>
      </w:pPr>
      <w:r w:rsidRPr="00250D79">
        <w:t xml:space="preserve">Paketinde </w:t>
      </w:r>
      <w:r>
        <w:t>4</w:t>
      </w:r>
      <w:r w:rsidRPr="00250D79">
        <w:t xml:space="preserve"> x 1.25 ml </w:t>
      </w:r>
      <w:proofErr w:type="spellStart"/>
      <w:r w:rsidRPr="00250D79">
        <w:t>master</w:t>
      </w:r>
      <w:proofErr w:type="spellEnd"/>
      <w:r w:rsidRPr="00250D79">
        <w:t xml:space="preserve"> mix bulunmalıdır.</w:t>
      </w:r>
    </w:p>
    <w:p w14:paraId="02B5FB52" w14:textId="7222925B" w:rsidR="00250D79" w:rsidRPr="00250D79" w:rsidRDefault="00250D79" w:rsidP="00250D79">
      <w:pPr>
        <w:pStyle w:val="AralkYok"/>
        <w:numPr>
          <w:ilvl w:val="0"/>
          <w:numId w:val="38"/>
        </w:numPr>
        <w:ind w:left="0" w:hanging="567"/>
      </w:pPr>
      <w:r w:rsidRPr="00250D79">
        <w:rPr>
          <w:rFonts w:cstheme="minorHAnsi"/>
        </w:rPr>
        <w:t>Her 50µl PCR reaksiyonu için protokol aşağıdaki gibi olmalıdır;</w:t>
      </w:r>
    </w:p>
    <w:p w14:paraId="1A7733E9" w14:textId="77777777" w:rsidR="00250D79" w:rsidRP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250D79">
        <w:rPr>
          <w:rFonts w:asciiTheme="minorHAnsi" w:hAnsiTheme="minorHAnsi" w:cstheme="minorHAnsi"/>
        </w:rPr>
        <w:t>Taq</w:t>
      </w:r>
      <w:proofErr w:type="spellEnd"/>
      <w:r w:rsidRPr="00250D79">
        <w:rPr>
          <w:rFonts w:asciiTheme="minorHAnsi" w:hAnsiTheme="minorHAnsi" w:cstheme="minorHAnsi"/>
        </w:rPr>
        <w:t xml:space="preserve"> </w:t>
      </w:r>
      <w:proofErr w:type="spellStart"/>
      <w:r w:rsidRPr="00250D79">
        <w:rPr>
          <w:rFonts w:asciiTheme="minorHAnsi" w:hAnsiTheme="minorHAnsi" w:cstheme="minorHAnsi"/>
        </w:rPr>
        <w:t>master</w:t>
      </w:r>
      <w:proofErr w:type="spellEnd"/>
      <w:r w:rsidRPr="00250D79">
        <w:rPr>
          <w:rFonts w:asciiTheme="minorHAnsi" w:hAnsiTheme="minorHAnsi" w:cstheme="minorHAnsi"/>
        </w:rPr>
        <w:t xml:space="preserve"> mix→ 25 µl (1x)</w:t>
      </w:r>
    </w:p>
    <w:p w14:paraId="6A0F312F" w14:textId="77777777" w:rsidR="00250D79" w:rsidRP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r w:rsidRPr="00250D79">
        <w:rPr>
          <w:rFonts w:asciiTheme="minorHAnsi" w:hAnsiTheme="minorHAnsi" w:cstheme="minorHAnsi"/>
        </w:rPr>
        <w:t>25mM MgCl</w:t>
      </w:r>
      <w:r w:rsidRPr="00250D79">
        <w:rPr>
          <w:rFonts w:asciiTheme="minorHAnsi" w:hAnsiTheme="minorHAnsi" w:cstheme="minorHAnsi"/>
          <w:vertAlign w:val="subscript"/>
        </w:rPr>
        <w:t>2</w:t>
      </w:r>
      <w:r w:rsidRPr="00250D79">
        <w:rPr>
          <w:rFonts w:asciiTheme="minorHAnsi" w:hAnsiTheme="minorHAnsi" w:cstheme="minorHAnsi"/>
        </w:rPr>
        <w:t>→ 1.</w:t>
      </w:r>
      <w:proofErr w:type="gramStart"/>
      <w:r w:rsidRPr="00250D79">
        <w:rPr>
          <w:rFonts w:asciiTheme="minorHAnsi" w:hAnsiTheme="minorHAnsi" w:cstheme="minorHAnsi"/>
        </w:rPr>
        <w:t xml:space="preserve">5  </w:t>
      </w:r>
      <w:proofErr w:type="spellStart"/>
      <w:r w:rsidRPr="00250D79">
        <w:rPr>
          <w:rFonts w:asciiTheme="minorHAnsi" w:hAnsiTheme="minorHAnsi" w:cstheme="minorHAnsi"/>
        </w:rPr>
        <w:t>mM</w:t>
      </w:r>
      <w:proofErr w:type="spellEnd"/>
      <w:proofErr w:type="gramEnd"/>
      <w:r w:rsidRPr="00250D79">
        <w:rPr>
          <w:rFonts w:asciiTheme="minorHAnsi" w:hAnsiTheme="minorHAnsi" w:cstheme="minorHAnsi"/>
        </w:rPr>
        <w:t xml:space="preserve"> (2-4.5 </w:t>
      </w:r>
      <w:proofErr w:type="spellStart"/>
      <w:r w:rsidRPr="00250D79">
        <w:rPr>
          <w:rFonts w:asciiTheme="minorHAnsi" w:hAnsiTheme="minorHAnsi" w:cstheme="minorHAnsi"/>
        </w:rPr>
        <w:t>mM</w:t>
      </w:r>
      <w:proofErr w:type="spellEnd"/>
      <w:r w:rsidRPr="00250D79">
        <w:rPr>
          <w:rFonts w:asciiTheme="minorHAnsi" w:hAnsiTheme="minorHAnsi" w:cstheme="minorHAnsi"/>
        </w:rPr>
        <w:t>)</w:t>
      </w:r>
    </w:p>
    <w:p w14:paraId="63DECA1D" w14:textId="77777777" w:rsidR="00250D79" w:rsidRP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250D79">
        <w:rPr>
          <w:rFonts w:asciiTheme="minorHAnsi" w:hAnsiTheme="minorHAnsi" w:cstheme="minorHAnsi"/>
        </w:rPr>
        <w:t>Primer</w:t>
      </w:r>
      <w:proofErr w:type="spellEnd"/>
      <w:r w:rsidRPr="00250D79">
        <w:rPr>
          <w:rFonts w:asciiTheme="minorHAnsi" w:hAnsiTheme="minorHAnsi" w:cstheme="minorHAnsi"/>
        </w:rPr>
        <w:t xml:space="preserve"> A (10 µM )→ 1 µl (0,5-5 µl) _ 0.2µM (0.1-1µM)</w:t>
      </w:r>
    </w:p>
    <w:p w14:paraId="74FCA5E8" w14:textId="77777777" w:rsidR="00250D79" w:rsidRP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250D79">
        <w:rPr>
          <w:rFonts w:asciiTheme="minorHAnsi" w:hAnsiTheme="minorHAnsi" w:cstheme="minorHAnsi"/>
        </w:rPr>
        <w:t>Primer</w:t>
      </w:r>
      <w:proofErr w:type="spellEnd"/>
      <w:r w:rsidRPr="00250D79">
        <w:rPr>
          <w:rFonts w:asciiTheme="minorHAnsi" w:hAnsiTheme="minorHAnsi" w:cstheme="minorHAnsi"/>
        </w:rPr>
        <w:t xml:space="preserve"> B (10 µM )→ 1 µl (0,5-5 µl) _ 0.2µM (0.1-1µM)</w:t>
      </w:r>
    </w:p>
    <w:p w14:paraId="1B759A4A" w14:textId="77777777" w:rsidR="00250D79" w:rsidRP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r w:rsidRPr="00250D79">
        <w:rPr>
          <w:rFonts w:asciiTheme="minorHAnsi" w:hAnsiTheme="minorHAnsi" w:cstheme="minorHAnsi"/>
        </w:rPr>
        <w:t xml:space="preserve">Kalıp DNA → </w:t>
      </w:r>
      <w:proofErr w:type="spellStart"/>
      <w:r w:rsidRPr="00250D79">
        <w:rPr>
          <w:rFonts w:asciiTheme="minorHAnsi" w:hAnsiTheme="minorHAnsi" w:cstheme="minorHAnsi"/>
        </w:rPr>
        <w:t>genomic</w:t>
      </w:r>
      <w:proofErr w:type="spellEnd"/>
      <w:r w:rsidRPr="00250D79">
        <w:rPr>
          <w:rFonts w:asciiTheme="minorHAnsi" w:hAnsiTheme="minorHAnsi" w:cstheme="minorHAnsi"/>
        </w:rPr>
        <w:t xml:space="preserve"> DNA: 50 </w:t>
      </w:r>
      <w:proofErr w:type="spellStart"/>
      <w:r w:rsidRPr="00250D79">
        <w:rPr>
          <w:rFonts w:asciiTheme="minorHAnsi" w:hAnsiTheme="minorHAnsi" w:cstheme="minorHAnsi"/>
        </w:rPr>
        <w:t>ng</w:t>
      </w:r>
      <w:proofErr w:type="spellEnd"/>
      <w:r w:rsidRPr="00250D79">
        <w:rPr>
          <w:rFonts w:asciiTheme="minorHAnsi" w:hAnsiTheme="minorHAnsi" w:cstheme="minorHAnsi"/>
        </w:rPr>
        <w:t xml:space="preserve"> (10 – 500 </w:t>
      </w:r>
      <w:proofErr w:type="spellStart"/>
      <w:r w:rsidRPr="00250D79">
        <w:rPr>
          <w:rFonts w:asciiTheme="minorHAnsi" w:hAnsiTheme="minorHAnsi" w:cstheme="minorHAnsi"/>
        </w:rPr>
        <w:t>ng</w:t>
      </w:r>
      <w:proofErr w:type="spellEnd"/>
      <w:r w:rsidRPr="00250D79">
        <w:rPr>
          <w:rFonts w:asciiTheme="minorHAnsi" w:hAnsiTheme="minorHAnsi" w:cstheme="minorHAnsi"/>
        </w:rPr>
        <w:t xml:space="preserve">) </w:t>
      </w:r>
    </w:p>
    <w:p w14:paraId="09ACB6AB" w14:textId="77777777" w:rsidR="00250D79" w:rsidRPr="00250D79" w:rsidRDefault="00250D79" w:rsidP="00250D79">
      <w:pPr>
        <w:pStyle w:val="Default"/>
        <w:ind w:left="2124" w:firstLine="708"/>
        <w:rPr>
          <w:rFonts w:asciiTheme="minorHAnsi" w:hAnsiTheme="minorHAnsi" w:cstheme="minorHAnsi"/>
          <w:sz w:val="22"/>
          <w:szCs w:val="22"/>
        </w:rPr>
      </w:pPr>
      <w:r w:rsidRPr="00250D79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250D79">
        <w:rPr>
          <w:rFonts w:asciiTheme="minorHAnsi" w:hAnsiTheme="minorHAnsi" w:cstheme="minorHAnsi"/>
          <w:sz w:val="22"/>
          <w:szCs w:val="22"/>
        </w:rPr>
        <w:t>plasmid</w:t>
      </w:r>
      <w:proofErr w:type="spellEnd"/>
      <w:r w:rsidRPr="00250D79">
        <w:rPr>
          <w:rFonts w:asciiTheme="minorHAnsi" w:hAnsiTheme="minorHAnsi" w:cstheme="minorHAnsi"/>
          <w:sz w:val="22"/>
          <w:szCs w:val="22"/>
        </w:rPr>
        <w:t xml:space="preserve"> DNA: 0.5 </w:t>
      </w:r>
      <w:proofErr w:type="spellStart"/>
      <w:r w:rsidRPr="00250D79">
        <w:rPr>
          <w:rFonts w:asciiTheme="minorHAnsi" w:hAnsiTheme="minorHAnsi" w:cstheme="minorHAnsi"/>
          <w:sz w:val="22"/>
          <w:szCs w:val="22"/>
        </w:rPr>
        <w:t>ng</w:t>
      </w:r>
      <w:proofErr w:type="spellEnd"/>
      <w:r w:rsidRPr="00250D79">
        <w:rPr>
          <w:rFonts w:asciiTheme="minorHAnsi" w:hAnsiTheme="minorHAnsi" w:cstheme="minorHAnsi"/>
          <w:sz w:val="22"/>
          <w:szCs w:val="22"/>
        </w:rPr>
        <w:t xml:space="preserve"> (0.1 – 1 </w:t>
      </w:r>
      <w:proofErr w:type="spellStart"/>
      <w:r w:rsidRPr="00250D79">
        <w:rPr>
          <w:rFonts w:asciiTheme="minorHAnsi" w:hAnsiTheme="minorHAnsi" w:cstheme="minorHAnsi"/>
          <w:sz w:val="22"/>
          <w:szCs w:val="22"/>
        </w:rPr>
        <w:t>ng</w:t>
      </w:r>
      <w:proofErr w:type="spellEnd"/>
      <w:r w:rsidRPr="00250D79">
        <w:rPr>
          <w:rFonts w:asciiTheme="minorHAnsi" w:hAnsiTheme="minorHAnsi" w:cstheme="minorHAnsi"/>
          <w:sz w:val="22"/>
          <w:szCs w:val="22"/>
        </w:rPr>
        <w:t xml:space="preserve">) </w:t>
      </w:r>
    </w:p>
    <w:p w14:paraId="41E870EC" w14:textId="77777777" w:rsidR="00250D79" w:rsidRPr="00250D79" w:rsidRDefault="00250D79" w:rsidP="00250D79">
      <w:pPr>
        <w:pStyle w:val="ListeParagraf1"/>
        <w:autoSpaceDE w:val="0"/>
        <w:autoSpaceDN w:val="0"/>
        <w:adjustRightInd w:val="0"/>
        <w:spacing w:after="0" w:line="240" w:lineRule="auto"/>
        <w:ind w:left="2148" w:firstLine="684"/>
        <w:rPr>
          <w:rFonts w:asciiTheme="minorHAnsi" w:hAnsiTheme="minorHAnsi" w:cstheme="minorHAnsi"/>
        </w:rPr>
      </w:pPr>
      <w:r w:rsidRPr="00250D79">
        <w:rPr>
          <w:rFonts w:asciiTheme="minorHAnsi" w:hAnsiTheme="minorHAnsi" w:cstheme="minorHAnsi"/>
        </w:rPr>
        <w:t xml:space="preserve">  </w:t>
      </w:r>
      <w:proofErr w:type="spellStart"/>
      <w:r w:rsidRPr="00250D79">
        <w:rPr>
          <w:rFonts w:asciiTheme="minorHAnsi" w:hAnsiTheme="minorHAnsi" w:cstheme="minorHAnsi"/>
        </w:rPr>
        <w:t>bacterial</w:t>
      </w:r>
      <w:proofErr w:type="spellEnd"/>
      <w:r w:rsidRPr="00250D79">
        <w:rPr>
          <w:rFonts w:asciiTheme="minorHAnsi" w:hAnsiTheme="minorHAnsi" w:cstheme="minorHAnsi"/>
        </w:rPr>
        <w:t xml:space="preserve"> DNA: 5 </w:t>
      </w:r>
      <w:proofErr w:type="spellStart"/>
      <w:r w:rsidRPr="00250D79">
        <w:rPr>
          <w:rFonts w:asciiTheme="minorHAnsi" w:hAnsiTheme="minorHAnsi" w:cstheme="minorHAnsi"/>
        </w:rPr>
        <w:t>ng</w:t>
      </w:r>
      <w:proofErr w:type="spellEnd"/>
      <w:r w:rsidRPr="00250D79">
        <w:rPr>
          <w:rFonts w:asciiTheme="minorHAnsi" w:hAnsiTheme="minorHAnsi" w:cstheme="minorHAnsi"/>
        </w:rPr>
        <w:t xml:space="preserve"> (1 – 10 </w:t>
      </w:r>
      <w:proofErr w:type="spellStart"/>
      <w:r w:rsidRPr="00250D79">
        <w:rPr>
          <w:rFonts w:asciiTheme="minorHAnsi" w:hAnsiTheme="minorHAnsi" w:cstheme="minorHAnsi"/>
        </w:rPr>
        <w:t>ng</w:t>
      </w:r>
      <w:proofErr w:type="spellEnd"/>
      <w:r w:rsidRPr="00250D79">
        <w:rPr>
          <w:rFonts w:asciiTheme="minorHAnsi" w:hAnsiTheme="minorHAnsi" w:cstheme="minorHAnsi"/>
        </w:rPr>
        <w:t xml:space="preserve">) </w:t>
      </w:r>
    </w:p>
    <w:p w14:paraId="0D40ED6C" w14:textId="77777777" w:rsidR="00250D79" w:rsidRDefault="00250D79" w:rsidP="00250D79">
      <w:pPr>
        <w:pStyle w:val="ListeParagraf1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250D79">
        <w:rPr>
          <w:rFonts w:asciiTheme="minorHAnsi" w:hAnsiTheme="minorHAnsi" w:cstheme="minorHAnsi"/>
        </w:rPr>
        <w:t>Nuclease-free</w:t>
      </w:r>
      <w:proofErr w:type="spellEnd"/>
      <w:r w:rsidRPr="00250D79">
        <w:rPr>
          <w:rFonts w:asciiTheme="minorHAnsi" w:hAnsiTheme="minorHAnsi" w:cstheme="minorHAnsi"/>
        </w:rPr>
        <w:t xml:space="preserve"> </w:t>
      </w:r>
      <w:proofErr w:type="spellStart"/>
      <w:r w:rsidRPr="00250D79">
        <w:rPr>
          <w:rFonts w:asciiTheme="minorHAnsi" w:hAnsiTheme="minorHAnsi" w:cstheme="minorHAnsi"/>
        </w:rPr>
        <w:t>water</w:t>
      </w:r>
      <w:proofErr w:type="spellEnd"/>
      <w:r w:rsidRPr="00250D79">
        <w:rPr>
          <w:rFonts w:asciiTheme="minorHAnsi" w:hAnsiTheme="minorHAnsi" w:cstheme="minorHAnsi"/>
        </w:rPr>
        <w:t xml:space="preserve"> → Son hacmi 50 µl olacak şekilde tamamlanmalı. </w:t>
      </w:r>
    </w:p>
    <w:p w14:paraId="769412F1" w14:textId="77777777" w:rsidR="00250D79" w:rsidRPr="00250D79" w:rsidRDefault="00250D79" w:rsidP="00250D79">
      <w:pPr>
        <w:pStyle w:val="ListeParagraf"/>
        <w:numPr>
          <w:ilvl w:val="0"/>
          <w:numId w:val="38"/>
        </w:numPr>
        <w:ind w:left="0" w:hanging="567"/>
      </w:pPr>
      <w:r w:rsidRPr="00250D79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250D79">
        <w:rPr>
          <w:rFonts w:cs="Calibri"/>
        </w:rPr>
        <w:t>alınmış , laboratuvarımızda</w:t>
      </w:r>
      <w:proofErr w:type="gramEnd"/>
      <w:r w:rsidRPr="00250D79">
        <w:rPr>
          <w:rFonts w:cs="Calibri"/>
        </w:rPr>
        <w:t xml:space="preserve"> kullanılan yöntemlere optimizasyonu yapılmış ürünler tercih nedeni olacaktır.</w:t>
      </w:r>
    </w:p>
    <w:p w14:paraId="71D61DC1" w14:textId="045CC8E8" w:rsidR="00250D79" w:rsidRPr="00250D79" w:rsidRDefault="00250D79" w:rsidP="00250D79">
      <w:pPr>
        <w:pStyle w:val="ListeParagraf"/>
        <w:numPr>
          <w:ilvl w:val="0"/>
          <w:numId w:val="38"/>
        </w:numPr>
        <w:ind w:left="0" w:hanging="567"/>
      </w:pPr>
      <w:r w:rsidRPr="00250D79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0CEBEC13" w14:textId="6E2EF6C4" w:rsidR="00FD2030" w:rsidRPr="00FD2030" w:rsidRDefault="00FD2030" w:rsidP="00FD2030">
      <w:pPr>
        <w:rPr>
          <w:rFonts w:cs="Calibri"/>
          <w:b/>
          <w:color w:val="000000"/>
          <w:kern w:val="36"/>
          <w:sz w:val="24"/>
          <w:szCs w:val="24"/>
          <w:lang w:val="en"/>
        </w:rPr>
      </w:pPr>
      <w:r w:rsidRPr="00FD2030">
        <w:rPr>
          <w:rFonts w:cs="Calibri"/>
          <w:b/>
          <w:color w:val="000000"/>
          <w:kern w:val="36"/>
          <w:sz w:val="24"/>
          <w:szCs w:val="24"/>
          <w:lang w:val="en"/>
        </w:rPr>
        <w:t xml:space="preserve">100 </w:t>
      </w:r>
      <w:proofErr w:type="spellStart"/>
      <w:r w:rsidRPr="00FD2030">
        <w:rPr>
          <w:rFonts w:cs="Calibri"/>
          <w:b/>
          <w:color w:val="000000"/>
          <w:kern w:val="36"/>
          <w:sz w:val="24"/>
          <w:szCs w:val="24"/>
          <w:lang w:val="en"/>
        </w:rPr>
        <w:t>bp</w:t>
      </w:r>
      <w:proofErr w:type="spellEnd"/>
      <w:r w:rsidRPr="00FD2030">
        <w:rPr>
          <w:rFonts w:cs="Calibri"/>
          <w:b/>
          <w:color w:val="000000"/>
          <w:kern w:val="36"/>
          <w:sz w:val="24"/>
          <w:szCs w:val="24"/>
          <w:lang w:val="en"/>
        </w:rPr>
        <w:t xml:space="preserve"> DNA Ladder</w:t>
      </w:r>
    </w:p>
    <w:p w14:paraId="51CC4EE5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  <w:color w:val="000000"/>
        </w:rPr>
        <w:t xml:space="preserve">DNA merdiven 100 </w:t>
      </w:r>
      <w:proofErr w:type="spellStart"/>
      <w:r w:rsidRPr="00FD2030">
        <w:rPr>
          <w:rFonts w:cs="Calibri"/>
          <w:color w:val="000000"/>
        </w:rPr>
        <w:t>bp</w:t>
      </w:r>
      <w:proofErr w:type="spellEnd"/>
      <w:r w:rsidRPr="00FD2030">
        <w:rPr>
          <w:rFonts w:cs="Calibri"/>
          <w:color w:val="000000"/>
        </w:rPr>
        <w:t xml:space="preserve"> 3 </w:t>
      </w:r>
      <w:proofErr w:type="spellStart"/>
      <w:r w:rsidRPr="00FD2030">
        <w:rPr>
          <w:rFonts w:cs="Calibri"/>
          <w:color w:val="000000"/>
        </w:rPr>
        <w:t>kb</w:t>
      </w:r>
      <w:proofErr w:type="spellEnd"/>
      <w:r w:rsidRPr="00FD2030">
        <w:rPr>
          <w:rFonts w:cs="Calibri"/>
          <w:color w:val="000000"/>
        </w:rPr>
        <w:t xml:space="preserve"> kadar 12 DNA fragmanlı ( </w:t>
      </w:r>
      <w:r w:rsidRPr="00FD2030">
        <w:rPr>
          <w:rFonts w:cs="Calibri"/>
          <w:color w:val="000000"/>
          <w:lang w:val="en"/>
        </w:rPr>
        <w:t xml:space="preserve">100,200, 300, 400, </w:t>
      </w:r>
      <w:r w:rsidRPr="00FD2030">
        <w:rPr>
          <w:rFonts w:cs="Calibri"/>
          <w:b/>
          <w:color w:val="000000"/>
          <w:lang w:val="en"/>
        </w:rPr>
        <w:t>500</w:t>
      </w:r>
      <w:r w:rsidRPr="00FD2030">
        <w:rPr>
          <w:rFonts w:cs="Calibri"/>
          <w:color w:val="000000"/>
          <w:lang w:val="en"/>
        </w:rPr>
        <w:t xml:space="preserve">, 600,700, 800,900, </w:t>
      </w:r>
      <w:r w:rsidRPr="00FD2030">
        <w:rPr>
          <w:rFonts w:cs="Calibri"/>
          <w:bCs/>
          <w:color w:val="000000"/>
          <w:lang w:val="en"/>
        </w:rPr>
        <w:t>1000,</w:t>
      </w:r>
      <w:r w:rsidRPr="00FD2030">
        <w:rPr>
          <w:rFonts w:cs="Calibri"/>
          <w:b/>
          <w:bCs/>
          <w:color w:val="000000"/>
          <w:lang w:val="en"/>
        </w:rPr>
        <w:t xml:space="preserve"> </w:t>
      </w:r>
      <w:proofErr w:type="gramStart"/>
      <w:r w:rsidRPr="00FD2030">
        <w:rPr>
          <w:rFonts w:cs="Calibri"/>
          <w:b/>
          <w:bCs/>
          <w:color w:val="000000"/>
          <w:lang w:val="en"/>
        </w:rPr>
        <w:t>1500</w:t>
      </w:r>
      <w:r w:rsidRPr="00FD2030">
        <w:rPr>
          <w:rFonts w:cs="Calibri"/>
          <w:color w:val="000000"/>
          <w:lang w:val="en"/>
        </w:rPr>
        <w:t xml:space="preserve"> , 3000</w:t>
      </w:r>
      <w:proofErr w:type="gramEnd"/>
      <w:r w:rsidRPr="00FD2030">
        <w:rPr>
          <w:rFonts w:cs="Calibri"/>
          <w:color w:val="000000"/>
          <w:lang w:val="en"/>
        </w:rPr>
        <w:t xml:space="preserve"> </w:t>
      </w:r>
      <w:proofErr w:type="spellStart"/>
      <w:r w:rsidRPr="00FD2030">
        <w:rPr>
          <w:rFonts w:cs="Calibri"/>
          <w:color w:val="000000"/>
          <w:lang w:val="en"/>
        </w:rPr>
        <w:t>bp</w:t>
      </w:r>
      <w:proofErr w:type="spellEnd"/>
      <w:r w:rsidRPr="00FD2030">
        <w:rPr>
          <w:rFonts w:cs="Calibri"/>
          <w:color w:val="000000"/>
        </w:rPr>
        <w:t xml:space="preserve">  ) olmalıdır.</w:t>
      </w:r>
    </w:p>
    <w:p w14:paraId="3FF5FA86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  <w:color w:val="000000"/>
        </w:rPr>
        <w:t xml:space="preserve">Referans bantlar  500 </w:t>
      </w:r>
      <w:proofErr w:type="spellStart"/>
      <w:r w:rsidRPr="00FD2030">
        <w:rPr>
          <w:rFonts w:cs="Calibri"/>
          <w:color w:val="000000"/>
        </w:rPr>
        <w:t>bp</w:t>
      </w:r>
      <w:proofErr w:type="spellEnd"/>
      <w:r w:rsidRPr="00FD2030">
        <w:rPr>
          <w:rFonts w:cs="Calibri"/>
          <w:color w:val="000000"/>
        </w:rPr>
        <w:t xml:space="preserve">  1500 </w:t>
      </w:r>
      <w:proofErr w:type="spellStart"/>
      <w:r w:rsidRPr="00FD2030">
        <w:rPr>
          <w:rFonts w:cs="Calibri"/>
          <w:color w:val="000000"/>
        </w:rPr>
        <w:t>bp</w:t>
      </w:r>
      <w:proofErr w:type="spellEnd"/>
      <w:r w:rsidRPr="00FD2030">
        <w:rPr>
          <w:rFonts w:cs="Calibri"/>
          <w:color w:val="000000"/>
        </w:rPr>
        <w:t xml:space="preserve">  fragmanlar </w:t>
      </w:r>
      <w:proofErr w:type="gramStart"/>
      <w:r w:rsidRPr="00FD2030">
        <w:rPr>
          <w:rFonts w:cs="Calibri"/>
          <w:color w:val="000000"/>
        </w:rPr>
        <w:t>olup , diğerlerine</w:t>
      </w:r>
      <w:proofErr w:type="gramEnd"/>
      <w:r w:rsidRPr="00FD2030">
        <w:rPr>
          <w:rFonts w:cs="Calibri"/>
          <w:color w:val="000000"/>
        </w:rPr>
        <w:t xml:space="preserve"> göre daha fazla DNA  içermelidir.</w:t>
      </w:r>
    </w:p>
    <w:p w14:paraId="5A98AF22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proofErr w:type="spellStart"/>
      <w:r w:rsidRPr="00FD2030">
        <w:rPr>
          <w:rFonts w:cs="Calibri"/>
          <w:color w:val="000000"/>
          <w:kern w:val="36"/>
          <w:lang w:val="en"/>
        </w:rPr>
        <w:t>Üretici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firma </w:t>
      </w:r>
      <w:proofErr w:type="spellStart"/>
      <w:r w:rsidRPr="00FD2030">
        <w:rPr>
          <w:rFonts w:cs="Calibri"/>
          <w:color w:val="000000"/>
          <w:kern w:val="36"/>
          <w:lang w:val="en"/>
        </w:rPr>
        <w:t>önerisine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proofErr w:type="spellStart"/>
      <w:proofErr w:type="gramStart"/>
      <w:r w:rsidRPr="00FD2030">
        <w:rPr>
          <w:rFonts w:cs="Calibri"/>
          <w:color w:val="000000"/>
          <w:kern w:val="36"/>
          <w:lang w:val="en"/>
        </w:rPr>
        <w:t>göre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 1</w:t>
      </w:r>
      <w:proofErr w:type="gramEnd"/>
      <w:r w:rsidRPr="00FD2030">
        <w:rPr>
          <w:rFonts w:cs="Calibri"/>
          <w:color w:val="000000"/>
          <w:kern w:val="36"/>
          <w:lang w:val="en"/>
        </w:rPr>
        <w:t xml:space="preserve"> line </w:t>
      </w:r>
      <w:proofErr w:type="spellStart"/>
      <w:r w:rsidRPr="00FD2030">
        <w:rPr>
          <w:rFonts w:cs="Calibri"/>
          <w:color w:val="000000"/>
          <w:kern w:val="36"/>
          <w:lang w:val="en"/>
        </w:rPr>
        <w:t>için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3 </w:t>
      </w:r>
      <w:proofErr w:type="spellStart"/>
      <w:r w:rsidRPr="00FD2030">
        <w:rPr>
          <w:rFonts w:cs="Calibri"/>
          <w:color w:val="000000"/>
          <w:kern w:val="36"/>
          <w:lang w:val="en"/>
        </w:rPr>
        <w:t>ul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 ladder </w:t>
      </w:r>
      <w:proofErr w:type="spellStart"/>
      <w:r w:rsidRPr="00FD2030">
        <w:rPr>
          <w:rFonts w:cs="Calibri"/>
          <w:color w:val="000000"/>
          <w:kern w:val="36"/>
          <w:lang w:val="en"/>
        </w:rPr>
        <w:t>kullanımı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FD2030">
        <w:rPr>
          <w:rFonts w:cs="Calibri"/>
          <w:color w:val="000000"/>
          <w:kern w:val="36"/>
          <w:lang w:val="en"/>
        </w:rPr>
        <w:t>yeterli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FD2030">
        <w:rPr>
          <w:rFonts w:cs="Calibri"/>
          <w:color w:val="000000"/>
          <w:kern w:val="36"/>
          <w:lang w:val="en"/>
        </w:rPr>
        <w:t>olmalıdır</w:t>
      </w:r>
      <w:proofErr w:type="spellEnd"/>
      <w:r w:rsidRPr="00FD2030">
        <w:rPr>
          <w:rFonts w:cs="Calibri"/>
          <w:color w:val="000000"/>
          <w:kern w:val="36"/>
          <w:lang w:val="en"/>
        </w:rPr>
        <w:t>.</w:t>
      </w:r>
    </w:p>
    <w:p w14:paraId="2E839DFE" w14:textId="3D710CEA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  <w:color w:val="000000"/>
        </w:rPr>
        <w:t xml:space="preserve">DNA merdiveni orijinal ambalajı içerisinde 1 </w:t>
      </w:r>
      <w:proofErr w:type="spellStart"/>
      <w:r w:rsidRPr="00FD2030">
        <w:rPr>
          <w:rFonts w:cs="Calibri"/>
          <w:color w:val="000000"/>
        </w:rPr>
        <w:t>vial</w:t>
      </w:r>
      <w:proofErr w:type="spellEnd"/>
      <w:r w:rsidRPr="00FD2030">
        <w:rPr>
          <w:rFonts w:cs="Calibri"/>
          <w:color w:val="000000"/>
        </w:rPr>
        <w:t xml:space="preserve"> 6X </w:t>
      </w:r>
      <w:proofErr w:type="spellStart"/>
      <w:r w:rsidRPr="00FD2030">
        <w:rPr>
          <w:rFonts w:cs="Calibri"/>
          <w:color w:val="000000"/>
        </w:rPr>
        <w:t>loading</w:t>
      </w:r>
      <w:proofErr w:type="spellEnd"/>
      <w:r w:rsidRPr="00FD2030">
        <w:rPr>
          <w:rFonts w:cs="Calibri"/>
          <w:color w:val="000000"/>
        </w:rPr>
        <w:t xml:space="preserve"> </w:t>
      </w:r>
      <w:proofErr w:type="spellStart"/>
      <w:r w:rsidRPr="00FD2030">
        <w:rPr>
          <w:rFonts w:cs="Calibri"/>
          <w:color w:val="000000"/>
        </w:rPr>
        <w:t>dye</w:t>
      </w:r>
      <w:proofErr w:type="spellEnd"/>
      <w:r w:rsidRPr="00FD2030">
        <w:rPr>
          <w:rFonts w:cs="Calibri"/>
          <w:color w:val="000000"/>
        </w:rPr>
        <w:t xml:space="preserve"> örnek yüklemelerinde kullanılmak üzere paket içerisinde bulunmalıdır.</w:t>
      </w:r>
    </w:p>
    <w:p w14:paraId="0A50EFAB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  <w:color w:val="000000"/>
        </w:rPr>
        <w:t xml:space="preserve">DNA </w:t>
      </w:r>
      <w:proofErr w:type="gramStart"/>
      <w:r w:rsidRPr="00FD2030">
        <w:rPr>
          <w:rFonts w:cs="Calibri"/>
          <w:color w:val="000000"/>
        </w:rPr>
        <w:t>merdiveni ,  turuncu</w:t>
      </w:r>
      <w:proofErr w:type="gramEnd"/>
      <w:r w:rsidRPr="00FD2030">
        <w:rPr>
          <w:rFonts w:cs="Calibri"/>
          <w:color w:val="000000"/>
        </w:rPr>
        <w:t xml:space="preserve"> ( </w:t>
      </w:r>
      <w:r w:rsidRPr="00FD2030">
        <w:rPr>
          <w:rFonts w:cs="Calibri"/>
          <w:color w:val="000000"/>
          <w:lang w:val="en"/>
        </w:rPr>
        <w:t xml:space="preserve">Orange G) </w:t>
      </w:r>
      <w:r w:rsidRPr="00FD2030">
        <w:rPr>
          <w:rFonts w:cs="Calibri"/>
          <w:color w:val="000000"/>
        </w:rPr>
        <w:t>ve mavi (</w:t>
      </w:r>
      <w:r w:rsidRPr="00FD2030">
        <w:rPr>
          <w:rFonts w:cs="Calibri"/>
          <w:color w:val="000000"/>
          <w:lang w:val="en"/>
        </w:rPr>
        <w:t xml:space="preserve">Xylene </w:t>
      </w:r>
      <w:proofErr w:type="spellStart"/>
      <w:r w:rsidRPr="00FD2030">
        <w:rPr>
          <w:rFonts w:cs="Calibri"/>
          <w:color w:val="000000"/>
          <w:lang w:val="en"/>
        </w:rPr>
        <w:t>Cyanol</w:t>
      </w:r>
      <w:proofErr w:type="spellEnd"/>
      <w:r w:rsidRPr="00FD2030">
        <w:rPr>
          <w:rFonts w:cs="Calibri"/>
          <w:color w:val="000000"/>
          <w:lang w:val="en"/>
        </w:rPr>
        <w:t xml:space="preserve">) </w:t>
      </w:r>
      <w:r w:rsidRPr="00FD2030">
        <w:rPr>
          <w:rFonts w:cs="Calibri"/>
          <w:color w:val="000000"/>
        </w:rPr>
        <w:t>izleme boyalar içeren kullanıma hazır formatta  olmalıdır.</w:t>
      </w:r>
    </w:p>
    <w:p w14:paraId="55DBD0AC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  <w:color w:val="000000"/>
          <w:kern w:val="36"/>
          <w:lang w:val="en"/>
        </w:rPr>
        <w:t xml:space="preserve">DNA ladder </w:t>
      </w:r>
      <w:proofErr w:type="spellStart"/>
      <w:r w:rsidRPr="00FD2030">
        <w:rPr>
          <w:rFonts w:cs="Calibri"/>
          <w:color w:val="000000"/>
          <w:kern w:val="36"/>
          <w:lang w:val="en"/>
        </w:rPr>
        <w:t>saklama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FD2030">
        <w:rPr>
          <w:rFonts w:cs="Calibri"/>
          <w:color w:val="000000"/>
          <w:kern w:val="36"/>
          <w:lang w:val="en"/>
        </w:rPr>
        <w:t>tomponu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FD2030">
        <w:rPr>
          <w:rFonts w:cs="Calibri"/>
          <w:color w:val="000000"/>
          <w:kern w:val="36"/>
          <w:lang w:val="en"/>
        </w:rPr>
        <w:t>karışımı</w:t>
      </w:r>
      <w:proofErr w:type="spellEnd"/>
      <w:r w:rsidRPr="00FD2030">
        <w:rPr>
          <w:rFonts w:cs="Calibri"/>
          <w:color w:val="000000"/>
          <w:kern w:val="36"/>
          <w:lang w:val="en"/>
        </w:rPr>
        <w:t xml:space="preserve"> </w:t>
      </w:r>
      <w:r w:rsidRPr="00FD2030">
        <w:rPr>
          <w:rFonts w:cs="Calibri"/>
        </w:rPr>
        <w:t xml:space="preserve">10 </w:t>
      </w:r>
      <w:proofErr w:type="spellStart"/>
      <w:r w:rsidRPr="00FD2030">
        <w:rPr>
          <w:rFonts w:cs="Calibri"/>
        </w:rPr>
        <w:t>mM</w:t>
      </w:r>
      <w:proofErr w:type="spellEnd"/>
      <w:r w:rsidRPr="00FD2030">
        <w:rPr>
          <w:rFonts w:cs="Calibri"/>
        </w:rPr>
        <w:t xml:space="preserve"> </w:t>
      </w:r>
      <w:proofErr w:type="spellStart"/>
      <w:r w:rsidRPr="00FD2030">
        <w:rPr>
          <w:rFonts w:cs="Calibri"/>
        </w:rPr>
        <w:t>Tris-HCl</w:t>
      </w:r>
      <w:proofErr w:type="spellEnd"/>
      <w:r w:rsidRPr="00FD2030">
        <w:rPr>
          <w:rFonts w:cs="Calibri"/>
        </w:rPr>
        <w:t xml:space="preserve"> (</w:t>
      </w:r>
      <w:proofErr w:type="spellStart"/>
      <w:r w:rsidRPr="00FD2030">
        <w:rPr>
          <w:rFonts w:cs="Calibri"/>
        </w:rPr>
        <w:t>pH</w:t>
      </w:r>
      <w:proofErr w:type="spellEnd"/>
      <w:r w:rsidRPr="00FD2030">
        <w:rPr>
          <w:rFonts w:cs="Calibri"/>
        </w:rPr>
        <w:t xml:space="preserve"> 8.0), 1 </w:t>
      </w:r>
      <w:proofErr w:type="spellStart"/>
      <w:r w:rsidRPr="00FD2030">
        <w:rPr>
          <w:rFonts w:cs="Calibri"/>
        </w:rPr>
        <w:t>mM</w:t>
      </w:r>
      <w:proofErr w:type="spellEnd"/>
      <w:r w:rsidRPr="00FD2030">
        <w:rPr>
          <w:rFonts w:cs="Calibri"/>
        </w:rPr>
        <w:t xml:space="preserve"> EDTA, 5% </w:t>
      </w:r>
      <w:proofErr w:type="spellStart"/>
      <w:r w:rsidRPr="00FD2030">
        <w:rPr>
          <w:rFonts w:cs="Calibri"/>
        </w:rPr>
        <w:t>glycerol</w:t>
      </w:r>
      <w:proofErr w:type="spellEnd"/>
      <w:r w:rsidRPr="00FD2030">
        <w:rPr>
          <w:rFonts w:cs="Calibri"/>
        </w:rPr>
        <w:t xml:space="preserve">, 0.005% </w:t>
      </w:r>
      <w:proofErr w:type="spellStart"/>
      <w:r w:rsidRPr="00FD2030">
        <w:rPr>
          <w:rFonts w:cs="Calibri"/>
        </w:rPr>
        <w:t>bromophenol</w:t>
      </w:r>
      <w:proofErr w:type="spellEnd"/>
      <w:r w:rsidRPr="00FD2030">
        <w:rPr>
          <w:rFonts w:cs="Calibri"/>
        </w:rPr>
        <w:t xml:space="preserve"> </w:t>
      </w:r>
      <w:proofErr w:type="spellStart"/>
      <w:r w:rsidRPr="00FD2030">
        <w:rPr>
          <w:rFonts w:cs="Calibri"/>
        </w:rPr>
        <w:t>blue</w:t>
      </w:r>
      <w:proofErr w:type="spellEnd"/>
      <w:r w:rsidRPr="00FD2030">
        <w:rPr>
          <w:rFonts w:cs="Calibri"/>
        </w:rPr>
        <w:t xml:space="preserve">, 0.005% </w:t>
      </w:r>
      <w:proofErr w:type="spellStart"/>
      <w:r w:rsidRPr="00FD2030">
        <w:rPr>
          <w:rFonts w:cs="Calibri"/>
        </w:rPr>
        <w:t>xylene</w:t>
      </w:r>
      <w:proofErr w:type="spellEnd"/>
      <w:r w:rsidRPr="00FD2030">
        <w:rPr>
          <w:rFonts w:cs="Calibri"/>
        </w:rPr>
        <w:t xml:space="preserve"> </w:t>
      </w:r>
      <w:proofErr w:type="spellStart"/>
      <w:r w:rsidRPr="00FD2030">
        <w:rPr>
          <w:rFonts w:cs="Calibri"/>
        </w:rPr>
        <w:t>cyanol</w:t>
      </w:r>
      <w:proofErr w:type="spellEnd"/>
      <w:r w:rsidRPr="00FD2030">
        <w:rPr>
          <w:rFonts w:cs="Calibri"/>
        </w:rPr>
        <w:t xml:space="preserve"> içermelidir.</w:t>
      </w:r>
    </w:p>
    <w:p w14:paraId="6CE139D6" w14:textId="77777777" w:rsidR="00FD2030" w:rsidRPr="00FD2030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FD2030">
        <w:rPr>
          <w:rFonts w:cs="Calibri"/>
        </w:rPr>
        <w:t>alınmış , laboratuvarımızda</w:t>
      </w:r>
      <w:proofErr w:type="gramEnd"/>
      <w:r w:rsidRPr="00FD2030">
        <w:rPr>
          <w:rFonts w:cs="Calibri"/>
        </w:rPr>
        <w:t xml:space="preserve"> kullanılan yöntemlere optimizasyonu yapılmış ürünler tercih nedeni olacaktır.</w:t>
      </w:r>
    </w:p>
    <w:p w14:paraId="1774C167" w14:textId="77777777" w:rsidR="00FD2030" w:rsidRPr="00E62E5C" w:rsidRDefault="00FD2030" w:rsidP="00FD2030">
      <w:pPr>
        <w:numPr>
          <w:ilvl w:val="0"/>
          <w:numId w:val="41"/>
        </w:numPr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FD2030">
        <w:rPr>
          <w:rFonts w:cs="Calibri"/>
        </w:rPr>
        <w:lastRenderedPageBreak/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9DEE51A" w14:textId="5BE5F7EC" w:rsidR="00E62E5C" w:rsidRPr="00E62E5C" w:rsidRDefault="00E62E5C" w:rsidP="00E62E5C">
      <w:pPr>
        <w:pStyle w:val="AralkYok"/>
        <w:rPr>
          <w:b/>
          <w:bCs/>
          <w:sz w:val="24"/>
          <w:szCs w:val="24"/>
          <w:lang w:val="en"/>
        </w:rPr>
      </w:pPr>
      <w:r w:rsidRPr="00E62E5C">
        <w:rPr>
          <w:b/>
          <w:bCs/>
          <w:sz w:val="24"/>
          <w:szCs w:val="24"/>
          <w:lang w:val="en"/>
        </w:rPr>
        <w:t xml:space="preserve">Agarose 100gr </w:t>
      </w:r>
    </w:p>
    <w:p w14:paraId="3707FA2D" w14:textId="5890EF87" w:rsidR="00E62E5C" w:rsidRPr="00E62E5C" w:rsidRDefault="00E62E5C" w:rsidP="00E62E5C">
      <w:pPr>
        <w:pStyle w:val="AralkYok"/>
        <w:numPr>
          <w:ilvl w:val="0"/>
          <w:numId w:val="43"/>
        </w:numPr>
        <w:ind w:left="0" w:hanging="567"/>
        <w:rPr>
          <w:rFonts w:cstheme="minorHAnsi"/>
          <w:lang w:val="en"/>
        </w:rPr>
      </w:pPr>
      <w:proofErr w:type="spellStart"/>
      <w:proofErr w:type="gramStart"/>
      <w:r w:rsidRPr="00E62E5C">
        <w:rPr>
          <w:rFonts w:cstheme="minorHAnsi"/>
          <w:lang w:val="en"/>
        </w:rPr>
        <w:t>Agaroz</w:t>
      </w:r>
      <w:proofErr w:type="spellEnd"/>
      <w:r w:rsidRPr="00E62E5C">
        <w:rPr>
          <w:rFonts w:cstheme="minorHAnsi"/>
          <w:lang w:val="en"/>
        </w:rPr>
        <w:t xml:space="preserve"> ,</w:t>
      </w:r>
      <w:proofErr w:type="gram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düşük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erime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ve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jelleşme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sıcaklığına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sahip</w:t>
      </w:r>
      <w:proofErr w:type="spellEnd"/>
      <w:r w:rsidRPr="00E62E5C">
        <w:rPr>
          <w:rFonts w:cstheme="minorHAnsi"/>
          <w:lang w:val="en"/>
        </w:rPr>
        <w:t xml:space="preserve"> </w:t>
      </w:r>
      <w:proofErr w:type="spellStart"/>
      <w:r w:rsidRPr="00E62E5C">
        <w:rPr>
          <w:rFonts w:cstheme="minorHAnsi"/>
          <w:lang w:val="en"/>
        </w:rPr>
        <w:t>olmalıdır</w:t>
      </w:r>
      <w:proofErr w:type="spellEnd"/>
      <w:r w:rsidRPr="00E62E5C">
        <w:rPr>
          <w:rFonts w:cstheme="minorHAnsi"/>
          <w:lang w:val="en"/>
        </w:rPr>
        <w:t xml:space="preserve">. </w:t>
      </w:r>
    </w:p>
    <w:p w14:paraId="4815611F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Agaroz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100 - 25.000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büyüklüklerdeki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ların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yapılabilir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773BB4C1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Yüksek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netlik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ve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düşük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arka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plan </w:t>
      </w:r>
      <w:proofErr w:type="gramStart"/>
      <w:r w:rsidRPr="00E62E5C">
        <w:rPr>
          <w:rFonts w:cstheme="minorHAnsi"/>
          <w:color w:val="000000"/>
          <w:kern w:val="36"/>
          <w:lang w:val="en"/>
        </w:rPr>
        <w:t>( background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)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kirliliğine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sahip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48924FCA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DNASE-RNASE Protease / </w:t>
      </w:r>
      <w:proofErr w:type="gramStart"/>
      <w:r w:rsidRPr="00E62E5C">
        <w:rPr>
          <w:rFonts w:cstheme="minorHAnsi"/>
          <w:color w:val="000000"/>
          <w:kern w:val="36"/>
          <w:lang w:val="en"/>
        </w:rPr>
        <w:t>Endonuclease  free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300BE601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gramStart"/>
      <w:r w:rsidRPr="00E62E5C">
        <w:rPr>
          <w:rFonts w:cstheme="minorHAnsi"/>
          <w:color w:val="000000"/>
          <w:kern w:val="36"/>
          <w:lang w:val="en"/>
        </w:rPr>
        <w:t xml:space="preserve">EEO 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değeri</w:t>
      </w:r>
      <w:proofErr w:type="spellEnd"/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 0.1 den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düşük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5383843C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Jel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proofErr w:type="gramStart"/>
      <w:r w:rsidRPr="00E62E5C">
        <w:rPr>
          <w:rFonts w:cstheme="minorHAnsi"/>
          <w:color w:val="000000"/>
          <w:kern w:val="36"/>
          <w:lang w:val="en"/>
        </w:rPr>
        <w:t>dayanıklılığı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%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1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jel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de  200gr/cm</w:t>
      </w:r>
      <w:r w:rsidRPr="00E62E5C">
        <w:rPr>
          <w:rFonts w:cstheme="minorHAnsi"/>
          <w:color w:val="000000"/>
          <w:kern w:val="36"/>
          <w:vertAlign w:val="superscript"/>
          <w:lang w:val="en"/>
        </w:rPr>
        <w:t>2</w:t>
      </w:r>
      <w:r w:rsidRPr="00E62E5C">
        <w:rPr>
          <w:rFonts w:cstheme="minorHAnsi"/>
          <w:color w:val="000000"/>
          <w:kern w:val="36"/>
          <w:lang w:val="en"/>
        </w:rPr>
        <w:t xml:space="preserve"> den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büyük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7774E3C2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Agaroz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100 gr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lik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orijinal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ambalajında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teslim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edilmelidir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5A52943E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Erime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noktası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%1.5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lik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jel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de 65</w:t>
      </w:r>
      <w:r w:rsidRPr="00E62E5C">
        <w:rPr>
          <w:rFonts w:cstheme="minorHAnsi"/>
          <w:kern w:val="36"/>
          <w:vertAlign w:val="superscript"/>
          <w:lang w:val="en"/>
        </w:rPr>
        <w:t>0</w:t>
      </w:r>
      <w:r w:rsidRPr="00E62E5C">
        <w:rPr>
          <w:rFonts w:cstheme="minorHAnsi"/>
          <w:color w:val="000000"/>
          <w:kern w:val="36"/>
          <w:lang w:val="en"/>
        </w:rPr>
        <w:t xml:space="preserve">C den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düşük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2D0DF7A6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Jelleşme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proofErr w:type="gramStart"/>
      <w:r w:rsidRPr="00E62E5C">
        <w:rPr>
          <w:rFonts w:cstheme="minorHAnsi"/>
          <w:color w:val="000000"/>
          <w:kern w:val="36"/>
          <w:lang w:val="en"/>
        </w:rPr>
        <w:t>noktası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%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1.5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lik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jelde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26-30 </w:t>
      </w:r>
      <w:r w:rsidRPr="00E62E5C">
        <w:rPr>
          <w:rFonts w:cstheme="minorHAnsi"/>
          <w:color w:val="000000"/>
          <w:kern w:val="36"/>
          <w:vertAlign w:val="superscript"/>
          <w:lang w:val="en"/>
        </w:rPr>
        <w:t>0</w:t>
      </w:r>
      <w:r w:rsidRPr="00E62E5C">
        <w:rPr>
          <w:rFonts w:cstheme="minorHAnsi"/>
          <w:color w:val="000000"/>
          <w:kern w:val="36"/>
          <w:lang w:val="en"/>
        </w:rPr>
        <w:t xml:space="preserve">C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0BE26F14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Nem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proofErr w:type="gramStart"/>
      <w:r w:rsidRPr="00E62E5C">
        <w:rPr>
          <w:rFonts w:cstheme="minorHAnsi"/>
          <w:color w:val="000000"/>
          <w:kern w:val="36"/>
          <w:lang w:val="en"/>
        </w:rPr>
        <w:t>oranı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%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10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dan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küçük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08CC0898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proofErr w:type="spellStart"/>
      <w:r w:rsidRPr="00E62E5C">
        <w:rPr>
          <w:rFonts w:cstheme="minorHAnsi"/>
          <w:color w:val="000000"/>
          <w:kern w:val="36"/>
          <w:lang w:val="en"/>
        </w:rPr>
        <w:t>Sülfat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proofErr w:type="gramStart"/>
      <w:r w:rsidRPr="00E62E5C">
        <w:rPr>
          <w:rFonts w:cstheme="minorHAnsi"/>
          <w:color w:val="000000"/>
          <w:kern w:val="36"/>
          <w:lang w:val="en"/>
        </w:rPr>
        <w:t>değeri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%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0.1 den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küçük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167256C9" w14:textId="474BE0A9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>T</w:t>
      </w:r>
      <w:r>
        <w:rPr>
          <w:rFonts w:cstheme="minorHAnsi"/>
          <w:color w:val="000000"/>
          <w:kern w:val="36"/>
          <w:lang w:val="en"/>
        </w:rPr>
        <w:t>A</w:t>
      </w:r>
      <w:r w:rsidRPr="00E62E5C">
        <w:rPr>
          <w:rFonts w:cstheme="minorHAnsi"/>
          <w:color w:val="000000"/>
          <w:kern w:val="36"/>
          <w:lang w:val="en"/>
        </w:rPr>
        <w:t xml:space="preserve">E Buffer </w:t>
      </w:r>
      <w:proofErr w:type="gramStart"/>
      <w:r w:rsidRPr="00E62E5C">
        <w:rPr>
          <w:rFonts w:cstheme="minorHAnsi"/>
          <w:color w:val="000000"/>
          <w:kern w:val="36"/>
          <w:lang w:val="en"/>
        </w:rPr>
        <w:t>( 1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X )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kullanım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oranlaması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aşağıdaki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gibi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olmalıdır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3B780CE6" w14:textId="77777777" w:rsidR="00E62E5C" w:rsidRPr="00E62E5C" w:rsidRDefault="00E62E5C" w:rsidP="00E62E5C">
      <w:pPr>
        <w:pStyle w:val="ListeParagraf"/>
        <w:ind w:left="284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a. 100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2.000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için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%1.8  </w:t>
      </w:r>
    </w:p>
    <w:p w14:paraId="0793B005" w14:textId="77777777" w:rsidR="00E62E5C" w:rsidRPr="00E62E5C" w:rsidRDefault="00E62E5C" w:rsidP="00E62E5C">
      <w:pPr>
        <w:pStyle w:val="ListeParagraf"/>
        <w:ind w:left="780" w:hanging="496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b. 200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4.000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için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%1.6</w:t>
      </w:r>
    </w:p>
    <w:p w14:paraId="47D468D6" w14:textId="77777777" w:rsidR="00E62E5C" w:rsidRPr="00E62E5C" w:rsidRDefault="00E62E5C" w:rsidP="00E62E5C">
      <w:pPr>
        <w:pStyle w:val="ListeParagraf"/>
        <w:ind w:left="780" w:hanging="496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c. 400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8.000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için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%1.3</w:t>
      </w:r>
    </w:p>
    <w:p w14:paraId="3AC6BC59" w14:textId="77777777" w:rsidR="00E62E5C" w:rsidRPr="00E62E5C" w:rsidRDefault="00E62E5C" w:rsidP="00E62E5C">
      <w:pPr>
        <w:pStyle w:val="ListeParagraf"/>
        <w:ind w:left="780" w:hanging="496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d. 600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15.000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için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 0.9</w:t>
      </w:r>
    </w:p>
    <w:p w14:paraId="75347DAB" w14:textId="77777777" w:rsidR="00E62E5C" w:rsidRPr="00E62E5C" w:rsidRDefault="00E62E5C" w:rsidP="00E62E5C">
      <w:pPr>
        <w:pStyle w:val="ListeParagraf"/>
        <w:ind w:left="780" w:hanging="496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e. 1000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ile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25.000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bp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arası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için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  %0.7     </w:t>
      </w:r>
    </w:p>
    <w:p w14:paraId="79C5F311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proofErr w:type="gramStart"/>
      <w:r w:rsidRPr="00E62E5C">
        <w:rPr>
          <w:rFonts w:cstheme="minorHAnsi"/>
          <w:color w:val="000000"/>
          <w:kern w:val="36"/>
          <w:lang w:val="en"/>
        </w:rPr>
        <w:t>Agaroz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,</w:t>
      </w:r>
      <w:proofErr w:type="gram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elektroforetik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ayırma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işleminden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sonra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yüksek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kalitede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RNA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ve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DNA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geri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kazanımı</w:t>
      </w:r>
      <w:proofErr w:type="spellEnd"/>
      <w:r w:rsidRPr="00E62E5C">
        <w:rPr>
          <w:rFonts w:cstheme="minorHAnsi"/>
          <w:color w:val="000000"/>
          <w:kern w:val="36"/>
          <w:lang w:val="en"/>
        </w:rPr>
        <w:t xml:space="preserve"> </w:t>
      </w:r>
      <w:proofErr w:type="spellStart"/>
      <w:r w:rsidRPr="00E62E5C">
        <w:rPr>
          <w:rFonts w:cstheme="minorHAnsi"/>
          <w:color w:val="000000"/>
          <w:kern w:val="36"/>
          <w:lang w:val="en"/>
        </w:rPr>
        <w:t>sağlamalıdır</w:t>
      </w:r>
      <w:proofErr w:type="spellEnd"/>
      <w:r w:rsidRPr="00E62E5C">
        <w:rPr>
          <w:rFonts w:cstheme="minorHAnsi"/>
          <w:color w:val="000000"/>
          <w:kern w:val="36"/>
          <w:lang w:val="en"/>
        </w:rPr>
        <w:t>.</w:t>
      </w:r>
    </w:p>
    <w:p w14:paraId="3A0ACD62" w14:textId="77777777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</w:rPr>
        <w:t xml:space="preserve">Teklif edilen ürünlerin değerlendirilmesinde, laboratuvarımızda kullanılmış olumlu netice </w:t>
      </w:r>
      <w:proofErr w:type="gramStart"/>
      <w:r w:rsidRPr="00E62E5C">
        <w:rPr>
          <w:rFonts w:cstheme="minorHAnsi"/>
        </w:rPr>
        <w:t>alınmış , laboratuvarımızda</w:t>
      </w:r>
      <w:proofErr w:type="gramEnd"/>
      <w:r w:rsidRPr="00E62E5C">
        <w:rPr>
          <w:rFonts w:cstheme="minorHAnsi"/>
        </w:rPr>
        <w:t xml:space="preserve"> kullanılan yöntemlere optimizasyonu yapılmış ürünler tercih nedeni olacaktır.</w:t>
      </w:r>
    </w:p>
    <w:p w14:paraId="41720509" w14:textId="56B883CF" w:rsidR="00E62E5C" w:rsidRPr="00E62E5C" w:rsidRDefault="00E62E5C" w:rsidP="00E62E5C">
      <w:pPr>
        <w:pStyle w:val="ListeParagraf"/>
        <w:numPr>
          <w:ilvl w:val="0"/>
          <w:numId w:val="43"/>
        </w:numPr>
        <w:ind w:left="0" w:hanging="567"/>
        <w:rPr>
          <w:rFonts w:cstheme="minorHAnsi"/>
          <w:color w:val="000000"/>
          <w:kern w:val="36"/>
          <w:lang w:val="en"/>
        </w:rPr>
      </w:pPr>
      <w:r w:rsidRPr="00E62E5C">
        <w:rPr>
          <w:rFonts w:cstheme="minorHAns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6A7D4EE" w14:textId="0D3C5E29" w:rsidR="00FD2030" w:rsidRPr="00FD2030" w:rsidRDefault="00FD2030" w:rsidP="00FD2030">
      <w:pPr>
        <w:spacing w:after="0"/>
        <w:contextualSpacing/>
        <w:rPr>
          <w:rFonts w:cs="Calibri"/>
          <w:b/>
          <w:bCs/>
          <w:sz w:val="24"/>
          <w:szCs w:val="24"/>
        </w:rPr>
      </w:pPr>
      <w:r w:rsidRPr="00FD2030">
        <w:rPr>
          <w:rFonts w:cs="Calibri"/>
          <w:b/>
          <w:bCs/>
          <w:sz w:val="24"/>
          <w:szCs w:val="24"/>
        </w:rPr>
        <w:t>TAE (</w:t>
      </w:r>
      <w:proofErr w:type="spellStart"/>
      <w:r w:rsidRPr="00FD2030">
        <w:rPr>
          <w:rFonts w:cs="Calibri"/>
          <w:b/>
          <w:bCs/>
          <w:sz w:val="24"/>
          <w:szCs w:val="24"/>
        </w:rPr>
        <w:t>Tris</w:t>
      </w:r>
      <w:proofErr w:type="spellEnd"/>
      <w:r w:rsidRPr="00FD2030">
        <w:rPr>
          <w:rFonts w:cs="Calibri"/>
          <w:b/>
          <w:bCs/>
          <w:sz w:val="24"/>
          <w:szCs w:val="24"/>
        </w:rPr>
        <w:t>-</w:t>
      </w:r>
      <w:proofErr w:type="spellStart"/>
      <w:r w:rsidRPr="00FD2030">
        <w:rPr>
          <w:rFonts w:cs="Calibri"/>
          <w:b/>
          <w:bCs/>
          <w:sz w:val="24"/>
          <w:szCs w:val="24"/>
        </w:rPr>
        <w:t>Asetate</w:t>
      </w:r>
      <w:proofErr w:type="spellEnd"/>
      <w:r w:rsidRPr="00FD2030">
        <w:rPr>
          <w:rFonts w:cs="Calibri"/>
          <w:b/>
          <w:bCs/>
          <w:sz w:val="24"/>
          <w:szCs w:val="24"/>
        </w:rPr>
        <w:t xml:space="preserve">-EDTA) </w:t>
      </w:r>
      <w:proofErr w:type="spellStart"/>
      <w:r w:rsidRPr="00FD2030">
        <w:rPr>
          <w:rFonts w:cs="Calibri"/>
          <w:b/>
          <w:bCs/>
          <w:sz w:val="24"/>
          <w:szCs w:val="24"/>
        </w:rPr>
        <w:t>Buffer</w:t>
      </w:r>
      <w:proofErr w:type="spellEnd"/>
      <w:r w:rsidRPr="00FD2030">
        <w:rPr>
          <w:rFonts w:cs="Calibri"/>
          <w:b/>
          <w:bCs/>
          <w:sz w:val="24"/>
          <w:szCs w:val="24"/>
        </w:rPr>
        <w:t xml:space="preserve"> </w:t>
      </w:r>
    </w:p>
    <w:p w14:paraId="0FA084A2" w14:textId="1FC442A9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TAE, yüksek çözünürlük ve yüksek molekül ağırlıklı, çift iplikli DNA'nın ayrılmasını gerektiren </w:t>
      </w:r>
      <w:proofErr w:type="spellStart"/>
      <w:r w:rsidRPr="00FD2030">
        <w:rPr>
          <w:rFonts w:cstheme="minorHAnsi"/>
        </w:rPr>
        <w:t>agaroz</w:t>
      </w:r>
      <w:proofErr w:type="spellEnd"/>
      <w:r w:rsidRPr="00FD2030">
        <w:rPr>
          <w:rFonts w:cstheme="minorHAnsi"/>
        </w:rPr>
        <w:t xml:space="preserve"> jel </w:t>
      </w:r>
      <w:proofErr w:type="spellStart"/>
      <w:r w:rsidRPr="00FD2030">
        <w:rPr>
          <w:rFonts w:cstheme="minorHAnsi"/>
        </w:rPr>
        <w:t>elektroforezi</w:t>
      </w:r>
      <w:proofErr w:type="spellEnd"/>
      <w:r w:rsidRPr="00FD2030">
        <w:rPr>
          <w:rFonts w:cstheme="minorHAnsi"/>
        </w:rPr>
        <w:t xml:space="preserve"> uygulamaları için kullanılabilir olmalıdır.</w:t>
      </w:r>
    </w:p>
    <w:p w14:paraId="1C0CE9FC" w14:textId="033E04D7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proofErr w:type="spellStart"/>
      <w:r w:rsidRPr="00FD2030">
        <w:rPr>
          <w:rFonts w:cstheme="minorHAnsi"/>
        </w:rPr>
        <w:t>Buffer</w:t>
      </w:r>
      <w:proofErr w:type="spellEnd"/>
      <w:r w:rsidRPr="00FD2030">
        <w:rPr>
          <w:rFonts w:cstheme="minorHAnsi"/>
        </w:rPr>
        <w:t xml:space="preserve"> konsantrasyonu  10X </w:t>
      </w:r>
      <w:proofErr w:type="spellStart"/>
      <w:proofErr w:type="gramStart"/>
      <w:r w:rsidRPr="00FD2030">
        <w:rPr>
          <w:rFonts w:cstheme="minorHAnsi"/>
        </w:rPr>
        <w:t>olmalıdır.Kullanım</w:t>
      </w:r>
      <w:proofErr w:type="spellEnd"/>
      <w:proofErr w:type="gramEnd"/>
      <w:r w:rsidRPr="00FD2030">
        <w:rPr>
          <w:rFonts w:cstheme="minorHAnsi"/>
        </w:rPr>
        <w:t xml:space="preserve"> kolaylığı ve genel </w:t>
      </w:r>
      <w:proofErr w:type="spellStart"/>
      <w:r w:rsidRPr="00FD2030">
        <w:rPr>
          <w:rFonts w:cstheme="minorHAnsi"/>
        </w:rPr>
        <w:t>kontaminasyonu</w:t>
      </w:r>
      <w:proofErr w:type="spellEnd"/>
      <w:r w:rsidRPr="00FD2030">
        <w:rPr>
          <w:rFonts w:cstheme="minorHAnsi"/>
        </w:rPr>
        <w:t xml:space="preserve"> önlemek için  2X 500 ml  </w:t>
      </w:r>
      <w:proofErr w:type="spellStart"/>
      <w:r w:rsidRPr="00FD2030">
        <w:rPr>
          <w:rFonts w:cstheme="minorHAnsi"/>
        </w:rPr>
        <w:t>lik</w:t>
      </w:r>
      <w:proofErr w:type="spellEnd"/>
      <w:r w:rsidRPr="00FD2030">
        <w:rPr>
          <w:rFonts w:cstheme="minorHAnsi"/>
        </w:rPr>
        <w:t xml:space="preserve"> ambalajlarda teslim edilmelidir.</w:t>
      </w:r>
    </w:p>
    <w:p w14:paraId="367925B0" w14:textId="32F322D2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>TAE tamponu, nükleik asitlerin yapısal bütünlüğünü korumalı ve boyut analizleri için uygun olmalıdır.</w:t>
      </w:r>
    </w:p>
    <w:p w14:paraId="60A7B32B" w14:textId="7D6ADC87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TAE </w:t>
      </w:r>
      <w:proofErr w:type="gramStart"/>
      <w:r w:rsidRPr="00FD2030">
        <w:rPr>
          <w:rFonts w:cstheme="minorHAnsi"/>
        </w:rPr>
        <w:t>tamponu  3</w:t>
      </w:r>
      <w:proofErr w:type="gramEnd"/>
      <w:r w:rsidRPr="00FD2030">
        <w:rPr>
          <w:rFonts w:cstheme="minorHAnsi"/>
        </w:rPr>
        <w:t xml:space="preserve"> </w:t>
      </w:r>
      <w:proofErr w:type="spellStart"/>
      <w:r w:rsidRPr="00FD2030">
        <w:rPr>
          <w:rFonts w:cstheme="minorHAnsi"/>
        </w:rPr>
        <w:t>kb</w:t>
      </w:r>
      <w:proofErr w:type="spellEnd"/>
      <w:r w:rsidRPr="00FD2030">
        <w:rPr>
          <w:rFonts w:cstheme="minorHAnsi"/>
        </w:rPr>
        <w:t xml:space="preserve"> fragmanların çözünürlüğünü sağlayacak yapıda </w:t>
      </w:r>
      <w:proofErr w:type="spellStart"/>
      <w:r w:rsidRPr="00FD2030">
        <w:rPr>
          <w:rFonts w:cstheme="minorHAnsi"/>
        </w:rPr>
        <w:t>olalıdır</w:t>
      </w:r>
      <w:proofErr w:type="spellEnd"/>
      <w:r w:rsidRPr="00FD2030">
        <w:rPr>
          <w:rFonts w:cstheme="minorHAnsi"/>
        </w:rPr>
        <w:t>.</w:t>
      </w:r>
    </w:p>
    <w:p w14:paraId="1C91577C" w14:textId="63F5E7CF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TAE </w:t>
      </w:r>
      <w:proofErr w:type="spellStart"/>
      <w:r w:rsidRPr="00FD2030">
        <w:rPr>
          <w:rFonts w:cstheme="minorHAnsi"/>
        </w:rPr>
        <w:t>buffer</w:t>
      </w:r>
      <w:proofErr w:type="spellEnd"/>
      <w:r w:rsidRPr="00FD2030">
        <w:rPr>
          <w:rFonts w:cstheme="minorHAnsi"/>
        </w:rPr>
        <w:t xml:space="preserve"> düşük iletkenliği ile yüksek voltaj (&gt; 150V) </w:t>
      </w:r>
      <w:proofErr w:type="spellStart"/>
      <w:r w:rsidRPr="00FD2030">
        <w:rPr>
          <w:rFonts w:cstheme="minorHAnsi"/>
        </w:rPr>
        <w:t>elektroforezi</w:t>
      </w:r>
      <w:proofErr w:type="spellEnd"/>
      <w:r w:rsidRPr="00FD2030">
        <w:rPr>
          <w:rFonts w:cstheme="minorHAnsi"/>
        </w:rPr>
        <w:t xml:space="preserve"> için uygun olmalıdır. </w:t>
      </w:r>
    </w:p>
    <w:p w14:paraId="0ED5E1E1" w14:textId="62479EAB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TAE </w:t>
      </w:r>
      <w:proofErr w:type="spellStart"/>
      <w:r w:rsidRPr="00FD2030">
        <w:rPr>
          <w:rFonts w:cstheme="minorHAnsi"/>
        </w:rPr>
        <w:t>Buffer</w:t>
      </w:r>
      <w:proofErr w:type="spellEnd"/>
      <w:r w:rsidRPr="00FD2030">
        <w:rPr>
          <w:rFonts w:cstheme="minorHAnsi"/>
        </w:rPr>
        <w:t xml:space="preserve"> </w:t>
      </w:r>
      <w:proofErr w:type="spellStart"/>
      <w:r w:rsidRPr="00FD2030">
        <w:rPr>
          <w:rFonts w:cstheme="minorHAnsi"/>
        </w:rPr>
        <w:t>denatüre</w:t>
      </w:r>
      <w:proofErr w:type="spellEnd"/>
      <w:r w:rsidRPr="00FD2030">
        <w:rPr>
          <w:rFonts w:cstheme="minorHAnsi"/>
        </w:rPr>
        <w:t xml:space="preserve"> olmayan RNA </w:t>
      </w:r>
      <w:proofErr w:type="spellStart"/>
      <w:r w:rsidRPr="00FD2030">
        <w:rPr>
          <w:rFonts w:cstheme="minorHAnsi"/>
        </w:rPr>
        <w:t>agaroz</w:t>
      </w:r>
      <w:proofErr w:type="spellEnd"/>
      <w:r w:rsidRPr="00FD2030">
        <w:rPr>
          <w:rFonts w:cstheme="minorHAnsi"/>
        </w:rPr>
        <w:t xml:space="preserve"> jel </w:t>
      </w:r>
      <w:proofErr w:type="spellStart"/>
      <w:r w:rsidRPr="00FD2030">
        <w:rPr>
          <w:rFonts w:cstheme="minorHAnsi"/>
        </w:rPr>
        <w:t>elektroforezi</w:t>
      </w:r>
      <w:proofErr w:type="spellEnd"/>
      <w:r w:rsidRPr="00FD2030">
        <w:rPr>
          <w:rFonts w:cstheme="minorHAnsi"/>
        </w:rPr>
        <w:t xml:space="preserve"> için de kullanılabilir olmalıdır.</w:t>
      </w:r>
    </w:p>
    <w:p w14:paraId="49AB057D" w14:textId="1B8F6032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TAE </w:t>
      </w:r>
      <w:proofErr w:type="spellStart"/>
      <w:proofErr w:type="gramStart"/>
      <w:r w:rsidRPr="00FD2030">
        <w:rPr>
          <w:rFonts w:cstheme="minorHAnsi"/>
        </w:rPr>
        <w:t>buffer</w:t>
      </w:r>
      <w:proofErr w:type="spellEnd"/>
      <w:r w:rsidRPr="00FD2030">
        <w:rPr>
          <w:rFonts w:cstheme="minorHAnsi"/>
        </w:rPr>
        <w:t xml:space="preserve">  </w:t>
      </w:r>
      <w:proofErr w:type="spellStart"/>
      <w:r w:rsidRPr="00FD2030">
        <w:rPr>
          <w:rFonts w:cstheme="minorHAnsi"/>
        </w:rPr>
        <w:t>DNase</w:t>
      </w:r>
      <w:proofErr w:type="spellEnd"/>
      <w:proofErr w:type="gramEnd"/>
      <w:r w:rsidRPr="00FD2030">
        <w:rPr>
          <w:rFonts w:cstheme="minorHAnsi"/>
        </w:rPr>
        <w:t xml:space="preserve"> &amp; </w:t>
      </w:r>
      <w:proofErr w:type="spellStart"/>
      <w:r w:rsidRPr="00FD2030">
        <w:rPr>
          <w:rFonts w:cstheme="minorHAnsi"/>
        </w:rPr>
        <w:t>Rnase</w:t>
      </w:r>
      <w:proofErr w:type="spellEnd"/>
      <w:r w:rsidRPr="00FD2030">
        <w:rPr>
          <w:rFonts w:cstheme="minorHAnsi"/>
        </w:rPr>
        <w:t xml:space="preserve"> </w:t>
      </w:r>
      <w:proofErr w:type="spellStart"/>
      <w:r w:rsidRPr="00FD2030">
        <w:rPr>
          <w:rFonts w:cstheme="minorHAnsi"/>
        </w:rPr>
        <w:t>free</w:t>
      </w:r>
      <w:proofErr w:type="spellEnd"/>
      <w:r w:rsidRPr="00FD2030">
        <w:rPr>
          <w:rFonts w:cstheme="minorHAnsi"/>
        </w:rPr>
        <w:t xml:space="preserve"> özellikte üretilmiş olmalıdır.</w:t>
      </w:r>
    </w:p>
    <w:p w14:paraId="40FE78C2" w14:textId="77777777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>Uygun koşullarda teslimatı yapılmalıdır.</w:t>
      </w:r>
    </w:p>
    <w:p w14:paraId="7D6B76FA" w14:textId="77777777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 xml:space="preserve">Teklif edilen ürünlerin değerlendirilmesinde, laboratuvarımızda kullanılmış olumlu netice </w:t>
      </w:r>
      <w:proofErr w:type="gramStart"/>
      <w:r w:rsidRPr="00FD2030">
        <w:rPr>
          <w:rFonts w:cstheme="minorHAnsi"/>
        </w:rPr>
        <w:t>alınmış , laboratuvarımızda</w:t>
      </w:r>
      <w:proofErr w:type="gramEnd"/>
      <w:r w:rsidRPr="00FD2030">
        <w:rPr>
          <w:rFonts w:cstheme="minorHAnsi"/>
        </w:rPr>
        <w:t xml:space="preserve"> kullanılan yöntemlere optimizasyonu yapılmış ürünler tercih nedeni olacaktır.</w:t>
      </w:r>
    </w:p>
    <w:p w14:paraId="1EC0401F" w14:textId="77777777" w:rsidR="00FD2030" w:rsidRPr="00FD2030" w:rsidRDefault="00FD2030" w:rsidP="00FD2030">
      <w:pPr>
        <w:numPr>
          <w:ilvl w:val="0"/>
          <w:numId w:val="42"/>
        </w:numPr>
        <w:spacing w:after="0" w:line="276" w:lineRule="auto"/>
        <w:ind w:left="0" w:hanging="567"/>
        <w:contextualSpacing/>
        <w:rPr>
          <w:rFonts w:cstheme="minorHAnsi"/>
        </w:rPr>
      </w:pPr>
      <w:r w:rsidRPr="00FD2030">
        <w:rPr>
          <w:rFonts w:cstheme="minorHAns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B6C290F" w14:textId="44FA70E9" w:rsidR="00250D79" w:rsidRPr="00250D79" w:rsidRDefault="00250D79" w:rsidP="00250D79">
      <w:pPr>
        <w:pStyle w:val="ListeParagraf1"/>
        <w:autoSpaceDE w:val="0"/>
        <w:autoSpaceDN w:val="0"/>
        <w:adjustRightInd w:val="0"/>
        <w:spacing w:after="0" w:line="240" w:lineRule="auto"/>
        <w:ind w:left="0"/>
        <w:rPr>
          <w:rFonts w:asciiTheme="minorHAnsi" w:hAnsiTheme="minorHAnsi" w:cstheme="minorHAnsi"/>
        </w:rPr>
      </w:pPr>
    </w:p>
    <w:p w14:paraId="5110FA4D" w14:textId="77777777" w:rsidR="00250D79" w:rsidRPr="006547B9" w:rsidRDefault="00250D79" w:rsidP="00250D79">
      <w:pPr>
        <w:pStyle w:val="ListeParagraf"/>
        <w:ind w:left="0"/>
      </w:pPr>
    </w:p>
    <w:p w14:paraId="39341C81" w14:textId="2A12B45F" w:rsidR="00E62E5C" w:rsidRPr="00A86491" w:rsidRDefault="00E62E5C" w:rsidP="00E62E5C">
      <w:pPr>
        <w:pStyle w:val="AralkYok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Nükleik Asit </w:t>
      </w:r>
      <w:proofErr w:type="gramStart"/>
      <w:r>
        <w:rPr>
          <w:b/>
          <w:bCs/>
          <w:sz w:val="24"/>
          <w:szCs w:val="24"/>
        </w:rPr>
        <w:t>Boyası</w:t>
      </w:r>
      <w:r w:rsidRPr="00A86491">
        <w:rPr>
          <w:b/>
          <w:bCs/>
          <w:sz w:val="24"/>
          <w:szCs w:val="24"/>
        </w:rPr>
        <w:t xml:space="preserve">  1</w:t>
      </w:r>
      <w:proofErr w:type="gramEnd"/>
      <w:r w:rsidRPr="00A86491">
        <w:rPr>
          <w:b/>
          <w:bCs/>
          <w:sz w:val="24"/>
          <w:szCs w:val="24"/>
        </w:rPr>
        <w:t xml:space="preserve"> ml</w:t>
      </w:r>
    </w:p>
    <w:p w14:paraId="1F364354" w14:textId="11F3B413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 w:rsidRPr="00A86491">
        <w:rPr>
          <w:rFonts w:cs="Calibri"/>
        </w:rPr>
        <w:t xml:space="preserve">Nükleik asit boyama solüsyonu </w:t>
      </w:r>
      <w:proofErr w:type="spellStart"/>
      <w:r>
        <w:rPr>
          <w:rFonts w:cs="Calibri"/>
        </w:rPr>
        <w:t>agarose</w:t>
      </w:r>
      <w:proofErr w:type="spellEnd"/>
      <w:r>
        <w:rPr>
          <w:rFonts w:cs="Calibri"/>
        </w:rPr>
        <w:t xml:space="preserve"> jelde DNA tespiti için kullanılabilir olmalıdır.</w:t>
      </w:r>
    </w:p>
    <w:p w14:paraId="7FC1A569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proofErr w:type="gramStart"/>
      <w:r>
        <w:rPr>
          <w:rFonts w:cs="Calibri"/>
        </w:rPr>
        <w:t xml:space="preserve">Boya </w:t>
      </w:r>
      <w:r w:rsidRPr="00A86491">
        <w:rPr>
          <w:rFonts w:cs="Calibri"/>
        </w:rPr>
        <w:t>, kullanıcı</w:t>
      </w:r>
      <w:proofErr w:type="gramEnd"/>
      <w:r w:rsidRPr="00A86491">
        <w:rPr>
          <w:rFonts w:cs="Calibri"/>
        </w:rPr>
        <w:t xml:space="preserve"> için önemli bir sağlık ve güvenlik tehlikesi teşkil eden geleneksel </w:t>
      </w:r>
      <w:proofErr w:type="spellStart"/>
      <w:r w:rsidRPr="00A86491">
        <w:rPr>
          <w:rFonts w:cs="Calibri"/>
        </w:rPr>
        <w:t>Ethidium</w:t>
      </w:r>
      <w:proofErr w:type="spellEnd"/>
      <w:r w:rsidRPr="00A86491">
        <w:rPr>
          <w:rFonts w:cs="Calibri"/>
        </w:rPr>
        <w:t xml:space="preserve"> bromür için daha güvenli bir alternatif olarak tasarlanmış olmalıdır.</w:t>
      </w:r>
    </w:p>
    <w:p w14:paraId="42F39A51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>
        <w:rPr>
          <w:rFonts w:cs="Calibri"/>
        </w:rPr>
        <w:t>B</w:t>
      </w:r>
      <w:r w:rsidRPr="00A86491">
        <w:rPr>
          <w:rFonts w:cs="Calibri"/>
        </w:rPr>
        <w:t>oya</w:t>
      </w:r>
      <w:r>
        <w:rPr>
          <w:rFonts w:cs="Calibri"/>
        </w:rPr>
        <w:t xml:space="preserve"> </w:t>
      </w:r>
      <w:proofErr w:type="gramStart"/>
      <w:r w:rsidRPr="00A86491">
        <w:rPr>
          <w:rFonts w:cs="Calibri"/>
        </w:rPr>
        <w:t>hacmi  1ml</w:t>
      </w:r>
      <w:proofErr w:type="gramEnd"/>
      <w:r w:rsidRPr="00A86491">
        <w:rPr>
          <w:rFonts w:cs="Calibri"/>
        </w:rPr>
        <w:t xml:space="preserve">  şeklinde olmalıdır.</w:t>
      </w:r>
    </w:p>
    <w:p w14:paraId="1673E1EE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>
        <w:rPr>
          <w:rFonts w:cs="Calibri"/>
        </w:rPr>
        <w:t>B</w:t>
      </w:r>
      <w:r w:rsidRPr="00A86491">
        <w:rPr>
          <w:rFonts w:cs="Calibri"/>
        </w:rPr>
        <w:t xml:space="preserve">oya, </w:t>
      </w:r>
      <w:proofErr w:type="spellStart"/>
      <w:r w:rsidRPr="00A86491">
        <w:rPr>
          <w:rFonts w:cs="Calibri"/>
        </w:rPr>
        <w:t>etidyum</w:t>
      </w:r>
      <w:proofErr w:type="spellEnd"/>
      <w:r w:rsidRPr="00A86491">
        <w:rPr>
          <w:rFonts w:cs="Calibri"/>
        </w:rPr>
        <w:t xml:space="preserve"> bromür ile elde edilenden 10 kat daha fazla hassasiyet sunmalıdır</w:t>
      </w:r>
      <w:r>
        <w:rPr>
          <w:rFonts w:cs="Calibri"/>
        </w:rPr>
        <w:t>.</w:t>
      </w:r>
    </w:p>
    <w:p w14:paraId="76AF2C64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>
        <w:rPr>
          <w:rFonts w:cs="Calibri"/>
        </w:rPr>
        <w:t xml:space="preserve">DNA </w:t>
      </w:r>
      <w:proofErr w:type="gramStart"/>
      <w:r>
        <w:rPr>
          <w:rFonts w:cs="Calibri"/>
        </w:rPr>
        <w:t>Boyası</w:t>
      </w:r>
      <w:r w:rsidRPr="00A86491">
        <w:rPr>
          <w:rFonts w:cs="Calibri"/>
        </w:rPr>
        <w:t xml:space="preserve"> ,hem</w:t>
      </w:r>
      <w:proofErr w:type="gramEnd"/>
      <w:r w:rsidRPr="00A86491">
        <w:rPr>
          <w:rFonts w:cs="Calibri"/>
        </w:rPr>
        <w:t xml:space="preserve"> geleneksel ultraviyole jel aydınlatma sistemi hem de mavi ışık aydınlatma sistemi ile uyumlu olmalıdır.</w:t>
      </w:r>
    </w:p>
    <w:p w14:paraId="3946FCBA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>
        <w:rPr>
          <w:rFonts w:cs="Calibri"/>
        </w:rPr>
        <w:t>DNA Boyası</w:t>
      </w:r>
      <w:r w:rsidRPr="00A86491">
        <w:rPr>
          <w:rFonts w:cs="Calibri"/>
        </w:rPr>
        <w:t xml:space="preserve">, ihmal edilebilir arka plan sinyali ile </w:t>
      </w:r>
      <w:proofErr w:type="spellStart"/>
      <w:r w:rsidRPr="00A86491">
        <w:rPr>
          <w:rFonts w:cs="Calibri"/>
        </w:rPr>
        <w:t>dsDNA'ya</w:t>
      </w:r>
      <w:proofErr w:type="spellEnd"/>
      <w:r w:rsidRPr="00A86491">
        <w:rPr>
          <w:rFonts w:cs="Calibri"/>
        </w:rPr>
        <w:t xml:space="preserve"> yüksek özgüllük göstermelidir.</w:t>
      </w:r>
    </w:p>
    <w:p w14:paraId="735A43E8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proofErr w:type="spellStart"/>
      <w:r w:rsidRPr="00A86491">
        <w:rPr>
          <w:rFonts w:cs="Calibri"/>
        </w:rPr>
        <w:t>Elektroforez</w:t>
      </w:r>
      <w:proofErr w:type="spellEnd"/>
      <w:r w:rsidRPr="00A86491">
        <w:rPr>
          <w:rFonts w:cs="Calibri"/>
        </w:rPr>
        <w:t xml:space="preserve"> analizinde 0.1 </w:t>
      </w:r>
      <w:proofErr w:type="spellStart"/>
      <w:r w:rsidRPr="00A86491">
        <w:rPr>
          <w:rFonts w:cs="Calibri"/>
        </w:rPr>
        <w:t>ng'ye</w:t>
      </w:r>
      <w:proofErr w:type="spellEnd"/>
      <w:r w:rsidRPr="00A86491">
        <w:rPr>
          <w:rFonts w:cs="Calibri"/>
        </w:rPr>
        <w:t xml:space="preserve"> kadar çift sarmallı DNA (</w:t>
      </w:r>
      <w:proofErr w:type="spellStart"/>
      <w:r w:rsidRPr="00A86491">
        <w:rPr>
          <w:rFonts w:cs="Calibri"/>
        </w:rPr>
        <w:t>dsDNA</w:t>
      </w:r>
      <w:proofErr w:type="spellEnd"/>
      <w:r w:rsidRPr="00A86491">
        <w:rPr>
          <w:rFonts w:cs="Calibri"/>
        </w:rPr>
        <w:t xml:space="preserve">) </w:t>
      </w:r>
      <w:proofErr w:type="gramStart"/>
      <w:r w:rsidRPr="00A86491">
        <w:rPr>
          <w:rFonts w:cs="Calibri"/>
        </w:rPr>
        <w:t>fragmanlarını</w:t>
      </w:r>
      <w:proofErr w:type="gramEnd"/>
      <w:r w:rsidRPr="00A86491">
        <w:rPr>
          <w:rFonts w:cs="Calibri"/>
        </w:rPr>
        <w:t xml:space="preserve"> tespit edebilme kapasitesine sahip olmalıdır.</w:t>
      </w:r>
    </w:p>
    <w:p w14:paraId="68EC2167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>
        <w:rPr>
          <w:rFonts w:cs="Calibri"/>
        </w:rPr>
        <w:t xml:space="preserve">DNA </w:t>
      </w:r>
      <w:proofErr w:type="gramStart"/>
      <w:r>
        <w:rPr>
          <w:rFonts w:cs="Calibri"/>
        </w:rPr>
        <w:t>Boyası</w:t>
      </w:r>
      <w:r w:rsidRPr="00A86491">
        <w:rPr>
          <w:rFonts w:cs="Calibri"/>
        </w:rPr>
        <w:t xml:space="preserve"> , </w:t>
      </w:r>
      <w:proofErr w:type="spellStart"/>
      <w:r w:rsidRPr="00A86491">
        <w:rPr>
          <w:rFonts w:cs="Calibri"/>
        </w:rPr>
        <w:t>dimetil</w:t>
      </w:r>
      <w:proofErr w:type="spellEnd"/>
      <w:proofErr w:type="gramEnd"/>
      <w:r w:rsidRPr="00A86491">
        <w:rPr>
          <w:rFonts w:cs="Calibri"/>
        </w:rPr>
        <w:t xml:space="preserve"> </w:t>
      </w:r>
      <w:proofErr w:type="spellStart"/>
      <w:r w:rsidRPr="00A86491">
        <w:rPr>
          <w:rFonts w:cs="Calibri"/>
        </w:rPr>
        <w:t>sülfoksitte</w:t>
      </w:r>
      <w:proofErr w:type="spellEnd"/>
      <w:r w:rsidRPr="00A86491">
        <w:rPr>
          <w:rFonts w:cs="Calibri"/>
        </w:rPr>
        <w:t xml:space="preserve"> (DMSO) 10.000X'lik bir çözelti halinde teslim edilmelidir.</w:t>
      </w:r>
    </w:p>
    <w:p w14:paraId="45CA4BA7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 w:rsidRPr="00A86491">
        <w:rPr>
          <w:rFonts w:cs="Calibri"/>
        </w:rPr>
        <w:t>Kargo ile teslimatlar kabul edilmeyecektir.</w:t>
      </w:r>
    </w:p>
    <w:p w14:paraId="7CC51A55" w14:textId="77777777" w:rsidR="00E62E5C" w:rsidRDefault="00E62E5C" w:rsidP="00E62E5C">
      <w:pPr>
        <w:pStyle w:val="AralkYok"/>
        <w:numPr>
          <w:ilvl w:val="0"/>
          <w:numId w:val="44"/>
        </w:numPr>
        <w:ind w:left="0" w:hanging="567"/>
      </w:pPr>
      <w:r w:rsidRPr="00A86491">
        <w:t xml:space="preserve">Teklif edilen ürünlerin değerlendirilmesinde, laboratuvarımızda kullanılmış olumlu netice </w:t>
      </w:r>
      <w:proofErr w:type="gramStart"/>
      <w:r w:rsidRPr="00A86491">
        <w:t>alınmış , laboratuvarımızda</w:t>
      </w:r>
      <w:proofErr w:type="gramEnd"/>
      <w:r w:rsidRPr="00A86491">
        <w:t xml:space="preserve"> kullanılan yöntemlere optimizasyonu yapılmış ürünler tercih nedeni olacaktır.</w:t>
      </w:r>
    </w:p>
    <w:p w14:paraId="309038D3" w14:textId="77777777" w:rsidR="00E62E5C" w:rsidRPr="00A86491" w:rsidRDefault="00E62E5C" w:rsidP="00E62E5C">
      <w:pPr>
        <w:pStyle w:val="AralkYok"/>
        <w:numPr>
          <w:ilvl w:val="0"/>
          <w:numId w:val="44"/>
        </w:numPr>
        <w:ind w:left="0" w:hanging="567"/>
      </w:pPr>
      <w:r w:rsidRPr="00A86491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895311D" w14:textId="77777777" w:rsidR="00E62E5C" w:rsidRPr="004408FB" w:rsidRDefault="00E62E5C" w:rsidP="004408FB">
      <w:pPr>
        <w:pStyle w:val="AralkYok"/>
        <w:rPr>
          <w:b/>
          <w:bCs/>
          <w:sz w:val="24"/>
          <w:szCs w:val="24"/>
        </w:rPr>
      </w:pPr>
      <w:proofErr w:type="spellStart"/>
      <w:r w:rsidRPr="004408FB">
        <w:rPr>
          <w:b/>
          <w:bCs/>
          <w:sz w:val="24"/>
          <w:szCs w:val="24"/>
        </w:rPr>
        <w:t>Ependorf</w:t>
      </w:r>
      <w:proofErr w:type="spellEnd"/>
      <w:r w:rsidRPr="004408FB">
        <w:rPr>
          <w:b/>
          <w:bCs/>
          <w:sz w:val="24"/>
          <w:szCs w:val="24"/>
        </w:rPr>
        <w:t xml:space="preserve"> tüp Saklama Kabı </w:t>
      </w:r>
    </w:p>
    <w:p w14:paraId="53872E18" w14:textId="7848E2F1" w:rsidR="004408FB" w:rsidRDefault="00E62E5C" w:rsidP="004408FB">
      <w:pPr>
        <w:pStyle w:val="AralkYok"/>
        <w:numPr>
          <w:ilvl w:val="0"/>
          <w:numId w:val="14"/>
        </w:numPr>
        <w:ind w:left="0" w:hanging="567"/>
      </w:pPr>
      <w:r w:rsidRPr="004408FB">
        <w:t xml:space="preserve">Mikro tüpler ve </w:t>
      </w:r>
      <w:proofErr w:type="spellStart"/>
      <w:r w:rsidRPr="004408FB">
        <w:t>kriyojenik</w:t>
      </w:r>
      <w:proofErr w:type="spellEnd"/>
      <w:r w:rsidRPr="004408FB">
        <w:t xml:space="preserve"> </w:t>
      </w:r>
      <w:proofErr w:type="spellStart"/>
      <w:r w:rsidRPr="004408FB">
        <w:t>viyaller</w:t>
      </w:r>
      <w:proofErr w:type="spellEnd"/>
      <w:r w:rsidRPr="004408FB">
        <w:t xml:space="preserve"> için uzun süre muhafaza </w:t>
      </w:r>
      <w:proofErr w:type="gramStart"/>
      <w:r w:rsidRPr="004408FB">
        <w:t>imkanı</w:t>
      </w:r>
      <w:proofErr w:type="gramEnd"/>
      <w:r w:rsidRPr="004408FB">
        <w:t xml:space="preserve"> sağlamalıdır.</w:t>
      </w:r>
    </w:p>
    <w:p w14:paraId="23CAE254" w14:textId="77777777" w:rsidR="004408FB" w:rsidRDefault="00E62E5C" w:rsidP="004408FB">
      <w:pPr>
        <w:pStyle w:val="ListeParagraf"/>
        <w:numPr>
          <w:ilvl w:val="0"/>
          <w:numId w:val="14"/>
        </w:numPr>
        <w:ind w:left="0" w:hanging="567"/>
        <w:rPr>
          <w:rFonts w:cstheme="minorHAnsi"/>
        </w:rPr>
      </w:pPr>
      <w:r w:rsidRPr="004408FB">
        <w:rPr>
          <w:rFonts w:cstheme="minorHAnsi"/>
        </w:rPr>
        <w:t xml:space="preserve">Kutu hacimleri 1,5 ve 2ml arasında olan tüpler ve </w:t>
      </w:r>
      <w:proofErr w:type="spellStart"/>
      <w:r w:rsidRPr="004408FB">
        <w:rPr>
          <w:rFonts w:cstheme="minorHAnsi"/>
        </w:rPr>
        <w:t>viyaller</w:t>
      </w:r>
      <w:proofErr w:type="spellEnd"/>
      <w:r w:rsidRPr="004408FB">
        <w:rPr>
          <w:rFonts w:cstheme="minorHAnsi"/>
        </w:rPr>
        <w:t xml:space="preserve"> için uygun olmalıdır.</w:t>
      </w:r>
    </w:p>
    <w:p w14:paraId="1D53B010" w14:textId="77777777" w:rsidR="004408FB" w:rsidRDefault="00E62E5C" w:rsidP="004408FB">
      <w:pPr>
        <w:pStyle w:val="ListeParagraf"/>
        <w:numPr>
          <w:ilvl w:val="0"/>
          <w:numId w:val="14"/>
        </w:numPr>
        <w:ind w:left="0" w:hanging="567"/>
        <w:rPr>
          <w:rFonts w:cstheme="minorHAnsi"/>
        </w:rPr>
      </w:pPr>
      <w:r w:rsidRPr="004408FB">
        <w:rPr>
          <w:rFonts w:cstheme="minorHAnsi"/>
        </w:rPr>
        <w:t xml:space="preserve">Dayanıklı </w:t>
      </w:r>
      <w:proofErr w:type="gramStart"/>
      <w:r w:rsidR="004408FB">
        <w:rPr>
          <w:rFonts w:cstheme="minorHAnsi"/>
        </w:rPr>
        <w:t xml:space="preserve">kartondan  </w:t>
      </w:r>
      <w:r w:rsidRPr="004408FB">
        <w:rPr>
          <w:rFonts w:cstheme="minorHAnsi"/>
        </w:rPr>
        <w:t>malzemeden</w:t>
      </w:r>
      <w:proofErr w:type="gramEnd"/>
      <w:r w:rsidRPr="004408FB">
        <w:rPr>
          <w:rFonts w:cstheme="minorHAnsi"/>
        </w:rPr>
        <w:t xml:space="preserve"> imal edilmiş olmalı</w:t>
      </w:r>
      <w:r w:rsidR="004408FB">
        <w:rPr>
          <w:rFonts w:cstheme="minorHAnsi"/>
        </w:rPr>
        <w:t>dır.</w:t>
      </w:r>
    </w:p>
    <w:p w14:paraId="7325A3C3" w14:textId="77777777" w:rsidR="004408FB" w:rsidRDefault="00E62E5C" w:rsidP="004408FB">
      <w:pPr>
        <w:pStyle w:val="ListeParagraf"/>
        <w:numPr>
          <w:ilvl w:val="0"/>
          <w:numId w:val="14"/>
        </w:numPr>
        <w:ind w:left="0" w:hanging="567"/>
        <w:rPr>
          <w:rFonts w:cstheme="minorHAnsi"/>
        </w:rPr>
      </w:pPr>
      <w:r w:rsidRPr="004408FB">
        <w:rPr>
          <w:rFonts w:cstheme="minorHAnsi"/>
        </w:rPr>
        <w:t>Kapak</w:t>
      </w:r>
      <w:r w:rsidR="004408FB">
        <w:rPr>
          <w:rFonts w:cstheme="minorHAnsi"/>
        </w:rPr>
        <w:t>lı olmalı ve en az 81 örnek tüp kapasiteli olmalıdır.</w:t>
      </w:r>
    </w:p>
    <w:p w14:paraId="538A0F09" w14:textId="77777777" w:rsidR="004408FB" w:rsidRPr="004408FB" w:rsidRDefault="004408FB" w:rsidP="004408FB">
      <w:pPr>
        <w:pStyle w:val="ListeParagraf"/>
        <w:numPr>
          <w:ilvl w:val="0"/>
          <w:numId w:val="14"/>
        </w:numPr>
        <w:ind w:left="0" w:hanging="567"/>
        <w:rPr>
          <w:rFonts w:cstheme="minorHAnsi"/>
        </w:rPr>
      </w:pPr>
      <w:r w:rsidRPr="00A86491">
        <w:t xml:space="preserve">Teklif edilen ürünlerin değerlendirilmesinde, laboratuvarımızda kullanılmış olumlu netice </w:t>
      </w:r>
      <w:proofErr w:type="gramStart"/>
      <w:r w:rsidRPr="00A86491">
        <w:t>alınmış , laboratuvarımızda</w:t>
      </w:r>
      <w:proofErr w:type="gramEnd"/>
      <w:r w:rsidRPr="00A86491">
        <w:t xml:space="preserve"> kullanılan yöntemlere optimizasyonu yapılmış ürünler tercih nedeni olacaktır.</w:t>
      </w:r>
    </w:p>
    <w:p w14:paraId="4DECE436" w14:textId="2FF48B20" w:rsidR="004408FB" w:rsidRPr="004408FB" w:rsidRDefault="004408FB" w:rsidP="004408FB">
      <w:pPr>
        <w:pStyle w:val="ListeParagraf"/>
        <w:numPr>
          <w:ilvl w:val="0"/>
          <w:numId w:val="14"/>
        </w:numPr>
        <w:ind w:left="0" w:hanging="567"/>
        <w:rPr>
          <w:rFonts w:cstheme="minorHAnsi"/>
        </w:rPr>
      </w:pPr>
      <w:r w:rsidRPr="00A86491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sectPr w:rsidR="004408FB" w:rsidRPr="00440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D6BDE"/>
    <w:multiLevelType w:val="hybridMultilevel"/>
    <w:tmpl w:val="DC58A8B2"/>
    <w:lvl w:ilvl="0" w:tplc="3E98AAF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25701"/>
    <w:multiLevelType w:val="hybridMultilevel"/>
    <w:tmpl w:val="DB8403E8"/>
    <w:lvl w:ilvl="0" w:tplc="2C5667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27DCB"/>
    <w:multiLevelType w:val="hybridMultilevel"/>
    <w:tmpl w:val="4E0A54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980FF0"/>
    <w:multiLevelType w:val="hybridMultilevel"/>
    <w:tmpl w:val="204A2E70"/>
    <w:lvl w:ilvl="0" w:tplc="60367FD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FA1716"/>
    <w:multiLevelType w:val="hybridMultilevel"/>
    <w:tmpl w:val="495E1038"/>
    <w:lvl w:ilvl="0" w:tplc="B388F0B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B6ABE"/>
    <w:multiLevelType w:val="hybridMultilevel"/>
    <w:tmpl w:val="3066427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4474DF"/>
    <w:multiLevelType w:val="hybridMultilevel"/>
    <w:tmpl w:val="8872262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96118C"/>
    <w:multiLevelType w:val="hybridMultilevel"/>
    <w:tmpl w:val="3552E22E"/>
    <w:lvl w:ilvl="0" w:tplc="850820F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C6108F"/>
    <w:multiLevelType w:val="hybridMultilevel"/>
    <w:tmpl w:val="49B8AABE"/>
    <w:lvl w:ilvl="0" w:tplc="F1B67EBC">
      <w:start w:val="1"/>
      <w:numFmt w:val="decimal"/>
      <w:lvlText w:val="%1."/>
      <w:lvlJc w:val="left"/>
      <w:pPr>
        <w:ind w:left="1773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168068F7"/>
    <w:multiLevelType w:val="hybridMultilevel"/>
    <w:tmpl w:val="1F8235F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6A61D84"/>
    <w:multiLevelType w:val="hybridMultilevel"/>
    <w:tmpl w:val="98D0E52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DE73C4"/>
    <w:multiLevelType w:val="hybridMultilevel"/>
    <w:tmpl w:val="2ED63E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387281"/>
    <w:multiLevelType w:val="hybridMultilevel"/>
    <w:tmpl w:val="0D4215F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3743F9"/>
    <w:multiLevelType w:val="hybridMultilevel"/>
    <w:tmpl w:val="A5AC25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B33608"/>
    <w:multiLevelType w:val="hybridMultilevel"/>
    <w:tmpl w:val="C1124B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F555E9"/>
    <w:multiLevelType w:val="hybridMultilevel"/>
    <w:tmpl w:val="B838C278"/>
    <w:lvl w:ilvl="0" w:tplc="F634CD96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4556DC"/>
    <w:multiLevelType w:val="hybridMultilevel"/>
    <w:tmpl w:val="9D706750"/>
    <w:lvl w:ilvl="0" w:tplc="EBF2685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BB8668D"/>
    <w:multiLevelType w:val="hybridMultilevel"/>
    <w:tmpl w:val="3396833A"/>
    <w:lvl w:ilvl="0" w:tplc="D1CE7266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545450"/>
    <w:multiLevelType w:val="hybridMultilevel"/>
    <w:tmpl w:val="C04494C8"/>
    <w:lvl w:ilvl="0" w:tplc="29EC985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5714AB"/>
    <w:multiLevelType w:val="hybridMultilevel"/>
    <w:tmpl w:val="263884D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BC10E7"/>
    <w:multiLevelType w:val="hybridMultilevel"/>
    <w:tmpl w:val="752445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DB3035"/>
    <w:multiLevelType w:val="hybridMultilevel"/>
    <w:tmpl w:val="0A44533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274162"/>
    <w:multiLevelType w:val="hybridMultilevel"/>
    <w:tmpl w:val="49B8AABE"/>
    <w:lvl w:ilvl="0" w:tplc="F1B67EBC">
      <w:start w:val="1"/>
      <w:numFmt w:val="decimal"/>
      <w:lvlText w:val="%1."/>
      <w:lvlJc w:val="left"/>
      <w:pPr>
        <w:ind w:left="1773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39F059F1"/>
    <w:multiLevelType w:val="hybridMultilevel"/>
    <w:tmpl w:val="4FBE9EBA"/>
    <w:lvl w:ilvl="0" w:tplc="C978A5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2E78F7"/>
    <w:multiLevelType w:val="hybridMultilevel"/>
    <w:tmpl w:val="BA700F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F17FDC"/>
    <w:multiLevelType w:val="hybridMultilevel"/>
    <w:tmpl w:val="49B8AABE"/>
    <w:lvl w:ilvl="0" w:tplc="F1B67EBC">
      <w:start w:val="1"/>
      <w:numFmt w:val="decimal"/>
      <w:lvlText w:val="%1."/>
      <w:lvlJc w:val="left"/>
      <w:pPr>
        <w:ind w:left="1773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43461B61"/>
    <w:multiLevelType w:val="hybridMultilevel"/>
    <w:tmpl w:val="59C8DF88"/>
    <w:lvl w:ilvl="0" w:tplc="900E0D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B928DE"/>
    <w:multiLevelType w:val="hybridMultilevel"/>
    <w:tmpl w:val="1946E9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FA620A"/>
    <w:multiLevelType w:val="hybridMultilevel"/>
    <w:tmpl w:val="6B622A0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1E55E8"/>
    <w:multiLevelType w:val="hybridMultilevel"/>
    <w:tmpl w:val="4E4621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D72851"/>
    <w:multiLevelType w:val="hybridMultilevel"/>
    <w:tmpl w:val="103E5A98"/>
    <w:lvl w:ilvl="0" w:tplc="87AC746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0" w:hanging="360"/>
      </w:pPr>
    </w:lvl>
    <w:lvl w:ilvl="2" w:tplc="041F001B" w:tentative="1">
      <w:start w:val="1"/>
      <w:numFmt w:val="lowerRoman"/>
      <w:lvlText w:val="%3."/>
      <w:lvlJc w:val="right"/>
      <w:pPr>
        <w:ind w:left="2220" w:hanging="180"/>
      </w:pPr>
    </w:lvl>
    <w:lvl w:ilvl="3" w:tplc="041F000F" w:tentative="1">
      <w:start w:val="1"/>
      <w:numFmt w:val="decimal"/>
      <w:lvlText w:val="%4."/>
      <w:lvlJc w:val="left"/>
      <w:pPr>
        <w:ind w:left="2940" w:hanging="360"/>
      </w:pPr>
    </w:lvl>
    <w:lvl w:ilvl="4" w:tplc="041F0019" w:tentative="1">
      <w:start w:val="1"/>
      <w:numFmt w:val="lowerLetter"/>
      <w:lvlText w:val="%5."/>
      <w:lvlJc w:val="left"/>
      <w:pPr>
        <w:ind w:left="3660" w:hanging="360"/>
      </w:pPr>
    </w:lvl>
    <w:lvl w:ilvl="5" w:tplc="041F001B" w:tentative="1">
      <w:start w:val="1"/>
      <w:numFmt w:val="lowerRoman"/>
      <w:lvlText w:val="%6."/>
      <w:lvlJc w:val="right"/>
      <w:pPr>
        <w:ind w:left="4380" w:hanging="180"/>
      </w:pPr>
    </w:lvl>
    <w:lvl w:ilvl="6" w:tplc="041F000F" w:tentative="1">
      <w:start w:val="1"/>
      <w:numFmt w:val="decimal"/>
      <w:lvlText w:val="%7."/>
      <w:lvlJc w:val="left"/>
      <w:pPr>
        <w:ind w:left="5100" w:hanging="360"/>
      </w:pPr>
    </w:lvl>
    <w:lvl w:ilvl="7" w:tplc="041F0019" w:tentative="1">
      <w:start w:val="1"/>
      <w:numFmt w:val="lowerLetter"/>
      <w:lvlText w:val="%8."/>
      <w:lvlJc w:val="left"/>
      <w:pPr>
        <w:ind w:left="5820" w:hanging="360"/>
      </w:pPr>
    </w:lvl>
    <w:lvl w:ilvl="8" w:tplc="041F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1" w15:restartNumberingAfterBreak="0">
    <w:nsid w:val="504A6670"/>
    <w:multiLevelType w:val="hybridMultilevel"/>
    <w:tmpl w:val="A7283C16"/>
    <w:lvl w:ilvl="0" w:tplc="3196BB7A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cstheme="minorBidi" w:hint="default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56FD7CC5"/>
    <w:multiLevelType w:val="hybridMultilevel"/>
    <w:tmpl w:val="C8865AB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9C77CB1"/>
    <w:multiLevelType w:val="hybridMultilevel"/>
    <w:tmpl w:val="B7FCC8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FA723A"/>
    <w:multiLevelType w:val="hybridMultilevel"/>
    <w:tmpl w:val="9FEE0E5C"/>
    <w:lvl w:ilvl="0" w:tplc="59F6C8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ABC7925"/>
    <w:multiLevelType w:val="hybridMultilevel"/>
    <w:tmpl w:val="F72A972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89271D"/>
    <w:multiLevelType w:val="hybridMultilevel"/>
    <w:tmpl w:val="7E0C180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BF23B2"/>
    <w:multiLevelType w:val="hybridMultilevel"/>
    <w:tmpl w:val="87AE9D0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A94E88"/>
    <w:multiLevelType w:val="hybridMultilevel"/>
    <w:tmpl w:val="28D84F3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96A92"/>
    <w:multiLevelType w:val="hybridMultilevel"/>
    <w:tmpl w:val="6FD258A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AD29C6"/>
    <w:multiLevelType w:val="hybridMultilevel"/>
    <w:tmpl w:val="FE5A5D68"/>
    <w:lvl w:ilvl="0" w:tplc="BE46F7FE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F3486B"/>
    <w:multiLevelType w:val="hybridMultilevel"/>
    <w:tmpl w:val="DCC2B0C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5B2FDF"/>
    <w:multiLevelType w:val="hybridMultilevel"/>
    <w:tmpl w:val="04A444B8"/>
    <w:lvl w:ilvl="0" w:tplc="C042250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ED69E8"/>
    <w:multiLevelType w:val="hybridMultilevel"/>
    <w:tmpl w:val="11241766"/>
    <w:lvl w:ilvl="0" w:tplc="0B90DF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3"/>
  </w:num>
  <w:num w:numId="6">
    <w:abstractNumId w:val="21"/>
  </w:num>
  <w:num w:numId="7">
    <w:abstractNumId w:val="11"/>
  </w:num>
  <w:num w:numId="8">
    <w:abstractNumId w:val="42"/>
  </w:num>
  <w:num w:numId="9">
    <w:abstractNumId w:val="20"/>
  </w:num>
  <w:num w:numId="10">
    <w:abstractNumId w:val="14"/>
  </w:num>
  <w:num w:numId="11">
    <w:abstractNumId w:val="12"/>
  </w:num>
  <w:num w:numId="12">
    <w:abstractNumId w:val="26"/>
  </w:num>
  <w:num w:numId="13">
    <w:abstractNumId w:val="10"/>
  </w:num>
  <w:num w:numId="14">
    <w:abstractNumId w:val="40"/>
  </w:num>
  <w:num w:numId="15">
    <w:abstractNumId w:val="23"/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2"/>
  </w:num>
  <w:num w:numId="20">
    <w:abstractNumId w:val="39"/>
  </w:num>
  <w:num w:numId="21">
    <w:abstractNumId w:val="43"/>
  </w:num>
  <w:num w:numId="22">
    <w:abstractNumId w:val="38"/>
  </w:num>
  <w:num w:numId="23">
    <w:abstractNumId w:val="31"/>
  </w:num>
  <w:num w:numId="24">
    <w:abstractNumId w:val="41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5"/>
  </w:num>
  <w:num w:numId="28">
    <w:abstractNumId w:val="24"/>
  </w:num>
  <w:num w:numId="29">
    <w:abstractNumId w:val="36"/>
  </w:num>
  <w:num w:numId="30">
    <w:abstractNumId w:val="0"/>
  </w:num>
  <w:num w:numId="31">
    <w:abstractNumId w:val="29"/>
  </w:num>
  <w:num w:numId="32">
    <w:abstractNumId w:val="25"/>
  </w:num>
  <w:num w:numId="33">
    <w:abstractNumId w:val="22"/>
  </w:num>
  <w:num w:numId="34">
    <w:abstractNumId w:val="8"/>
  </w:num>
  <w:num w:numId="35">
    <w:abstractNumId w:val="27"/>
  </w:num>
  <w:num w:numId="36">
    <w:abstractNumId w:val="28"/>
  </w:num>
  <w:num w:numId="37">
    <w:abstractNumId w:val="13"/>
  </w:num>
  <w:num w:numId="38">
    <w:abstractNumId w:val="16"/>
  </w:num>
  <w:num w:numId="39">
    <w:abstractNumId w:val="9"/>
  </w:num>
  <w:num w:numId="40">
    <w:abstractNumId w:val="32"/>
  </w:num>
  <w:num w:numId="41">
    <w:abstractNumId w:val="34"/>
  </w:num>
  <w:num w:numId="42">
    <w:abstractNumId w:val="6"/>
  </w:num>
  <w:num w:numId="43">
    <w:abstractNumId w:val="30"/>
  </w:num>
  <w:num w:numId="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CA9"/>
    <w:rsid w:val="0017709E"/>
    <w:rsid w:val="00250D79"/>
    <w:rsid w:val="0036533E"/>
    <w:rsid w:val="004408FB"/>
    <w:rsid w:val="00592647"/>
    <w:rsid w:val="00913655"/>
    <w:rsid w:val="009B3424"/>
    <w:rsid w:val="00B06532"/>
    <w:rsid w:val="00B34CDB"/>
    <w:rsid w:val="00B87246"/>
    <w:rsid w:val="00CE6CA9"/>
    <w:rsid w:val="00E62E5C"/>
    <w:rsid w:val="00E96688"/>
    <w:rsid w:val="00F13546"/>
    <w:rsid w:val="00F565FE"/>
    <w:rsid w:val="00F76960"/>
    <w:rsid w:val="00FD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06FC7"/>
  <w15:chartTrackingRefBased/>
  <w15:docId w15:val="{C61D632D-027E-4900-9C4B-AED3C783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6CA9"/>
    <w:pPr>
      <w:spacing w:after="160" w:line="259" w:lineRule="auto"/>
    </w:pPr>
    <w:rPr>
      <w:kern w:val="0"/>
    </w:rPr>
  </w:style>
  <w:style w:type="paragraph" w:styleId="Balk1">
    <w:name w:val="heading 1"/>
    <w:basedOn w:val="Normal"/>
    <w:next w:val="Normal"/>
    <w:link w:val="Balk1Char"/>
    <w:uiPriority w:val="9"/>
    <w:qFormat/>
    <w:rsid w:val="00CE6C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E6C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E6CA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E6C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E6CA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E6C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E6C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E6C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E6C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E6CA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E6CA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E6CA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E6CA9"/>
    <w:rPr>
      <w:rFonts w:eastAsiaTheme="majorEastAsia" w:cstheme="majorBidi"/>
      <w:i/>
      <w:iCs/>
      <w:color w:val="365F9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E6CA9"/>
    <w:rPr>
      <w:rFonts w:eastAsiaTheme="majorEastAsia" w:cstheme="majorBidi"/>
      <w:color w:val="365F9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E6CA9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E6CA9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E6CA9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E6CA9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E6C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E6C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E6C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E6C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E6C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E6CA9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CE6CA9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E6CA9"/>
    <w:rPr>
      <w:i/>
      <w:iCs/>
      <w:color w:val="365F9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E6CA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E6CA9"/>
    <w:rPr>
      <w:i/>
      <w:iCs/>
      <w:color w:val="365F9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E6CA9"/>
    <w:rPr>
      <w:b/>
      <w:bCs/>
      <w:smallCaps/>
      <w:color w:val="365F9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CE6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Vurgu">
    <w:name w:val="Emphasis"/>
    <w:basedOn w:val="VarsaylanParagrafYazTipi"/>
    <w:uiPriority w:val="20"/>
    <w:qFormat/>
    <w:rsid w:val="00CE6CA9"/>
    <w:rPr>
      <w:i/>
      <w:iCs/>
    </w:rPr>
  </w:style>
  <w:style w:type="paragraph" w:styleId="AralkYok">
    <w:name w:val="No Spacing"/>
    <w:uiPriority w:val="1"/>
    <w:qFormat/>
    <w:rsid w:val="00CE6CA9"/>
    <w:pPr>
      <w:spacing w:after="0" w:line="240" w:lineRule="auto"/>
    </w:pPr>
  </w:style>
  <w:style w:type="paragraph" w:customStyle="1" w:styleId="ListeParagraf1">
    <w:name w:val="Liste Paragraf1"/>
    <w:basedOn w:val="Normal"/>
    <w:rsid w:val="00250D79"/>
    <w:pPr>
      <w:spacing w:after="200" w:line="276" w:lineRule="auto"/>
      <w:ind w:left="720"/>
    </w:pPr>
    <w:rPr>
      <w:rFonts w:ascii="Calibri" w:eastAsia="Times New Roman" w:hAnsi="Calibri" w:cs="Times New Roman"/>
      <w14:ligatures w14:val="none"/>
    </w:rPr>
  </w:style>
  <w:style w:type="paragraph" w:customStyle="1" w:styleId="Default">
    <w:name w:val="Default"/>
    <w:rsid w:val="00250D7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11</Pages>
  <Words>5065</Words>
  <Characters>28874</Characters>
  <Application>Microsoft Office Word</Application>
  <DocSecurity>0</DocSecurity>
  <Lines>240</Lines>
  <Paragraphs>67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 Gezegen</dc:creator>
  <cp:keywords/>
  <dc:description/>
  <cp:lastModifiedBy>Sacide</cp:lastModifiedBy>
  <cp:revision>1</cp:revision>
  <dcterms:created xsi:type="dcterms:W3CDTF">2024-04-04T07:43:00Z</dcterms:created>
  <dcterms:modified xsi:type="dcterms:W3CDTF">2024-09-03T07:55:00Z</dcterms:modified>
</cp:coreProperties>
</file>