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3638" w:rsidRPr="00E22D0C" w:rsidRDefault="00E63638" w:rsidP="00E63638">
      <w:pPr>
        <w:rPr>
          <w:b/>
        </w:rPr>
      </w:pPr>
      <w:proofErr w:type="spellStart"/>
      <w:r w:rsidRPr="00E22D0C">
        <w:rPr>
          <w:b/>
        </w:rPr>
        <w:t>Recombinant</w:t>
      </w:r>
      <w:proofErr w:type="spellEnd"/>
      <w:r w:rsidRPr="00E22D0C">
        <w:rPr>
          <w:b/>
        </w:rPr>
        <w:t xml:space="preserve"> Human Alpha-</w:t>
      </w:r>
      <w:proofErr w:type="spellStart"/>
      <w:r w:rsidRPr="00E22D0C">
        <w:rPr>
          <w:b/>
        </w:rPr>
        <w:t>Fetoprotein</w:t>
      </w:r>
      <w:proofErr w:type="spellEnd"/>
      <w:r w:rsidRPr="00E22D0C">
        <w:rPr>
          <w:b/>
        </w:rPr>
        <w:t xml:space="preserve"> (AFP) Protein Teknik Özellikleri</w:t>
      </w:r>
    </w:p>
    <w:p w:rsidR="00E63638" w:rsidRPr="00E22D0C" w:rsidRDefault="00E63638" w:rsidP="00E63638"/>
    <w:p w:rsidR="00E63638" w:rsidRPr="00E22D0C" w:rsidRDefault="00E63638" w:rsidP="00E63638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E22D0C">
        <w:rPr>
          <w:rFonts w:ascii="Times New Roman" w:hAnsi="Times New Roman" w:cs="Times New Roman"/>
        </w:rPr>
        <w:t>Ürün içeriği Alpha-</w:t>
      </w:r>
      <w:proofErr w:type="spellStart"/>
      <w:r w:rsidRPr="00E22D0C">
        <w:rPr>
          <w:rFonts w:ascii="Times New Roman" w:hAnsi="Times New Roman" w:cs="Times New Roman"/>
        </w:rPr>
        <w:t>Fetoprotein</w:t>
      </w:r>
      <w:proofErr w:type="spellEnd"/>
      <w:r w:rsidRPr="00E22D0C">
        <w:rPr>
          <w:rFonts w:ascii="Times New Roman" w:hAnsi="Times New Roman" w:cs="Times New Roman"/>
        </w:rPr>
        <w:t xml:space="preserve"> proteinidir ve HEK293 hücrelerinden üretilmiş olmalıdır.</w:t>
      </w:r>
    </w:p>
    <w:p w:rsidR="00E63638" w:rsidRPr="00E22D0C" w:rsidRDefault="00E63638" w:rsidP="00E63638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E22D0C">
        <w:rPr>
          <w:rFonts w:ascii="Times New Roman" w:hAnsi="Times New Roman" w:cs="Times New Roman"/>
        </w:rPr>
        <w:t>Ürün His-</w:t>
      </w:r>
      <w:proofErr w:type="spellStart"/>
      <w:r w:rsidRPr="00E22D0C">
        <w:rPr>
          <w:rFonts w:ascii="Times New Roman" w:hAnsi="Times New Roman" w:cs="Times New Roman"/>
        </w:rPr>
        <w:t>Tag</w:t>
      </w:r>
      <w:proofErr w:type="spellEnd"/>
      <w:r w:rsidRPr="00E22D0C">
        <w:rPr>
          <w:rFonts w:ascii="Times New Roman" w:hAnsi="Times New Roman" w:cs="Times New Roman"/>
        </w:rPr>
        <w:t xml:space="preserve"> etiketli olmalıdır.</w:t>
      </w:r>
    </w:p>
    <w:p w:rsidR="00E63638" w:rsidRPr="00E22D0C" w:rsidRDefault="00E63638" w:rsidP="00E63638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E22D0C">
        <w:rPr>
          <w:rFonts w:ascii="Times New Roman" w:hAnsi="Times New Roman" w:cs="Times New Roman"/>
        </w:rPr>
        <w:t>Ürünün saflığı ≥%95 (SDS-PAGE) olmalıdır.</w:t>
      </w:r>
    </w:p>
    <w:p w:rsidR="00E63638" w:rsidRPr="00E22D0C" w:rsidRDefault="00E63638" w:rsidP="00E63638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E22D0C">
        <w:rPr>
          <w:rFonts w:ascii="Times New Roman" w:hAnsi="Times New Roman" w:cs="Times New Roman"/>
        </w:rPr>
        <w:t>Ürün -20°C veya daha düşük sıcaklıkta saklanmalıdır.</w:t>
      </w:r>
    </w:p>
    <w:p w:rsidR="00E63638" w:rsidRPr="00E22D0C" w:rsidRDefault="00E63638" w:rsidP="00E63638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E22D0C">
        <w:rPr>
          <w:rFonts w:ascii="Times New Roman" w:hAnsi="Times New Roman" w:cs="Times New Roman"/>
        </w:rPr>
        <w:t xml:space="preserve">Ürün kanser </w:t>
      </w:r>
      <w:proofErr w:type="spellStart"/>
      <w:r w:rsidRPr="00E22D0C">
        <w:rPr>
          <w:rFonts w:ascii="Times New Roman" w:hAnsi="Times New Roman" w:cs="Times New Roman"/>
        </w:rPr>
        <w:t>biyomarker</w:t>
      </w:r>
      <w:proofErr w:type="spellEnd"/>
      <w:r w:rsidRPr="00E22D0C">
        <w:rPr>
          <w:rFonts w:ascii="Times New Roman" w:hAnsi="Times New Roman" w:cs="Times New Roman"/>
        </w:rPr>
        <w:t xml:space="preserve"> araştırmaları ve immünolojik testlerde kullanıma uyumlu olmalıdır.</w:t>
      </w:r>
    </w:p>
    <w:p w:rsidR="00E63638" w:rsidRPr="00E22D0C" w:rsidRDefault="00E63638" w:rsidP="00E63638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proofErr w:type="spellStart"/>
      <w:r w:rsidRPr="00E22D0C">
        <w:rPr>
          <w:rFonts w:ascii="Times New Roman" w:hAnsi="Times New Roman" w:cs="Times New Roman"/>
        </w:rPr>
        <w:t>Liyofilize</w:t>
      </w:r>
      <w:proofErr w:type="spellEnd"/>
      <w:r w:rsidRPr="00E22D0C">
        <w:rPr>
          <w:rFonts w:ascii="Times New Roman" w:hAnsi="Times New Roman" w:cs="Times New Roman"/>
        </w:rPr>
        <w:t xml:space="preserve"> toz formunda teslim edilmelidir.</w:t>
      </w:r>
    </w:p>
    <w:p w:rsidR="00E63638" w:rsidRPr="00E22D0C" w:rsidRDefault="00E63638" w:rsidP="00E63638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E22D0C">
        <w:rPr>
          <w:rFonts w:ascii="Times New Roman" w:hAnsi="Times New Roman" w:cs="Times New Roman"/>
        </w:rPr>
        <w:t>Ürünün teslimatı soğuk zincir ile yapılmalıdır.</w:t>
      </w:r>
    </w:p>
    <w:p w:rsidR="00E63638" w:rsidRPr="00E22D0C" w:rsidRDefault="00E63638" w:rsidP="00E63638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E22D0C">
        <w:rPr>
          <w:rFonts w:ascii="Times New Roman" w:hAnsi="Times New Roman" w:cs="Times New Roman"/>
        </w:rPr>
        <w:t xml:space="preserve">Ürün sulandırıldıktan sonra 4°C’de en az bir hafta </w:t>
      </w:r>
      <w:proofErr w:type="spellStart"/>
      <w:proofErr w:type="gramStart"/>
      <w:r w:rsidRPr="00E22D0C">
        <w:rPr>
          <w:rFonts w:ascii="Times New Roman" w:hAnsi="Times New Roman" w:cs="Times New Roman"/>
        </w:rPr>
        <w:t>stabilliğini</w:t>
      </w:r>
      <w:proofErr w:type="spellEnd"/>
      <w:proofErr w:type="gramEnd"/>
      <w:r w:rsidRPr="00E22D0C">
        <w:rPr>
          <w:rFonts w:ascii="Times New Roman" w:hAnsi="Times New Roman" w:cs="Times New Roman"/>
        </w:rPr>
        <w:t xml:space="preserve"> koruyabilmelidir.</w:t>
      </w:r>
    </w:p>
    <w:p w:rsidR="00E63638" w:rsidRPr="00E22D0C" w:rsidRDefault="00E63638" w:rsidP="00E63638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E22D0C">
        <w:rPr>
          <w:rFonts w:ascii="Times New Roman" w:hAnsi="Times New Roman" w:cs="Times New Roman"/>
        </w:rPr>
        <w:t xml:space="preserve">Ürünün kalite kontrolü üretici firma tarafından yapılmış olmalı ve </w:t>
      </w:r>
      <w:proofErr w:type="spellStart"/>
      <w:r w:rsidRPr="00E22D0C">
        <w:rPr>
          <w:rFonts w:ascii="Times New Roman" w:hAnsi="Times New Roman" w:cs="Times New Roman"/>
        </w:rPr>
        <w:t>mikrobiyal</w:t>
      </w:r>
      <w:proofErr w:type="spellEnd"/>
      <w:r w:rsidRPr="00E22D0C">
        <w:rPr>
          <w:rFonts w:ascii="Times New Roman" w:hAnsi="Times New Roman" w:cs="Times New Roman"/>
        </w:rPr>
        <w:t xml:space="preserve"> </w:t>
      </w:r>
      <w:proofErr w:type="spellStart"/>
      <w:r w:rsidRPr="00E22D0C">
        <w:rPr>
          <w:rFonts w:ascii="Times New Roman" w:hAnsi="Times New Roman" w:cs="Times New Roman"/>
        </w:rPr>
        <w:t>kontaminasyondan</w:t>
      </w:r>
      <w:proofErr w:type="spellEnd"/>
      <w:r w:rsidRPr="00E22D0C">
        <w:rPr>
          <w:rFonts w:ascii="Times New Roman" w:hAnsi="Times New Roman" w:cs="Times New Roman"/>
        </w:rPr>
        <w:t xml:space="preserve"> arındırılmış olmalıdır. </w:t>
      </w:r>
    </w:p>
    <w:p w:rsidR="00E63638" w:rsidRPr="00E22D0C" w:rsidRDefault="00E63638" w:rsidP="00E63638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E22D0C">
        <w:rPr>
          <w:rFonts w:ascii="Times New Roman" w:hAnsi="Times New Roman" w:cs="Times New Roman"/>
        </w:rPr>
        <w:t xml:space="preserve">Üründe tespit edilebilecek </w:t>
      </w:r>
      <w:proofErr w:type="spellStart"/>
      <w:r w:rsidRPr="00E22D0C">
        <w:rPr>
          <w:rFonts w:ascii="Times New Roman" w:hAnsi="Times New Roman" w:cs="Times New Roman"/>
        </w:rPr>
        <w:t>endotoksin</w:t>
      </w:r>
      <w:proofErr w:type="spellEnd"/>
      <w:r w:rsidRPr="00E22D0C">
        <w:rPr>
          <w:rFonts w:ascii="Times New Roman" w:hAnsi="Times New Roman" w:cs="Times New Roman"/>
        </w:rPr>
        <w:t xml:space="preserve"> oranı en fazla &lt;1 EU/µg olmalıdır.</w:t>
      </w:r>
    </w:p>
    <w:p w:rsidR="00E63638" w:rsidRPr="00E22D0C" w:rsidRDefault="00E63638" w:rsidP="00E63638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E22D0C">
        <w:rPr>
          <w:rFonts w:ascii="Times New Roman" w:hAnsi="Times New Roman" w:cs="Times New Roman"/>
        </w:rPr>
        <w:t>Ürün en az 200 µg olacak şekilde teslim edilmelidir.</w:t>
      </w:r>
    </w:p>
    <w:p w:rsidR="00E63638" w:rsidRPr="00E22D0C" w:rsidRDefault="00E63638" w:rsidP="00E63638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E22D0C">
        <w:rPr>
          <w:rFonts w:ascii="Times New Roman" w:hAnsi="Times New Roman" w:cs="Times New Roman"/>
        </w:rPr>
        <w:t xml:space="preserve">Ürün araştırma amaçlı kullanıma yönelik olmalı ve insanda </w:t>
      </w:r>
      <w:proofErr w:type="spellStart"/>
      <w:r w:rsidRPr="00E22D0C">
        <w:rPr>
          <w:rFonts w:ascii="Times New Roman" w:hAnsi="Times New Roman" w:cs="Times New Roman"/>
        </w:rPr>
        <w:t>terapötik</w:t>
      </w:r>
      <w:proofErr w:type="spellEnd"/>
      <w:r w:rsidRPr="00E22D0C">
        <w:rPr>
          <w:rFonts w:ascii="Times New Roman" w:hAnsi="Times New Roman" w:cs="Times New Roman"/>
        </w:rPr>
        <w:t xml:space="preserve"> amaçla kullanıma uygun olmamalıdır.</w:t>
      </w:r>
    </w:p>
    <w:p w:rsidR="0039181B" w:rsidRDefault="0039181B">
      <w:bookmarkStart w:id="0" w:name="_GoBack"/>
      <w:bookmarkEnd w:id="0"/>
    </w:p>
    <w:sectPr w:rsidR="00391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FA2C14"/>
    <w:multiLevelType w:val="hybridMultilevel"/>
    <w:tmpl w:val="CE4E00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3638"/>
    <w:rsid w:val="000E39B0"/>
    <w:rsid w:val="002747AB"/>
    <w:rsid w:val="0039181B"/>
    <w:rsid w:val="004D6C6B"/>
    <w:rsid w:val="00860CDC"/>
    <w:rsid w:val="00AA3986"/>
    <w:rsid w:val="00B750A6"/>
    <w:rsid w:val="00C319A0"/>
    <w:rsid w:val="00E22D0C"/>
    <w:rsid w:val="00E63638"/>
    <w:rsid w:val="00E91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8C2320-B97C-40CF-8610-1DD0EF5B89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36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ListeTablo3-Vurgu3">
    <w:name w:val="List Table 3 Accent 3"/>
    <w:basedOn w:val="NormalTablo"/>
    <w:uiPriority w:val="48"/>
    <w:rsid w:val="002747AB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paragraph" w:styleId="ListeParagraf">
    <w:name w:val="List Paragraph"/>
    <w:basedOn w:val="Normal"/>
    <w:uiPriority w:val="34"/>
    <w:qFormat/>
    <w:rsid w:val="00E63638"/>
    <w:pPr>
      <w:ind w:left="720"/>
      <w:contextualSpacing/>
    </w:pPr>
    <w:rPr>
      <w:rFonts w:asciiTheme="minorHAnsi" w:eastAsiaTheme="minorHAnsi" w:hAnsiTheme="minorHAnsi" w:cstheme="minorBidi"/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Engin</dc:creator>
  <cp:keywords/>
  <dc:description/>
  <cp:lastModifiedBy>Sacide</cp:lastModifiedBy>
  <cp:revision>1</cp:revision>
  <dcterms:created xsi:type="dcterms:W3CDTF">2024-11-25T12:26:00Z</dcterms:created>
  <dcterms:modified xsi:type="dcterms:W3CDTF">2024-12-12T07:48:00Z</dcterms:modified>
</cp:coreProperties>
</file>