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7E76FB" w14:textId="77777777" w:rsidR="00D55DF5" w:rsidRDefault="009A072B" w:rsidP="009A072B">
      <w:pPr>
        <w:jc w:val="center"/>
        <w:rPr>
          <w:b/>
          <w:sz w:val="28"/>
          <w:szCs w:val="28"/>
        </w:rPr>
      </w:pPr>
      <w:r w:rsidRPr="009A072B">
        <w:rPr>
          <w:b/>
          <w:sz w:val="28"/>
          <w:szCs w:val="28"/>
        </w:rPr>
        <w:t>TEKNİK ŞARTNAME</w:t>
      </w:r>
      <w:r>
        <w:rPr>
          <w:b/>
          <w:sz w:val="28"/>
          <w:szCs w:val="28"/>
        </w:rPr>
        <w:t xml:space="preserve"> </w:t>
      </w:r>
    </w:p>
    <w:p w14:paraId="26A76B94" w14:textId="77777777" w:rsidR="009A072B" w:rsidRPr="009A072B" w:rsidRDefault="009A072B" w:rsidP="009A072B">
      <w:pPr>
        <w:jc w:val="center"/>
        <w:rPr>
          <w:b/>
          <w:sz w:val="28"/>
          <w:szCs w:val="28"/>
        </w:rPr>
      </w:pPr>
    </w:p>
    <w:p w14:paraId="7FD6D1EC" w14:textId="77777777" w:rsidR="009A072B" w:rsidRDefault="009A072B">
      <w:pPr>
        <w:rPr>
          <w:sz w:val="20"/>
          <w:szCs w:val="20"/>
        </w:rPr>
      </w:pPr>
    </w:p>
    <w:tbl>
      <w:tblPr>
        <w:tblW w:w="10415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8"/>
        <w:gridCol w:w="1842"/>
        <w:gridCol w:w="7655"/>
      </w:tblGrid>
      <w:tr w:rsidR="009A072B" w:rsidRPr="008638C3" w14:paraId="5596720D" w14:textId="77777777" w:rsidTr="00275B4B">
        <w:trPr>
          <w:trHeight w:val="30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3DAC" w14:textId="77777777" w:rsidR="009A072B" w:rsidRPr="008638C3" w:rsidRDefault="009A072B" w:rsidP="00826F62">
            <w:pPr>
              <w:ind w:right="176"/>
              <w:jc w:val="center"/>
              <w:rPr>
                <w:b/>
                <w:sz w:val="20"/>
                <w:szCs w:val="20"/>
              </w:rPr>
            </w:pPr>
            <w:r w:rsidRPr="008638C3">
              <w:rPr>
                <w:b/>
                <w:sz w:val="20"/>
                <w:szCs w:val="20"/>
              </w:rPr>
              <w:t>Adet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E1E7" w14:textId="74CFE571" w:rsidR="009A072B" w:rsidRPr="008638C3" w:rsidRDefault="009A072B" w:rsidP="00826F62">
            <w:pPr>
              <w:ind w:right="176"/>
              <w:rPr>
                <w:b/>
                <w:sz w:val="20"/>
                <w:szCs w:val="20"/>
              </w:rPr>
            </w:pPr>
            <w:r w:rsidRPr="008638C3">
              <w:rPr>
                <w:b/>
                <w:sz w:val="20"/>
                <w:szCs w:val="20"/>
              </w:rPr>
              <w:t xml:space="preserve">Ürün </w:t>
            </w:r>
            <w:r w:rsidR="00761CE8">
              <w:rPr>
                <w:b/>
                <w:sz w:val="20"/>
                <w:szCs w:val="20"/>
              </w:rPr>
              <w:t>A</w:t>
            </w:r>
            <w:r w:rsidRPr="008638C3">
              <w:rPr>
                <w:b/>
                <w:sz w:val="20"/>
                <w:szCs w:val="20"/>
              </w:rPr>
              <w:t>dı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91C7C" w14:textId="56A1B71F" w:rsidR="009A072B" w:rsidRPr="008638C3" w:rsidRDefault="009A072B" w:rsidP="00826F62">
            <w:pPr>
              <w:ind w:right="-68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Teknik </w:t>
            </w:r>
            <w:r w:rsidR="00761CE8">
              <w:rPr>
                <w:b/>
                <w:sz w:val="20"/>
                <w:szCs w:val="20"/>
              </w:rPr>
              <w:t>Ş</w:t>
            </w:r>
            <w:r>
              <w:rPr>
                <w:b/>
                <w:sz w:val="20"/>
                <w:szCs w:val="20"/>
              </w:rPr>
              <w:t xml:space="preserve">artname </w:t>
            </w:r>
            <w:r w:rsidR="00761CE8">
              <w:rPr>
                <w:b/>
                <w:sz w:val="20"/>
                <w:szCs w:val="20"/>
              </w:rPr>
              <w:t>B</w:t>
            </w:r>
            <w:r>
              <w:rPr>
                <w:b/>
                <w:sz w:val="20"/>
                <w:szCs w:val="20"/>
              </w:rPr>
              <w:t>ilgisi</w:t>
            </w:r>
          </w:p>
        </w:tc>
      </w:tr>
      <w:tr w:rsidR="00761CE8" w:rsidRPr="008638C3" w14:paraId="41656E67" w14:textId="77777777" w:rsidTr="00275B4B">
        <w:trPr>
          <w:trHeight w:val="30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4BE23" w14:textId="419A42AF" w:rsidR="00761CE8" w:rsidRPr="008638C3" w:rsidRDefault="002337B2" w:rsidP="00826F62">
            <w:pPr>
              <w:ind w:right="176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F35EE" w14:textId="248A7358" w:rsidR="00761CE8" w:rsidRPr="008638C3" w:rsidRDefault="00761CE8" w:rsidP="00826F62">
            <w:pPr>
              <w:ind w:right="176"/>
              <w:rPr>
                <w:b/>
                <w:sz w:val="20"/>
                <w:szCs w:val="20"/>
              </w:rPr>
            </w:pPr>
            <w:r w:rsidRPr="00761CE8">
              <w:rPr>
                <w:b/>
                <w:sz w:val="20"/>
                <w:szCs w:val="20"/>
              </w:rPr>
              <w:t>Strip tubes with cap - 8 strip standard tubes 0.2ml,pp , DNase/RNase free - 125 un.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84728" w14:textId="77777777" w:rsidR="00181B06" w:rsidRPr="008A3E40" w:rsidRDefault="00181B06" w:rsidP="00181B06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1. DNase, RNase, Pyrogen ve PCR inhibitörleri free ve steril olmalıdır.</w:t>
            </w:r>
          </w:p>
          <w:p w14:paraId="4A2ED3C6" w14:textId="77777777" w:rsidR="00181B06" w:rsidRPr="008A3E40" w:rsidRDefault="00181B06" w:rsidP="00181B06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2. %100 polipropilenden yapılmış, ince duvarlı ve 200 mikrolitre hacminde olmalıdır. </w:t>
            </w:r>
          </w:p>
          <w:p w14:paraId="017F31B8" w14:textId="77777777" w:rsidR="00181B06" w:rsidRPr="008A3E40" w:rsidRDefault="00181B06" w:rsidP="00181B06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3. PCR çalışmalarında kullanıma uygun olmalıdır.</w:t>
            </w:r>
          </w:p>
          <w:p w14:paraId="07A30AB5" w14:textId="66930A2B" w:rsidR="00181B06" w:rsidRPr="008A3E40" w:rsidRDefault="00181B06" w:rsidP="00181B06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4. Fiyat teklifinde teklif edilen ürünün </w:t>
            </w:r>
            <w:r w:rsidR="00FC5B5C" w:rsidRPr="008A3E40">
              <w:rPr>
                <w:sz w:val="20"/>
                <w:szCs w:val="20"/>
              </w:rPr>
              <w:t>katalog</w:t>
            </w:r>
            <w:r w:rsidRPr="008A3E40">
              <w:rPr>
                <w:sz w:val="20"/>
                <w:szCs w:val="20"/>
              </w:rPr>
              <w:t xml:space="preserve"> numarası açıkça yazılmalıdır. </w:t>
            </w:r>
          </w:p>
          <w:p w14:paraId="14DE7156" w14:textId="77777777" w:rsidR="00181B06" w:rsidRPr="008A3E40" w:rsidRDefault="00181B06" w:rsidP="00181B06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5. Üretici firmanın Türkçe ve/veya İngilizce dilinde resmi internet sitesi olmalıdır ve söz konusu internet sitesinde ürünün katalog numarası kullanılarak ürün hakkında bilgilere ulaşıla bilinmelidir.</w:t>
            </w:r>
          </w:p>
          <w:p w14:paraId="7474D6E8" w14:textId="6EF44FE0" w:rsidR="00761CE8" w:rsidRPr="008A3E40" w:rsidRDefault="00181B06" w:rsidP="00181B06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6. Malzeme/ürün, ihale sonucu ilgili firmaya tebliğ edildikten itibaren en geç </w:t>
            </w:r>
            <w:r w:rsidR="004C774B">
              <w:rPr>
                <w:sz w:val="20"/>
                <w:szCs w:val="20"/>
              </w:rPr>
              <w:t>1</w:t>
            </w:r>
            <w:r w:rsidRPr="008A3E40">
              <w:rPr>
                <w:sz w:val="20"/>
                <w:szCs w:val="20"/>
              </w:rPr>
              <w:t xml:space="preserve"> (</w:t>
            </w:r>
            <w:r w:rsidR="004C774B">
              <w:rPr>
                <w:sz w:val="20"/>
                <w:szCs w:val="20"/>
              </w:rPr>
              <w:t>bir</w:t>
            </w:r>
            <w:r w:rsidRPr="008A3E40">
              <w:rPr>
                <w:sz w:val="20"/>
                <w:szCs w:val="20"/>
              </w:rPr>
              <w:t>) hafta içerisinde teslim edilmelidir.</w:t>
            </w:r>
          </w:p>
        </w:tc>
      </w:tr>
      <w:tr w:rsidR="00761CE8" w:rsidRPr="008638C3" w14:paraId="1BC1DD49" w14:textId="77777777" w:rsidTr="00275B4B">
        <w:trPr>
          <w:trHeight w:val="30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45310" w14:textId="0C8A24EE" w:rsidR="00761CE8" w:rsidRPr="008638C3" w:rsidRDefault="00C756F7" w:rsidP="00826F62">
            <w:pPr>
              <w:ind w:right="176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351E6" w14:textId="5CE7C160" w:rsidR="00761CE8" w:rsidRPr="008638C3" w:rsidRDefault="00761CE8" w:rsidP="00826F62">
            <w:pPr>
              <w:ind w:right="176"/>
              <w:rPr>
                <w:b/>
                <w:sz w:val="20"/>
                <w:szCs w:val="20"/>
              </w:rPr>
            </w:pPr>
            <w:r w:rsidRPr="00761CE8">
              <w:rPr>
                <w:b/>
                <w:sz w:val="20"/>
                <w:szCs w:val="20"/>
              </w:rPr>
              <w:t>Cryo Box, PC, 100 Place, 133 x 133 x 54 mm, Freezer Compatible, Blue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83087" w14:textId="77777777" w:rsidR="00761CE8" w:rsidRPr="008A3E40" w:rsidRDefault="00925254" w:rsidP="00826F62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1. Güçlü polikarbonattan yapılmış olmalıdır.</w:t>
            </w:r>
          </w:p>
          <w:p w14:paraId="345D2103" w14:textId="31D3704D" w:rsidR="00925254" w:rsidRPr="008A3E40" w:rsidRDefault="00925254" w:rsidP="00826F62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2. -196°C ila 121°C arasındaki sıcaklıklarda kullanılabilmelidir.</w:t>
            </w:r>
          </w:p>
          <w:p w14:paraId="57BB0345" w14:textId="63D7C17C" w:rsidR="00AE66DC" w:rsidRPr="008A3E40" w:rsidRDefault="00AE66DC" w:rsidP="00826F62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3. 10 × 10’luk bir depolama hacmine sahip olmalıdır.</w:t>
            </w:r>
          </w:p>
          <w:p w14:paraId="4DBD0A88" w14:textId="1C9FBF98" w:rsidR="00AE66DC" w:rsidRPr="008A3E40" w:rsidRDefault="00AE66DC" w:rsidP="00826F62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4. İçeriğin görüntülenmesine izin veren şeffaf kapağa sahip olmalıdır.</w:t>
            </w:r>
          </w:p>
          <w:p w14:paraId="46225E0E" w14:textId="77777777" w:rsidR="00AE66DC" w:rsidRPr="008A3E40" w:rsidRDefault="00AE66DC" w:rsidP="00AE66DC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5. Üretici firmanın Türkçe ve/veya İngilizce dilinde resmi internet sitesi olmalıdır ve söz konusu internet sitesinde ürünün katalog numarası kullanılarak ürün hakkında bilgilere ulaşıla bilinmelidir.</w:t>
            </w:r>
          </w:p>
          <w:p w14:paraId="06B9AA2B" w14:textId="1BCE70E4" w:rsidR="00925254" w:rsidRPr="008A3E40" w:rsidRDefault="00AE66DC" w:rsidP="00826F62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6. Malzeme/ürün, ihale sonucu ilgili firmaya tebliğ edildikten itibaren en geç </w:t>
            </w:r>
            <w:r w:rsidR="004C774B">
              <w:rPr>
                <w:sz w:val="20"/>
                <w:szCs w:val="20"/>
              </w:rPr>
              <w:t>1</w:t>
            </w:r>
            <w:r w:rsidRPr="008A3E40">
              <w:rPr>
                <w:sz w:val="20"/>
                <w:szCs w:val="20"/>
              </w:rPr>
              <w:t xml:space="preserve"> (</w:t>
            </w:r>
            <w:r w:rsidR="004C774B">
              <w:rPr>
                <w:sz w:val="20"/>
                <w:szCs w:val="20"/>
              </w:rPr>
              <w:t>bir</w:t>
            </w:r>
            <w:r w:rsidRPr="008A3E40">
              <w:rPr>
                <w:sz w:val="20"/>
                <w:szCs w:val="20"/>
              </w:rPr>
              <w:t>) hafta içerisinde teslim edilmelidir.</w:t>
            </w:r>
          </w:p>
        </w:tc>
      </w:tr>
      <w:tr w:rsidR="00761CE8" w:rsidRPr="008638C3" w14:paraId="30DA651F" w14:textId="77777777" w:rsidTr="00A5063F">
        <w:trPr>
          <w:trHeight w:val="30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8443C" w14:textId="6A6DF0DB" w:rsidR="00761CE8" w:rsidRPr="008638C3" w:rsidRDefault="002337B2" w:rsidP="00826F62">
            <w:pPr>
              <w:ind w:right="176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E88B7" w14:textId="2CE986F6" w:rsidR="00761CE8" w:rsidRPr="008638C3" w:rsidRDefault="00761CE8" w:rsidP="00826F62">
            <w:pPr>
              <w:ind w:right="176"/>
              <w:rPr>
                <w:b/>
                <w:sz w:val="20"/>
                <w:szCs w:val="20"/>
              </w:rPr>
            </w:pPr>
            <w:r w:rsidRPr="00761CE8">
              <w:rPr>
                <w:b/>
                <w:sz w:val="20"/>
                <w:szCs w:val="20"/>
              </w:rPr>
              <w:t>Pipette Filter tips, 0.1-10 uL, Low Retention, Racked, Natural, Sterile, DNase/RNase free - 10 x 96 un.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71C22F" w14:textId="77777777" w:rsidR="00761CE8" w:rsidRPr="008A3E40" w:rsidRDefault="00761CE8" w:rsidP="00761CE8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1. Ürünler nonpyrogenic olmalı ve DNase-RNase free ve steril olduğu sertifikalanmalıdır. </w:t>
            </w:r>
          </w:p>
          <w:p w14:paraId="30333927" w14:textId="46F1FA17" w:rsidR="00761CE8" w:rsidRPr="008A3E40" w:rsidRDefault="00761CE8" w:rsidP="00761CE8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2. Pipet uçları 0.</w:t>
            </w:r>
            <w:r w:rsidR="00AA53AA" w:rsidRPr="008A3E40">
              <w:rPr>
                <w:sz w:val="20"/>
                <w:szCs w:val="20"/>
              </w:rPr>
              <w:t>1</w:t>
            </w:r>
            <w:r w:rsidRPr="008A3E40">
              <w:rPr>
                <w:sz w:val="20"/>
                <w:szCs w:val="20"/>
              </w:rPr>
              <w:t xml:space="preserve">-10 ul sıvı çekebilmelidir. </w:t>
            </w:r>
          </w:p>
          <w:p w14:paraId="382449DC" w14:textId="77777777" w:rsidR="00761CE8" w:rsidRPr="008A3E40" w:rsidRDefault="00761CE8" w:rsidP="00761CE8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3. Bir adet kutu 96 adet uç içermeli, bir pakette 10 adet kutu bulunmalıdır. </w:t>
            </w:r>
          </w:p>
          <w:p w14:paraId="63325BB4" w14:textId="77777777" w:rsidR="00761CE8" w:rsidRPr="008A3E40" w:rsidRDefault="00761CE8" w:rsidP="00761CE8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4. Pipet uç çeşitleri</w:t>
            </w:r>
            <w:r w:rsidRPr="00A5063F">
              <w:rPr>
                <w:sz w:val="20"/>
                <w:szCs w:val="20"/>
              </w:rPr>
              <w:t xml:space="preserve"> Gilson</w:t>
            </w:r>
            <w:r w:rsidRPr="008A3E40">
              <w:rPr>
                <w:sz w:val="20"/>
                <w:szCs w:val="20"/>
              </w:rPr>
              <w:t xml:space="preserve"> pipet setine uyumlu olmalıdır. </w:t>
            </w:r>
          </w:p>
          <w:p w14:paraId="1DF4FFFB" w14:textId="08C727F6" w:rsidR="00761CE8" w:rsidRPr="008A3E40" w:rsidRDefault="00761CE8" w:rsidP="00761CE8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5. Fiyat teklifinde teklif edilen ürünün </w:t>
            </w:r>
            <w:r w:rsidR="00FC5B5C" w:rsidRPr="008A3E40">
              <w:rPr>
                <w:sz w:val="20"/>
                <w:szCs w:val="20"/>
              </w:rPr>
              <w:t>katalog</w:t>
            </w:r>
            <w:r w:rsidRPr="008A3E40">
              <w:rPr>
                <w:sz w:val="20"/>
                <w:szCs w:val="20"/>
              </w:rPr>
              <w:t xml:space="preserve"> numarası açıkça yazılmalıdır. </w:t>
            </w:r>
          </w:p>
          <w:p w14:paraId="5B0CEFC3" w14:textId="16583370" w:rsidR="00761CE8" w:rsidRPr="008A3E40" w:rsidRDefault="00761CE8" w:rsidP="00761CE8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6. Üretici firmanın Türkçe ve/veya İngilizce dilinde resmi internet sitesi olmalıdır ve söz konusu internet sitesinde ürünün katalog numarası kullanılarak ürün hakkında bilgilere ulaşılabilinmelidir. </w:t>
            </w:r>
          </w:p>
          <w:p w14:paraId="1A56F2CB" w14:textId="77777777" w:rsidR="00761CE8" w:rsidRPr="008A3E40" w:rsidRDefault="00761CE8" w:rsidP="00761CE8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7. Ürünler orijinal ambalajında olmalıdır.</w:t>
            </w:r>
          </w:p>
          <w:p w14:paraId="76BFA2ED" w14:textId="02C21046" w:rsidR="00761CE8" w:rsidRPr="008A3E40" w:rsidRDefault="00761CE8" w:rsidP="00761CE8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8. Malzeme/ürün, ihale sonucu ilgili firmaya tebliğ edildikten itibaren en geç </w:t>
            </w:r>
            <w:r w:rsidR="004C774B">
              <w:rPr>
                <w:sz w:val="20"/>
                <w:szCs w:val="20"/>
              </w:rPr>
              <w:t>1</w:t>
            </w:r>
            <w:r w:rsidRPr="008A3E40">
              <w:rPr>
                <w:sz w:val="20"/>
                <w:szCs w:val="20"/>
              </w:rPr>
              <w:t xml:space="preserve"> (</w:t>
            </w:r>
            <w:r w:rsidR="004C774B">
              <w:rPr>
                <w:sz w:val="20"/>
                <w:szCs w:val="20"/>
              </w:rPr>
              <w:t>bir</w:t>
            </w:r>
            <w:r w:rsidRPr="008A3E40">
              <w:rPr>
                <w:sz w:val="20"/>
                <w:szCs w:val="20"/>
              </w:rPr>
              <w:t>) hafta içerisinde teslime edilmelidir.</w:t>
            </w:r>
          </w:p>
        </w:tc>
      </w:tr>
      <w:tr w:rsidR="00761CE8" w:rsidRPr="008638C3" w14:paraId="627BF53C" w14:textId="77777777" w:rsidTr="00A5063F">
        <w:trPr>
          <w:trHeight w:val="30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1759E" w14:textId="5CBA1D6A" w:rsidR="00761CE8" w:rsidRPr="008638C3" w:rsidRDefault="00C756F7" w:rsidP="00826F62">
            <w:pPr>
              <w:ind w:right="176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A2562" w14:textId="670DB0D0" w:rsidR="00761CE8" w:rsidRPr="008638C3" w:rsidRDefault="00F965A5" w:rsidP="00826F62">
            <w:pPr>
              <w:ind w:right="176"/>
              <w:rPr>
                <w:b/>
                <w:sz w:val="20"/>
                <w:szCs w:val="20"/>
              </w:rPr>
            </w:pPr>
            <w:r w:rsidRPr="00F965A5">
              <w:rPr>
                <w:b/>
                <w:sz w:val="20"/>
                <w:szCs w:val="20"/>
              </w:rPr>
              <w:t>Pipette Filter tips, 1-200 uL, Low Retention, Racked, Natural, Sterile, DNase/RNase free - 10 x 96 un.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99A0B1" w14:textId="77777777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1. Ürünler nonpyrogenic olmalı ve DNase-RNase free ve steril olduğu sertifikalanmalıdır. </w:t>
            </w:r>
          </w:p>
          <w:p w14:paraId="00B6865D" w14:textId="77777777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2. Pipet uçları 1-200 ul sıvı çekebilmelidir. </w:t>
            </w:r>
          </w:p>
          <w:p w14:paraId="754D4C03" w14:textId="77777777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3. Bir adet kutu 96 adet uç içermeli, bir pakette 10 adet kutu bulunmalıdır. </w:t>
            </w:r>
          </w:p>
          <w:p w14:paraId="316A1211" w14:textId="77777777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4. Pipet uç çeşitleri </w:t>
            </w:r>
            <w:r w:rsidRPr="00A5063F">
              <w:rPr>
                <w:sz w:val="20"/>
                <w:szCs w:val="20"/>
              </w:rPr>
              <w:t>Gilson</w:t>
            </w:r>
            <w:r w:rsidRPr="008A3E40">
              <w:rPr>
                <w:sz w:val="20"/>
                <w:szCs w:val="20"/>
              </w:rPr>
              <w:t xml:space="preserve"> pipet setine uyumlu olmalıdır. </w:t>
            </w:r>
          </w:p>
          <w:p w14:paraId="4D43E8AC" w14:textId="5F0FE41C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5. Fiyat teklifinde teklif edilen ürünün </w:t>
            </w:r>
            <w:r w:rsidR="00FC5B5C" w:rsidRPr="008A3E40">
              <w:rPr>
                <w:sz w:val="20"/>
                <w:szCs w:val="20"/>
              </w:rPr>
              <w:t>katalog</w:t>
            </w:r>
            <w:r w:rsidRPr="008A3E40">
              <w:rPr>
                <w:sz w:val="20"/>
                <w:szCs w:val="20"/>
              </w:rPr>
              <w:t xml:space="preserve"> numarası açıkça yazılmalıdır. </w:t>
            </w:r>
          </w:p>
          <w:p w14:paraId="4141E7CD" w14:textId="77777777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6. Üretici firmanın Türkçe ve/veya İngilizce dilinde resmi internet sitesi olmalıdır ve söz konusu internet sitesinde ürünün katalog numarası kullanılarak ürün hakkında bilgilere ulaşıla bilinmelidir. </w:t>
            </w:r>
          </w:p>
          <w:p w14:paraId="18666ABB" w14:textId="77777777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7. Ürünler orijinal ambalajında olmalıdır.</w:t>
            </w:r>
          </w:p>
          <w:p w14:paraId="77390B85" w14:textId="7D4F5F80" w:rsidR="00761CE8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8. Malzeme/ürün, ihale sonucu ilgili firmaya tebliğ edildikten itibaren en geç </w:t>
            </w:r>
            <w:r w:rsidR="004C774B">
              <w:rPr>
                <w:sz w:val="20"/>
                <w:szCs w:val="20"/>
              </w:rPr>
              <w:t>1</w:t>
            </w:r>
            <w:r w:rsidRPr="008A3E40">
              <w:rPr>
                <w:sz w:val="20"/>
                <w:szCs w:val="20"/>
              </w:rPr>
              <w:t xml:space="preserve"> (</w:t>
            </w:r>
            <w:r w:rsidR="004C774B">
              <w:rPr>
                <w:sz w:val="20"/>
                <w:szCs w:val="20"/>
              </w:rPr>
              <w:t>bir</w:t>
            </w:r>
            <w:r w:rsidRPr="008A3E40">
              <w:rPr>
                <w:sz w:val="20"/>
                <w:szCs w:val="20"/>
              </w:rPr>
              <w:t>) hafta içerisinde teslime edilmelidir.</w:t>
            </w:r>
          </w:p>
        </w:tc>
      </w:tr>
      <w:tr w:rsidR="00F965A5" w:rsidRPr="008638C3" w14:paraId="670C75E0" w14:textId="77777777" w:rsidTr="00275B4B">
        <w:trPr>
          <w:trHeight w:val="30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3E746" w14:textId="14ED2B9D" w:rsidR="00F965A5" w:rsidRPr="008638C3" w:rsidRDefault="00C756F7" w:rsidP="00826F62">
            <w:pPr>
              <w:ind w:right="176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C1EC0" w14:textId="21069E9F" w:rsidR="00F965A5" w:rsidRPr="00F965A5" w:rsidRDefault="00F965A5" w:rsidP="00826F62">
            <w:pPr>
              <w:ind w:right="176"/>
              <w:rPr>
                <w:b/>
                <w:sz w:val="20"/>
                <w:szCs w:val="20"/>
              </w:rPr>
            </w:pPr>
            <w:r w:rsidRPr="00F965A5">
              <w:rPr>
                <w:b/>
                <w:sz w:val="20"/>
                <w:szCs w:val="20"/>
              </w:rPr>
              <w:t>Pipette Filter tips, 100 -1000 uL, Low Retention, Racked, Natural, Sterile, DNase/RNase free - 10 x 96 un.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E2B24" w14:textId="77777777" w:rsidR="00AA53AA" w:rsidRPr="008A3E40" w:rsidRDefault="00AA53AA" w:rsidP="00AA53AA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1. Ürünler nonpyrogenic olmalı ve DNase-RNase free ve steril olduğu sertifikalanmalıdır. </w:t>
            </w:r>
          </w:p>
          <w:p w14:paraId="2119CC03" w14:textId="6436E5B9" w:rsidR="00AA53AA" w:rsidRPr="008A3E40" w:rsidRDefault="00AA53AA" w:rsidP="00AA53AA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2. Pipet uçları 100 – 1000 ul sıvı çekebilmelidir. </w:t>
            </w:r>
          </w:p>
          <w:p w14:paraId="75B450F3" w14:textId="77777777" w:rsidR="00AA53AA" w:rsidRPr="008A3E40" w:rsidRDefault="00AA53AA" w:rsidP="00AA53AA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3. Bir adet kutu 96 adet uç içermeli, bir pakette 10 adet kutu bulunmalıdır. </w:t>
            </w:r>
          </w:p>
          <w:p w14:paraId="21926D85" w14:textId="77777777" w:rsidR="00AA53AA" w:rsidRPr="008A3E40" w:rsidRDefault="00AA53AA" w:rsidP="00AA53AA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4. Pipet uç çeşitleri </w:t>
            </w:r>
            <w:r w:rsidRPr="00A5063F">
              <w:rPr>
                <w:color w:val="000000" w:themeColor="text1"/>
                <w:sz w:val="20"/>
                <w:szCs w:val="20"/>
              </w:rPr>
              <w:t>Gilson</w:t>
            </w:r>
            <w:r w:rsidRPr="008A3E40">
              <w:rPr>
                <w:sz w:val="20"/>
                <w:szCs w:val="20"/>
              </w:rPr>
              <w:t xml:space="preserve"> pipet setine uyumlu olmalıdır. </w:t>
            </w:r>
          </w:p>
          <w:p w14:paraId="098048E2" w14:textId="77777777" w:rsidR="00AA53AA" w:rsidRPr="008A3E40" w:rsidRDefault="00AA53AA" w:rsidP="00AA53AA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5. Fiyat teklifinde teklif edilen ürünün katolog numarası açıkça yazılmalıdır. </w:t>
            </w:r>
          </w:p>
          <w:p w14:paraId="1978B71B" w14:textId="450FFB5D" w:rsidR="00AA53AA" w:rsidRPr="008A3E40" w:rsidRDefault="00AA53AA" w:rsidP="00AA53AA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6. Üretici firmanın Türkçe ve/veya İngilizce dilinde resmi internet sitesi olmalıdır ve söz konusu internet sitesinde ürünün katalog numarası kullanılarak ürün hakkında bilgilere ulaşılabilinmelidir. </w:t>
            </w:r>
          </w:p>
          <w:p w14:paraId="471558B5" w14:textId="77777777" w:rsidR="00AA53AA" w:rsidRPr="008A3E40" w:rsidRDefault="00AA53AA" w:rsidP="00AA53AA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7. Ürünler orijinal ambalajında olmalıdır.</w:t>
            </w:r>
          </w:p>
          <w:p w14:paraId="3BD4A00A" w14:textId="3FFADD8D" w:rsidR="00F965A5" w:rsidRPr="008A3E40" w:rsidRDefault="00AA53AA" w:rsidP="00AA53AA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8. Malzeme/ürün, ihale sonucu ilgili firmaya tebliğ edildikten itibaren en geç </w:t>
            </w:r>
            <w:r w:rsidR="004C774B">
              <w:rPr>
                <w:sz w:val="20"/>
                <w:szCs w:val="20"/>
              </w:rPr>
              <w:t>1</w:t>
            </w:r>
            <w:r w:rsidRPr="008A3E40">
              <w:rPr>
                <w:sz w:val="20"/>
                <w:szCs w:val="20"/>
              </w:rPr>
              <w:t xml:space="preserve"> (</w:t>
            </w:r>
            <w:r w:rsidR="004C774B">
              <w:rPr>
                <w:sz w:val="20"/>
                <w:szCs w:val="20"/>
              </w:rPr>
              <w:t>bir</w:t>
            </w:r>
            <w:r w:rsidRPr="008A3E40">
              <w:rPr>
                <w:sz w:val="20"/>
                <w:szCs w:val="20"/>
              </w:rPr>
              <w:t>) hafta içerisinde teslime edilmelidir.</w:t>
            </w:r>
          </w:p>
        </w:tc>
      </w:tr>
      <w:tr w:rsidR="00F965A5" w:rsidRPr="008638C3" w14:paraId="32020F06" w14:textId="77777777" w:rsidTr="00275B4B">
        <w:trPr>
          <w:trHeight w:val="30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AC7C5" w14:textId="757EF561" w:rsidR="00F965A5" w:rsidRPr="008638C3" w:rsidRDefault="00C756F7" w:rsidP="00826F62">
            <w:pPr>
              <w:ind w:right="176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EBA84" w14:textId="60BA9123" w:rsidR="00F965A5" w:rsidRPr="00F965A5" w:rsidRDefault="00F965A5" w:rsidP="00826F62">
            <w:pPr>
              <w:ind w:right="176"/>
              <w:rPr>
                <w:b/>
                <w:sz w:val="20"/>
                <w:szCs w:val="20"/>
              </w:rPr>
            </w:pPr>
            <w:r w:rsidRPr="00F965A5">
              <w:rPr>
                <w:b/>
                <w:sz w:val="20"/>
                <w:szCs w:val="20"/>
              </w:rPr>
              <w:t>Pudrasız Nitril muayene eldiveni (S) (100’lük)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D5C14" w14:textId="77777777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1. Pudrasız olmalıdır.</w:t>
            </w:r>
          </w:p>
          <w:p w14:paraId="0F4222B7" w14:textId="77777777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2. Dokusu düzgün olmalıdır.</w:t>
            </w:r>
          </w:p>
          <w:p w14:paraId="773A89D7" w14:textId="77777777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3. Delinmeye karşı dirençli olmalı ve çabuk yırtılmamalıdır.</w:t>
            </w:r>
          </w:p>
          <w:p w14:paraId="1BC6E243" w14:textId="77777777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4. Orijinal ambalajında olmalı ve teslim tarihinden itibaren en az iki yıl olan son kullanım tarihi paket üzerinde yazılı olmalıdır.</w:t>
            </w:r>
          </w:p>
          <w:p w14:paraId="37E2E035" w14:textId="77777777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5. Pudrasız nitril eldiven olmalıdır. </w:t>
            </w:r>
          </w:p>
          <w:p w14:paraId="15C0301E" w14:textId="47C228E5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5. Fiyat teklifinde teklif edilen ürünün </w:t>
            </w:r>
            <w:r w:rsidR="00FC5B5C" w:rsidRPr="008A3E40">
              <w:rPr>
                <w:sz w:val="20"/>
                <w:szCs w:val="20"/>
              </w:rPr>
              <w:t>katalog</w:t>
            </w:r>
            <w:r w:rsidRPr="008A3E40">
              <w:rPr>
                <w:sz w:val="20"/>
                <w:szCs w:val="20"/>
              </w:rPr>
              <w:t xml:space="preserve"> numarası açıkça yazılmalıdır. </w:t>
            </w:r>
          </w:p>
          <w:p w14:paraId="0902A0BB" w14:textId="2DCC6C01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lastRenderedPageBreak/>
              <w:t>6. Üretici firmanın Türkçe ve/veya İngilizce dilinde resmi internet sitesi olmalıdır ve söz konusu internet sitesinde ürünün katalog numarası kullanılarak ürün hakkında bilgilere ulaşılabilinmelidir.</w:t>
            </w:r>
          </w:p>
          <w:p w14:paraId="52B62DA6" w14:textId="7C4575CC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7. Malzeme/ürün, ihale sonucu ilgili firmaya tebliğ edildikten itibaren en geç </w:t>
            </w:r>
            <w:r w:rsidR="004C774B">
              <w:rPr>
                <w:sz w:val="20"/>
                <w:szCs w:val="20"/>
              </w:rPr>
              <w:t>1</w:t>
            </w:r>
            <w:r w:rsidRPr="008A3E40">
              <w:rPr>
                <w:sz w:val="20"/>
                <w:szCs w:val="20"/>
              </w:rPr>
              <w:t xml:space="preserve"> (</w:t>
            </w:r>
            <w:r w:rsidR="004C774B">
              <w:rPr>
                <w:sz w:val="20"/>
                <w:szCs w:val="20"/>
              </w:rPr>
              <w:t>bir</w:t>
            </w:r>
            <w:r w:rsidRPr="008A3E40">
              <w:rPr>
                <w:sz w:val="20"/>
                <w:szCs w:val="20"/>
              </w:rPr>
              <w:t>) hafta içerisinde teslime edilmelidir.</w:t>
            </w:r>
          </w:p>
        </w:tc>
      </w:tr>
      <w:tr w:rsidR="00F965A5" w:rsidRPr="008638C3" w14:paraId="59C8BB52" w14:textId="77777777" w:rsidTr="00275B4B">
        <w:trPr>
          <w:trHeight w:val="30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0935B" w14:textId="4D0490D6" w:rsidR="00F965A5" w:rsidRPr="008638C3" w:rsidRDefault="00C756F7" w:rsidP="00826F62">
            <w:pPr>
              <w:ind w:right="176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7</w:t>
            </w:r>
            <w:bookmarkStart w:id="0" w:name="_GoBack"/>
            <w:bookmarkEnd w:id="0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1E76C" w14:textId="3BA61C5E" w:rsidR="00F965A5" w:rsidRPr="00F965A5" w:rsidRDefault="00F965A5" w:rsidP="00826F62">
            <w:pPr>
              <w:ind w:right="176"/>
              <w:rPr>
                <w:b/>
                <w:sz w:val="20"/>
                <w:szCs w:val="20"/>
              </w:rPr>
            </w:pPr>
            <w:r w:rsidRPr="00F965A5">
              <w:rPr>
                <w:b/>
                <w:sz w:val="20"/>
                <w:szCs w:val="20"/>
              </w:rPr>
              <w:t>Pudrasız Nitril muayene eldiveni (M) (100’lük)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DE426" w14:textId="77777777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1. Pudrasız olmalıdır.</w:t>
            </w:r>
          </w:p>
          <w:p w14:paraId="64064BC9" w14:textId="77777777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2. Dokusu düzgün olmalıdır.</w:t>
            </w:r>
          </w:p>
          <w:p w14:paraId="609650E2" w14:textId="77777777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3. Delinmeye karşı dirençli olmalı ve çabuk yırtılmamalıdır.</w:t>
            </w:r>
          </w:p>
          <w:p w14:paraId="01A9D967" w14:textId="77777777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4. Orijinal ambalajında olmalı ve teslim tarihinden itibaren en az iki yıl olan son kullanım tarihi paket üzerinde yazılı olmalıdır.</w:t>
            </w:r>
          </w:p>
          <w:p w14:paraId="6C05FC16" w14:textId="77777777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5. Pudrasız nitril eldiven olmalıdır. </w:t>
            </w:r>
          </w:p>
          <w:p w14:paraId="3CA4D69F" w14:textId="04BF723C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5. Fiyat teklifinde teklif edilen ürünün </w:t>
            </w:r>
            <w:r w:rsidR="00FC5B5C" w:rsidRPr="008A3E40">
              <w:rPr>
                <w:sz w:val="20"/>
                <w:szCs w:val="20"/>
              </w:rPr>
              <w:t>katalog</w:t>
            </w:r>
            <w:r w:rsidRPr="008A3E40">
              <w:rPr>
                <w:sz w:val="20"/>
                <w:szCs w:val="20"/>
              </w:rPr>
              <w:t xml:space="preserve"> numarası açıkça yazılmalıdır. </w:t>
            </w:r>
          </w:p>
          <w:p w14:paraId="1ACA7618" w14:textId="4E1F9CBA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6. Üretici firmanın Türkçe ve/veya İngilizce dilinde resmi internet sitesi olmalıdır ve söz konusu internet sitesinde ürünün katalog numarası kullanılarak ürün hakkında bilgilere ulaşılabilinmelidir.</w:t>
            </w:r>
          </w:p>
          <w:p w14:paraId="3F87DA26" w14:textId="1A5FFFFA" w:rsidR="00F965A5" w:rsidRPr="008A3E40" w:rsidRDefault="00F965A5" w:rsidP="00F965A5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7. Malzeme/ürün, ihale sonucu ilgili firmaya tebliğ edildikten itibaren en geç </w:t>
            </w:r>
            <w:r w:rsidR="004C774B">
              <w:rPr>
                <w:sz w:val="20"/>
                <w:szCs w:val="20"/>
              </w:rPr>
              <w:t>1</w:t>
            </w:r>
            <w:r w:rsidRPr="008A3E40">
              <w:rPr>
                <w:sz w:val="20"/>
                <w:szCs w:val="20"/>
              </w:rPr>
              <w:t xml:space="preserve"> (</w:t>
            </w:r>
            <w:r w:rsidR="004C774B">
              <w:rPr>
                <w:sz w:val="20"/>
                <w:szCs w:val="20"/>
              </w:rPr>
              <w:t>bir</w:t>
            </w:r>
            <w:r w:rsidRPr="008A3E40">
              <w:rPr>
                <w:sz w:val="20"/>
                <w:szCs w:val="20"/>
              </w:rPr>
              <w:t>) hafta içerisinde teslime edilmelidir.</w:t>
            </w:r>
          </w:p>
        </w:tc>
      </w:tr>
    </w:tbl>
    <w:p w14:paraId="5DE41431" w14:textId="77777777" w:rsidR="00181B06" w:rsidRPr="008638C3" w:rsidRDefault="00181B06">
      <w:pPr>
        <w:rPr>
          <w:sz w:val="20"/>
          <w:szCs w:val="20"/>
        </w:rPr>
      </w:pPr>
    </w:p>
    <w:sectPr w:rsidR="00181B06" w:rsidRPr="008638C3" w:rsidSect="007716DD">
      <w:pgSz w:w="11906" w:h="16838"/>
      <w:pgMar w:top="1276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D18653" w14:textId="77777777" w:rsidR="00742DF4" w:rsidRDefault="00742DF4" w:rsidP="00C01AC2">
      <w:r>
        <w:separator/>
      </w:r>
    </w:p>
  </w:endnote>
  <w:endnote w:type="continuationSeparator" w:id="0">
    <w:p w14:paraId="1C5EB9DC" w14:textId="77777777" w:rsidR="00742DF4" w:rsidRDefault="00742DF4" w:rsidP="00C01A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Gautami">
    <w:altName w:val="New York"/>
    <w:panose1 w:val="02000500000000000000"/>
    <w:charset w:val="00"/>
    <w:family w:val="swiss"/>
    <w:pitch w:val="variable"/>
    <w:sig w:usb0="00200003" w:usb1="00000000" w:usb2="00000000" w:usb3="00000000" w:csb0="00000001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F24A64" w14:textId="77777777" w:rsidR="00742DF4" w:rsidRDefault="00742DF4" w:rsidP="00C01AC2">
      <w:r>
        <w:separator/>
      </w:r>
    </w:p>
  </w:footnote>
  <w:footnote w:type="continuationSeparator" w:id="0">
    <w:p w14:paraId="73295C78" w14:textId="77777777" w:rsidR="00742DF4" w:rsidRDefault="00742DF4" w:rsidP="00C01A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0C388A"/>
    <w:multiLevelType w:val="hybridMultilevel"/>
    <w:tmpl w:val="8F36A100"/>
    <w:lvl w:ilvl="0" w:tplc="A8A8BC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17D21"/>
    <w:multiLevelType w:val="hybridMultilevel"/>
    <w:tmpl w:val="756A06F8"/>
    <w:lvl w:ilvl="0" w:tplc="6AB03ED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122D4D"/>
    <w:multiLevelType w:val="hybridMultilevel"/>
    <w:tmpl w:val="B2085E2A"/>
    <w:lvl w:ilvl="0" w:tplc="904C23B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826B47"/>
    <w:multiLevelType w:val="hybridMultilevel"/>
    <w:tmpl w:val="5A341170"/>
    <w:lvl w:ilvl="0" w:tplc="ABD6D65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45788C"/>
    <w:multiLevelType w:val="hybridMultilevel"/>
    <w:tmpl w:val="1250FE92"/>
    <w:lvl w:ilvl="0" w:tplc="D25CD52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891AF4"/>
    <w:multiLevelType w:val="multilevel"/>
    <w:tmpl w:val="4D60DA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1E3171"/>
    <w:multiLevelType w:val="hybridMultilevel"/>
    <w:tmpl w:val="3DB6C6EA"/>
    <w:lvl w:ilvl="0" w:tplc="8A9AD8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2C7866"/>
    <w:multiLevelType w:val="hybridMultilevel"/>
    <w:tmpl w:val="275AEAD8"/>
    <w:lvl w:ilvl="0" w:tplc="3D30EC0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0127B2"/>
    <w:multiLevelType w:val="hybridMultilevel"/>
    <w:tmpl w:val="85B03A52"/>
    <w:lvl w:ilvl="0" w:tplc="A0A2E83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FF1676"/>
    <w:multiLevelType w:val="hybridMultilevel"/>
    <w:tmpl w:val="D97CF5D2"/>
    <w:lvl w:ilvl="0" w:tplc="F104C9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AD45DA"/>
    <w:multiLevelType w:val="hybridMultilevel"/>
    <w:tmpl w:val="E8C21C0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7"/>
  </w:num>
  <w:num w:numId="6">
    <w:abstractNumId w:val="9"/>
  </w:num>
  <w:num w:numId="7">
    <w:abstractNumId w:val="1"/>
  </w:num>
  <w:num w:numId="8">
    <w:abstractNumId w:val="0"/>
  </w:num>
  <w:num w:numId="9">
    <w:abstractNumId w:val="6"/>
  </w:num>
  <w:num w:numId="10">
    <w:abstractNumId w:val="10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37CB"/>
    <w:rsid w:val="0000390E"/>
    <w:rsid w:val="00032BA8"/>
    <w:rsid w:val="000349DE"/>
    <w:rsid w:val="000778A5"/>
    <w:rsid w:val="0008084B"/>
    <w:rsid w:val="0009428E"/>
    <w:rsid w:val="000A680A"/>
    <w:rsid w:val="000A7464"/>
    <w:rsid w:val="000B44A8"/>
    <w:rsid w:val="000D17D7"/>
    <w:rsid w:val="000F48B1"/>
    <w:rsid w:val="00104A71"/>
    <w:rsid w:val="0012407E"/>
    <w:rsid w:val="00132DD1"/>
    <w:rsid w:val="0014650C"/>
    <w:rsid w:val="00170A2D"/>
    <w:rsid w:val="0018004F"/>
    <w:rsid w:val="00181B06"/>
    <w:rsid w:val="001C186C"/>
    <w:rsid w:val="002258E5"/>
    <w:rsid w:val="00227D9C"/>
    <w:rsid w:val="002337B2"/>
    <w:rsid w:val="00243C97"/>
    <w:rsid w:val="00246DD2"/>
    <w:rsid w:val="00262E9E"/>
    <w:rsid w:val="00265462"/>
    <w:rsid w:val="00265BE8"/>
    <w:rsid w:val="00266163"/>
    <w:rsid w:val="00272A3D"/>
    <w:rsid w:val="00275B4B"/>
    <w:rsid w:val="00280B77"/>
    <w:rsid w:val="002918C2"/>
    <w:rsid w:val="00292B37"/>
    <w:rsid w:val="002C7BEF"/>
    <w:rsid w:val="002D18CB"/>
    <w:rsid w:val="003054FD"/>
    <w:rsid w:val="003209DA"/>
    <w:rsid w:val="003310CF"/>
    <w:rsid w:val="00340DD0"/>
    <w:rsid w:val="00343319"/>
    <w:rsid w:val="00361306"/>
    <w:rsid w:val="0036253D"/>
    <w:rsid w:val="00365708"/>
    <w:rsid w:val="0037371D"/>
    <w:rsid w:val="003958F6"/>
    <w:rsid w:val="003A1907"/>
    <w:rsid w:val="003B51F7"/>
    <w:rsid w:val="00412D1A"/>
    <w:rsid w:val="00424BF9"/>
    <w:rsid w:val="00433CD0"/>
    <w:rsid w:val="00435ACD"/>
    <w:rsid w:val="004435BD"/>
    <w:rsid w:val="004551F6"/>
    <w:rsid w:val="004722DF"/>
    <w:rsid w:val="004B5D8A"/>
    <w:rsid w:val="004B7429"/>
    <w:rsid w:val="004C6314"/>
    <w:rsid w:val="004C774B"/>
    <w:rsid w:val="0051694E"/>
    <w:rsid w:val="00523696"/>
    <w:rsid w:val="00567643"/>
    <w:rsid w:val="00575FAE"/>
    <w:rsid w:val="0058457B"/>
    <w:rsid w:val="005875B8"/>
    <w:rsid w:val="005B3DF8"/>
    <w:rsid w:val="005E14BD"/>
    <w:rsid w:val="005F0AE8"/>
    <w:rsid w:val="005F4A88"/>
    <w:rsid w:val="006149AB"/>
    <w:rsid w:val="006247D4"/>
    <w:rsid w:val="00635779"/>
    <w:rsid w:val="006447E8"/>
    <w:rsid w:val="006A673E"/>
    <w:rsid w:val="006B404F"/>
    <w:rsid w:val="006C678E"/>
    <w:rsid w:val="006C7012"/>
    <w:rsid w:val="006D1845"/>
    <w:rsid w:val="006F78C7"/>
    <w:rsid w:val="00702E2C"/>
    <w:rsid w:val="00712388"/>
    <w:rsid w:val="00742DF4"/>
    <w:rsid w:val="00761CE8"/>
    <w:rsid w:val="007716DD"/>
    <w:rsid w:val="00784F8E"/>
    <w:rsid w:val="00792B81"/>
    <w:rsid w:val="007A567C"/>
    <w:rsid w:val="007C54B5"/>
    <w:rsid w:val="007C6D01"/>
    <w:rsid w:val="007E59FF"/>
    <w:rsid w:val="00805196"/>
    <w:rsid w:val="0083342E"/>
    <w:rsid w:val="00836112"/>
    <w:rsid w:val="008423C6"/>
    <w:rsid w:val="00862A1E"/>
    <w:rsid w:val="008638C3"/>
    <w:rsid w:val="00890551"/>
    <w:rsid w:val="008A0C71"/>
    <w:rsid w:val="008A3E40"/>
    <w:rsid w:val="008A46C7"/>
    <w:rsid w:val="008A7AA1"/>
    <w:rsid w:val="008D01BF"/>
    <w:rsid w:val="00905E5F"/>
    <w:rsid w:val="009113D8"/>
    <w:rsid w:val="00925254"/>
    <w:rsid w:val="0093471E"/>
    <w:rsid w:val="009357E4"/>
    <w:rsid w:val="0093644D"/>
    <w:rsid w:val="00952596"/>
    <w:rsid w:val="00955462"/>
    <w:rsid w:val="0098507C"/>
    <w:rsid w:val="00996A4E"/>
    <w:rsid w:val="009A072B"/>
    <w:rsid w:val="009B786C"/>
    <w:rsid w:val="009E3CE5"/>
    <w:rsid w:val="009F5FAA"/>
    <w:rsid w:val="009F79ED"/>
    <w:rsid w:val="00A0302A"/>
    <w:rsid w:val="00A27BC3"/>
    <w:rsid w:val="00A325B2"/>
    <w:rsid w:val="00A5063F"/>
    <w:rsid w:val="00A5527C"/>
    <w:rsid w:val="00A93321"/>
    <w:rsid w:val="00A95CBA"/>
    <w:rsid w:val="00AA53AA"/>
    <w:rsid w:val="00AA6A89"/>
    <w:rsid w:val="00AB1FE3"/>
    <w:rsid w:val="00AB4C0C"/>
    <w:rsid w:val="00AB79A0"/>
    <w:rsid w:val="00AC2A18"/>
    <w:rsid w:val="00AC42C5"/>
    <w:rsid w:val="00AE66DC"/>
    <w:rsid w:val="00B137CB"/>
    <w:rsid w:val="00B200A5"/>
    <w:rsid w:val="00B22255"/>
    <w:rsid w:val="00B3167A"/>
    <w:rsid w:val="00B42592"/>
    <w:rsid w:val="00B847F7"/>
    <w:rsid w:val="00B906D0"/>
    <w:rsid w:val="00BA4D2D"/>
    <w:rsid w:val="00BA7859"/>
    <w:rsid w:val="00BD7084"/>
    <w:rsid w:val="00BF1A6D"/>
    <w:rsid w:val="00C01AC2"/>
    <w:rsid w:val="00C02822"/>
    <w:rsid w:val="00C0706B"/>
    <w:rsid w:val="00C07D17"/>
    <w:rsid w:val="00C10B75"/>
    <w:rsid w:val="00C22C2C"/>
    <w:rsid w:val="00C252AD"/>
    <w:rsid w:val="00C53844"/>
    <w:rsid w:val="00C73329"/>
    <w:rsid w:val="00C756F7"/>
    <w:rsid w:val="00C80A2B"/>
    <w:rsid w:val="00C85CD4"/>
    <w:rsid w:val="00CA3E9A"/>
    <w:rsid w:val="00CA3EAA"/>
    <w:rsid w:val="00CB11FE"/>
    <w:rsid w:val="00CB273A"/>
    <w:rsid w:val="00CB6CB7"/>
    <w:rsid w:val="00CE35B2"/>
    <w:rsid w:val="00CE4391"/>
    <w:rsid w:val="00D006B0"/>
    <w:rsid w:val="00D00FC0"/>
    <w:rsid w:val="00D43BFA"/>
    <w:rsid w:val="00D54177"/>
    <w:rsid w:val="00D54C12"/>
    <w:rsid w:val="00D55DF5"/>
    <w:rsid w:val="00D7665A"/>
    <w:rsid w:val="00D91816"/>
    <w:rsid w:val="00DA6311"/>
    <w:rsid w:val="00DA71A0"/>
    <w:rsid w:val="00DC0D91"/>
    <w:rsid w:val="00DC2904"/>
    <w:rsid w:val="00DD17DF"/>
    <w:rsid w:val="00DE6D59"/>
    <w:rsid w:val="00E04621"/>
    <w:rsid w:val="00E26762"/>
    <w:rsid w:val="00E4611F"/>
    <w:rsid w:val="00E534AE"/>
    <w:rsid w:val="00E71C6C"/>
    <w:rsid w:val="00E921CB"/>
    <w:rsid w:val="00E95079"/>
    <w:rsid w:val="00EA5FC8"/>
    <w:rsid w:val="00EB59C4"/>
    <w:rsid w:val="00ED3164"/>
    <w:rsid w:val="00EE773D"/>
    <w:rsid w:val="00EF328B"/>
    <w:rsid w:val="00F24625"/>
    <w:rsid w:val="00F6355B"/>
    <w:rsid w:val="00F72BF4"/>
    <w:rsid w:val="00F766A6"/>
    <w:rsid w:val="00F77BC7"/>
    <w:rsid w:val="00F965A5"/>
    <w:rsid w:val="00FA36D5"/>
    <w:rsid w:val="00FB518B"/>
    <w:rsid w:val="00FC5B5C"/>
    <w:rsid w:val="00FD6A94"/>
    <w:rsid w:val="00FF2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te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CE5DC32"/>
  <w15:docId w15:val="{31D66767-1BB1-4D4E-9D08-EC5DE44E3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6A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C01AC2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C01AC2"/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C01AC2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C01AC2"/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ListeParagraf">
    <w:name w:val="List Paragraph"/>
    <w:basedOn w:val="Normal"/>
    <w:uiPriority w:val="34"/>
    <w:qFormat/>
    <w:rsid w:val="00CB11FE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B42592"/>
    <w:rPr>
      <w:b/>
      <w:bCs/>
    </w:rPr>
  </w:style>
  <w:style w:type="character" w:styleId="AklamaBavurusu">
    <w:name w:val="annotation reference"/>
    <w:basedOn w:val="VarsaylanParagrafYazTipi"/>
    <w:uiPriority w:val="99"/>
    <w:semiHidden/>
    <w:unhideWhenUsed/>
    <w:rsid w:val="00275B4B"/>
    <w:rPr>
      <w:sz w:val="16"/>
      <w:szCs w:val="16"/>
    </w:rPr>
  </w:style>
  <w:style w:type="paragraph" w:styleId="AklamaMetni">
    <w:name w:val="annotation text"/>
    <w:basedOn w:val="Normal"/>
    <w:link w:val="AklamaMetniChar"/>
    <w:uiPriority w:val="99"/>
    <w:semiHidden/>
    <w:unhideWhenUsed/>
    <w:rsid w:val="00275B4B"/>
    <w:rPr>
      <w:sz w:val="20"/>
      <w:szCs w:val="20"/>
    </w:rPr>
  </w:style>
  <w:style w:type="character" w:customStyle="1" w:styleId="AklamaMetniChar">
    <w:name w:val="Açıklama Metni Char"/>
    <w:basedOn w:val="VarsaylanParagrafYazTipi"/>
    <w:link w:val="AklamaMetni"/>
    <w:uiPriority w:val="99"/>
    <w:semiHidden/>
    <w:rsid w:val="00275B4B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klamaKonusu">
    <w:name w:val="annotation subject"/>
    <w:basedOn w:val="AklamaMetni"/>
    <w:next w:val="AklamaMetni"/>
    <w:link w:val="AklamaKonusuChar"/>
    <w:uiPriority w:val="99"/>
    <w:semiHidden/>
    <w:unhideWhenUsed/>
    <w:rsid w:val="00275B4B"/>
    <w:rPr>
      <w:b/>
      <w:bCs/>
    </w:rPr>
  </w:style>
  <w:style w:type="character" w:customStyle="1" w:styleId="AklamaKonusuChar">
    <w:name w:val="Açıklama Konusu Char"/>
    <w:basedOn w:val="AklamaMetniChar"/>
    <w:link w:val="AklamaKonusu"/>
    <w:uiPriority w:val="99"/>
    <w:semiHidden/>
    <w:rsid w:val="00275B4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275B4B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275B4B"/>
    <w:rPr>
      <w:rFonts w:ascii="Segoe UI" w:eastAsia="Times New Roman" w:hAnsi="Segoe UI" w:cs="Segoe UI"/>
      <w:sz w:val="18"/>
      <w:szCs w:val="18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9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504018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94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6898593">
                  <w:marLeft w:val="0"/>
                  <w:marRight w:val="0"/>
                  <w:marTop w:val="0"/>
                  <w:marBottom w:val="0"/>
                  <w:divBdr>
                    <w:top w:val="single" w:sz="6" w:space="0" w:color="E5E5E5"/>
                    <w:left w:val="single" w:sz="6" w:space="0" w:color="E5E5E5"/>
                    <w:bottom w:val="single" w:sz="6" w:space="0" w:color="E5E5E5"/>
                    <w:right w:val="single" w:sz="6" w:space="0" w:color="E5E5E5"/>
                  </w:divBdr>
                  <w:divsChild>
                    <w:div w:id="1744915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34574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9918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E5E5E5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45636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single" w:sz="6" w:space="24" w:color="E5E5E5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37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531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14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0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8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24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416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8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867">
          <w:marLeft w:val="1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3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2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52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59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5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07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69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9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008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003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002372">
          <w:marLeft w:val="1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488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5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38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47787">
          <w:marLeft w:val="1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34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37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30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9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812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423980">
          <w:marLeft w:val="1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71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5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801</Words>
  <Characters>4572</Characters>
  <Application>Microsoft Office Word</Application>
  <DocSecurity>0</DocSecurity>
  <Lines>38</Lines>
  <Paragraphs>10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osman ibis</dc:creator>
  <cp:keywords/>
  <dc:description/>
  <cp:lastModifiedBy>BAP1</cp:lastModifiedBy>
  <cp:revision>1</cp:revision>
  <dcterms:created xsi:type="dcterms:W3CDTF">2024-03-05T10:55:00Z</dcterms:created>
  <dcterms:modified xsi:type="dcterms:W3CDTF">2025-01-17T06:55:00Z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a39d296d6221d3304cb820dab6e17b02f8e6facbc150a506d17507963bbf668b</vt:lpwstr>
  </property>
</Properties>
</file>