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AD2" w:rsidRDefault="00052AD2" w:rsidP="00052AD2">
      <w:pPr>
        <w:pStyle w:val="AralkYok"/>
        <w:jc w:val="center"/>
        <w:rPr>
          <w:b/>
          <w:bCs/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t>Teknik Şartname</w:t>
      </w:r>
    </w:p>
    <w:p w:rsidR="00202400" w:rsidRPr="007D702D" w:rsidRDefault="00202400" w:rsidP="00202400">
      <w:pPr>
        <w:pStyle w:val="AralkYok"/>
        <w:rPr>
          <w:b/>
          <w:bCs/>
          <w:sz w:val="28"/>
          <w:szCs w:val="28"/>
        </w:rPr>
      </w:pPr>
      <w:r w:rsidRPr="007D702D">
        <w:rPr>
          <w:b/>
          <w:bCs/>
          <w:sz w:val="28"/>
          <w:szCs w:val="28"/>
        </w:rPr>
        <w:t>NucleoZOL Reagent</w:t>
      </w:r>
      <w:r>
        <w:rPr>
          <w:b/>
          <w:bCs/>
          <w:sz w:val="28"/>
          <w:szCs w:val="28"/>
        </w:rPr>
        <w:t xml:space="preserve"> 200 ml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Reaktif , tek fazlı toplam RNA’nın  ekstraksiyon işlemini yerine getirmelidir.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Reaktif, hayvan dokusu, Bakteri, Hücreler, İnsan dokusu, Bitki, Viral sıvı, Maya materyallerden RNA izolasyonu için uygun olmalıdır.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Reaktif ile örnek çalışma miktarları ;  &lt; 2 x 10⁶ kültürlü hücre, &lt; 2 x 10⁶ bakteri hücresi, &lt; 2 x 10⁶ maya hücresi, &lt; 100 mg insan/hayvan/bitki dokusu, &lt; 0,4 mL viral sıvı şeklinde olmalıdır.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İzolasyon sonrası toplam RNA boyutu  &gt; 10 nt (küçük RNA 10-200 nt, büyük RNA &gt; 200 nt) olmalıdır.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İzolasyon sonrası elde edilen RNA , verimi 1–8 µg toplam RNA/mg  olmalıdır.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İzolasyon sonrası tipik saflık A260/A280  : 1,8–2,1 aralığında olmalıdır.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Çalışma süresi / protokol 1 saatten az olmalıdır.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Reaktif 200 ml veya 2 x100 ml ambalajlı olmalıdır.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İzolasyon sonrası elde edilen RNA , aşağı yönlü uygulama Dizi teknolojisi, Northern blotlama, Primer uzatma, qRT−PCR, RNA-Seq, RNaz koruma analizlerinde kullanılabilir olmalıdır.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Kargo ile yapılan teslimatlar kabul edilmeyecektir.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rPr>
          <w:rFonts w:cstheme="minorHAnsi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202400" w:rsidRPr="00202400" w:rsidRDefault="00202400" w:rsidP="00202400">
      <w:pPr>
        <w:pStyle w:val="AralkYok"/>
        <w:numPr>
          <w:ilvl w:val="0"/>
          <w:numId w:val="2"/>
        </w:numPr>
        <w:ind w:left="0" w:hanging="567"/>
      </w:pPr>
      <w:r w:rsidRPr="00202400">
        <w:t>Teklif edilen ürünler laboratuvarımızda kullanılmamış ise, ilgili firma alım öncesi numune bırakmalıdır. Numune bırakılmayan ürünler değerlendirme dışı bırakılacaktır.</w:t>
      </w:r>
    </w:p>
    <w:p w:rsidR="00202400" w:rsidRDefault="00202400" w:rsidP="00202400">
      <w:pPr>
        <w:pStyle w:val="AralkYok"/>
        <w:rPr>
          <w:b/>
          <w:bCs/>
          <w:sz w:val="28"/>
          <w:szCs w:val="28"/>
        </w:rPr>
      </w:pPr>
      <w:r w:rsidRPr="007C155E">
        <w:rPr>
          <w:b/>
          <w:bCs/>
          <w:sz w:val="28"/>
          <w:szCs w:val="28"/>
        </w:rPr>
        <w:t>cDNA sentez kiti</w:t>
      </w:r>
      <w:r>
        <w:rPr>
          <w:b/>
          <w:bCs/>
          <w:sz w:val="28"/>
          <w:szCs w:val="28"/>
        </w:rPr>
        <w:t xml:space="preserve"> 100 reac.</w:t>
      </w:r>
    </w:p>
    <w:p w:rsidR="00202400" w:rsidRPr="00202400" w:rsidRDefault="00202400" w:rsidP="00202400">
      <w:pPr>
        <w:pStyle w:val="AralkYok"/>
        <w:numPr>
          <w:ilvl w:val="0"/>
          <w:numId w:val="3"/>
        </w:numPr>
      </w:pPr>
      <w:r w:rsidRPr="00202400">
        <w:t>Kit , 100 reaksiyon gerçekleştirmek için yeterli olmalıdır.</w:t>
      </w:r>
    </w:p>
    <w:p w:rsidR="00202400" w:rsidRPr="00202400" w:rsidRDefault="00202400" w:rsidP="00202400">
      <w:pPr>
        <w:pStyle w:val="AralkYok"/>
        <w:numPr>
          <w:ilvl w:val="0"/>
          <w:numId w:val="3"/>
        </w:numPr>
      </w:pPr>
      <w:r w:rsidRPr="00202400">
        <w:t>Kit ile, 20 µl cDNA sentezi reaksiyonunda 15 µl'ye kadar RNA eldesi sağlanmalıdır.</w:t>
      </w:r>
    </w:p>
    <w:p w:rsidR="00202400" w:rsidRPr="00202400" w:rsidRDefault="00202400" w:rsidP="00202400">
      <w:pPr>
        <w:pStyle w:val="AralkYok"/>
        <w:numPr>
          <w:ilvl w:val="0"/>
          <w:numId w:val="3"/>
        </w:numPr>
      </w:pPr>
      <w:r w:rsidRPr="00202400">
        <w:t>Kit ile cDNA protokolü 30 dakikadan daha kısa bir sürede gerçekleştirilmelidir.</w:t>
      </w:r>
    </w:p>
    <w:p w:rsidR="00202400" w:rsidRPr="00202400" w:rsidRDefault="00202400" w:rsidP="00202400">
      <w:pPr>
        <w:pStyle w:val="AralkYok"/>
        <w:numPr>
          <w:ilvl w:val="0"/>
          <w:numId w:val="3"/>
        </w:numPr>
      </w:pPr>
      <w:r w:rsidRPr="00202400">
        <w:t>Kit de etkin verim eldesi için , giriş RNA'sının geniş bir dinamik aralığı üzerinde güvenilir cDNA sentezi için optimize edilmiş, değiştirilmiş bir MMLV'den türetilmiş ters transkriptaz kullanılmalıdır.</w:t>
      </w:r>
    </w:p>
    <w:p w:rsidR="00202400" w:rsidRPr="00202400" w:rsidRDefault="00202400" w:rsidP="00202400">
      <w:pPr>
        <w:pStyle w:val="AralkYok"/>
        <w:numPr>
          <w:ilvl w:val="0"/>
          <w:numId w:val="3"/>
        </w:numPr>
      </w:pPr>
      <w:r w:rsidRPr="00202400">
        <w:t>iScript Reaction Mix'teki oligo (dT) ve rastgele heksamer primerlerin benzersiz karışımı, çok çeşitli hedeflerle son derece iyi sonuç vermelidir.</w:t>
      </w:r>
    </w:p>
    <w:p w:rsidR="00202400" w:rsidRPr="00202400" w:rsidRDefault="00202400" w:rsidP="00202400">
      <w:pPr>
        <w:pStyle w:val="AralkYok"/>
        <w:numPr>
          <w:ilvl w:val="0"/>
          <w:numId w:val="3"/>
        </w:numPr>
      </w:pPr>
      <w:r w:rsidRPr="00202400">
        <w:t>Kit içeriğinde , 5x iScript Reaction Mix 400µl , Nuclease-free water 1.5ml , iScript Reverse Transcriptase 100µl  bulunmalıdır.</w:t>
      </w:r>
    </w:p>
    <w:p w:rsidR="00202400" w:rsidRPr="00202400" w:rsidRDefault="00202400" w:rsidP="00202400">
      <w:pPr>
        <w:pStyle w:val="AralkYok"/>
        <w:numPr>
          <w:ilvl w:val="0"/>
          <w:numId w:val="3"/>
        </w:numPr>
      </w:pPr>
      <w:r w:rsidRPr="00202400">
        <w:t>Kargo ile yapılan teslimatlar kabul edilmeyecektir.</w:t>
      </w:r>
    </w:p>
    <w:p w:rsidR="00202400" w:rsidRPr="00202400" w:rsidRDefault="00202400" w:rsidP="00202400">
      <w:pPr>
        <w:pStyle w:val="AralkYok"/>
        <w:numPr>
          <w:ilvl w:val="0"/>
          <w:numId w:val="3"/>
        </w:numPr>
      </w:pPr>
      <w:r w:rsidRPr="00202400">
        <w:rPr>
          <w:rFonts w:cstheme="minorHAnsi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202400" w:rsidRPr="00202400" w:rsidRDefault="00202400" w:rsidP="00202400">
      <w:pPr>
        <w:pStyle w:val="AralkYok"/>
        <w:numPr>
          <w:ilvl w:val="0"/>
          <w:numId w:val="3"/>
        </w:numPr>
      </w:pPr>
      <w:r w:rsidRPr="00202400"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202400" w:rsidRPr="00202400" w:rsidRDefault="00202400" w:rsidP="00202400">
      <w:pPr>
        <w:pStyle w:val="AralkYok"/>
        <w:numPr>
          <w:ilvl w:val="0"/>
          <w:numId w:val="3"/>
        </w:numPr>
      </w:pPr>
      <w:r w:rsidRPr="00202400">
        <w:t>Teklif edilen ürünler laboratuvarımızda kullanılmamış ise, ilgili firma alım öncesi numune bırakmalıdır. Numune bırakılmayan ürünler değerlendirme dışı bırakılacaktır.</w:t>
      </w:r>
    </w:p>
    <w:p w:rsidR="00202400" w:rsidRPr="00741C06" w:rsidRDefault="00202400" w:rsidP="00202400">
      <w:pPr>
        <w:pStyle w:val="AralkYok"/>
        <w:ind w:left="3"/>
        <w:rPr>
          <w:b/>
          <w:bCs/>
          <w:sz w:val="28"/>
          <w:szCs w:val="28"/>
        </w:rPr>
      </w:pPr>
      <w:r w:rsidRPr="00741C06">
        <w:rPr>
          <w:b/>
          <w:bCs/>
          <w:sz w:val="28"/>
          <w:szCs w:val="28"/>
        </w:rPr>
        <w:t xml:space="preserve">DNase I, RNase-free  </w:t>
      </w:r>
    </w:p>
    <w:p w:rsidR="00202400" w:rsidRDefault="00202400" w:rsidP="00202400">
      <w:pPr>
        <w:pStyle w:val="AralkYok"/>
        <w:numPr>
          <w:ilvl w:val="0"/>
          <w:numId w:val="4"/>
        </w:numPr>
        <w:ind w:left="0" w:hanging="567"/>
      </w:pPr>
      <w:r>
        <w:t>Enzim 1000 Ünite olmalıdır.</w:t>
      </w:r>
    </w:p>
    <w:p w:rsidR="00202400" w:rsidRDefault="00202400" w:rsidP="00202400">
      <w:pPr>
        <w:pStyle w:val="AralkYok"/>
        <w:numPr>
          <w:ilvl w:val="0"/>
          <w:numId w:val="4"/>
        </w:numPr>
        <w:ind w:left="0" w:hanging="567"/>
      </w:pPr>
      <w:r>
        <w:t>DNaz I, RNaz içermeyen, tek ve çift sarmallı DNA'yı sindiren bir endonükleaz olmalıdır.</w:t>
      </w:r>
    </w:p>
    <w:p w:rsidR="00202400" w:rsidRDefault="00202400" w:rsidP="00202400">
      <w:pPr>
        <w:pStyle w:val="AralkYok"/>
        <w:numPr>
          <w:ilvl w:val="0"/>
          <w:numId w:val="4"/>
        </w:numPr>
        <w:ind w:left="0" w:hanging="567"/>
      </w:pPr>
      <w:r>
        <w:t>Fosfodiester bağlarını hidrolize ederek 5'-fosfat ve 3'-OH gruplarıyla mono- ve oligodeoksiribonükleotidler üretmelidir.</w:t>
      </w:r>
    </w:p>
    <w:p w:rsidR="00202400" w:rsidRDefault="00202400" w:rsidP="00202400">
      <w:pPr>
        <w:pStyle w:val="AralkYok"/>
        <w:numPr>
          <w:ilvl w:val="0"/>
          <w:numId w:val="4"/>
        </w:numPr>
        <w:ind w:left="0" w:hanging="567"/>
      </w:pPr>
      <w:r>
        <w:t>Enzim aktivitesi kesinlikle Ca2+'ya bağlınmalı ve Mg2+ veya Mn2+ iyonları tarafından aktive edilmelidir.</w:t>
      </w:r>
    </w:p>
    <w:p w:rsidR="00202400" w:rsidRDefault="00202400" w:rsidP="00202400">
      <w:pPr>
        <w:pStyle w:val="AralkYok"/>
        <w:numPr>
          <w:ilvl w:val="0"/>
          <w:numId w:val="4"/>
        </w:numPr>
        <w:ind w:left="0" w:hanging="567"/>
      </w:pPr>
      <w:r>
        <w:t xml:space="preserve">Enzim  Mg2+ varlığında , dsDNA'nın her bir ipliğini istatistiksel olarak rastgele bir şekilde bağımsız olarak bölmeli. </w:t>
      </w:r>
    </w:p>
    <w:p w:rsidR="00202400" w:rsidRDefault="00202400" w:rsidP="00202400">
      <w:pPr>
        <w:pStyle w:val="AralkYok"/>
        <w:numPr>
          <w:ilvl w:val="0"/>
          <w:numId w:val="4"/>
        </w:numPr>
        <w:ind w:left="0" w:hanging="567"/>
      </w:pPr>
      <w:r>
        <w:t>Enzim Mn2+ varlığında,her iki DNA zincirini yaklaşık olarak aynı bölgede kesmeli ve küt uçlu veya yalnızca bir veya iki nükleotidden oluşan sarkık terminalli DNA fragmanları üretmelidir.</w:t>
      </w:r>
    </w:p>
    <w:p w:rsidR="00202400" w:rsidRDefault="00202400" w:rsidP="00202400">
      <w:pPr>
        <w:pStyle w:val="AralkYok"/>
        <w:numPr>
          <w:ilvl w:val="0"/>
          <w:numId w:val="4"/>
        </w:numPr>
        <w:ind w:left="0" w:hanging="567"/>
      </w:pPr>
      <w:r w:rsidRPr="00202400">
        <w:t>Kargo ile yapılan teslimatlar kabul edilmeyecektir.</w:t>
      </w:r>
    </w:p>
    <w:p w:rsidR="00202400" w:rsidRDefault="00202400" w:rsidP="00202400">
      <w:pPr>
        <w:pStyle w:val="AralkYok"/>
        <w:numPr>
          <w:ilvl w:val="0"/>
          <w:numId w:val="4"/>
        </w:numPr>
        <w:ind w:left="0" w:hanging="567"/>
      </w:pPr>
      <w:r w:rsidRPr="00202400">
        <w:rPr>
          <w:rFonts w:cstheme="minorHAnsi"/>
        </w:rPr>
        <w:lastRenderedPageBreak/>
        <w:t>Teklif edilen ürünlerin değerlendirilmesinde kullanılmak için firmalar teknik şartnameye uygunluk belgesi düzenlemeli,</w:t>
      </w:r>
      <w:r>
        <w:rPr>
          <w:rFonts w:cstheme="minorHAnsi"/>
        </w:rPr>
        <w:t xml:space="preserve"> </w:t>
      </w:r>
      <w:r w:rsidRPr="00202400">
        <w:rPr>
          <w:rFonts w:cstheme="minorHAnsi"/>
        </w:rPr>
        <w:t>veya tüm ürünler için alım öncesi proje yürütücüsüne ürün bilgisi verilmelidir.</w:t>
      </w:r>
    </w:p>
    <w:p w:rsidR="00202400" w:rsidRDefault="00202400" w:rsidP="00202400">
      <w:pPr>
        <w:pStyle w:val="AralkYok"/>
        <w:numPr>
          <w:ilvl w:val="0"/>
          <w:numId w:val="4"/>
        </w:numPr>
        <w:ind w:left="0" w:hanging="567"/>
      </w:pPr>
      <w:r w:rsidRPr="00202400">
        <w:t>Teklif edilen ürünlerin değerlendirilmesinde, laboratuvarımızda kullanılmış olumlu netice alınmış, laboratuvarımızda kullanılan yöntemlere optimizasyonu yapılmış ürünler tercih nedeni olacaktır.</w:t>
      </w:r>
    </w:p>
    <w:p w:rsidR="00202400" w:rsidRPr="00202400" w:rsidRDefault="00202400" w:rsidP="00202400">
      <w:pPr>
        <w:pStyle w:val="AralkYok"/>
        <w:numPr>
          <w:ilvl w:val="0"/>
          <w:numId w:val="4"/>
        </w:numPr>
        <w:ind w:left="0" w:hanging="567"/>
      </w:pPr>
      <w:r>
        <w:t>T</w:t>
      </w:r>
      <w:r w:rsidRPr="00202400">
        <w:t>eklif edilen ürünler laboratuvarımızda kullanılmamış ise, ilgili firma alım öncesi numune bırakmalıdır. Numune bırakılmayan ürünler değerlendirme dışı bırakılacaktır.</w:t>
      </w:r>
    </w:p>
    <w:p w:rsidR="00202400" w:rsidRPr="000F29F8" w:rsidRDefault="001D2916" w:rsidP="00202400">
      <w:pPr>
        <w:pStyle w:val="AralkYok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Micro </w:t>
      </w:r>
      <w:r w:rsidR="00202400" w:rsidRPr="000F29F8">
        <w:rPr>
          <w:b/>
          <w:bCs/>
          <w:sz w:val="28"/>
          <w:szCs w:val="28"/>
        </w:rPr>
        <w:t>Pipet seti (0,5-2 µL 0,5-10 µL 2-20 µL, 20-200 µL, 100-1000 µL)</w:t>
      </w:r>
    </w:p>
    <w:p w:rsid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0F29F8">
        <w:rPr>
          <w:rFonts w:ascii="Calibri" w:hAnsi="Calibri"/>
          <w:sz w:val="22"/>
          <w:szCs w:val="22"/>
          <w:lang w:val="tr-TR"/>
        </w:rPr>
        <w:t>Pipetler küçük hacimlerdeki sıvıların aktarılması işleminde kullanılabilir olmalıdır.</w:t>
      </w:r>
    </w:p>
    <w:p w:rsid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0F29F8">
        <w:rPr>
          <w:rFonts w:ascii="Calibri" w:hAnsi="Calibri"/>
          <w:sz w:val="22"/>
          <w:szCs w:val="22"/>
          <w:lang w:val="tr-TR"/>
        </w:rPr>
        <w:t>Pipet hacimleri 4 haneli, nümerik, dijital olarak ayarlanabilir olmalıdır.</w:t>
      </w:r>
    </w:p>
    <w:p w:rsid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0F29F8">
        <w:rPr>
          <w:rFonts w:ascii="Calibri" w:hAnsi="Calibri"/>
          <w:sz w:val="22"/>
          <w:szCs w:val="22"/>
          <w:lang w:val="tr-TR"/>
        </w:rPr>
        <w:t>Hacim göstergesi pipet gövdesinde her açıdan kolaylıkla görülebilecek şekilde mercekli tip olmalıdır.</w:t>
      </w:r>
    </w:p>
    <w:p w:rsid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0F29F8">
        <w:rPr>
          <w:rFonts w:ascii="Calibri" w:hAnsi="Calibri"/>
          <w:sz w:val="22"/>
          <w:szCs w:val="22"/>
          <w:lang w:val="tr-TR"/>
        </w:rPr>
        <w:t>Pipetlerde, kabin içerisinde çalışma sonrası genel sterilizasyon için  UV  ışına maruz kaldığında deformasyon olmamalıdır.</w:t>
      </w:r>
    </w:p>
    <w:p w:rsid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0F29F8">
        <w:rPr>
          <w:rFonts w:ascii="Calibri" w:hAnsi="Calibri"/>
          <w:sz w:val="22"/>
          <w:szCs w:val="22"/>
          <w:lang w:val="tr-TR"/>
        </w:rPr>
        <w:t>Pipetlerin hacim kilitleme tertibatı bulunmalıdır.</w:t>
      </w:r>
      <w:r w:rsidRPr="000F29F8">
        <w:rPr>
          <w:sz w:val="22"/>
          <w:szCs w:val="22"/>
        </w:rPr>
        <w:t xml:space="preserve"> </w:t>
      </w:r>
      <w:r w:rsidRPr="000F29F8">
        <w:rPr>
          <w:rFonts w:ascii="Calibri" w:hAnsi="Calibri"/>
          <w:sz w:val="22"/>
          <w:szCs w:val="22"/>
          <w:lang w:val="tr-TR"/>
        </w:rPr>
        <w:t>Hacim freni, kazara hacim de</w:t>
      </w:r>
      <w:r w:rsidRPr="000F29F8">
        <w:rPr>
          <w:rFonts w:ascii="Calibri" w:hAnsi="Calibri" w:hint="eastAsia"/>
          <w:sz w:val="22"/>
          <w:szCs w:val="22"/>
          <w:lang w:val="tr-TR"/>
        </w:rPr>
        <w:t>ğ</w:t>
      </w:r>
      <w:r w:rsidRPr="000F29F8">
        <w:rPr>
          <w:rFonts w:ascii="Calibri" w:hAnsi="Calibri"/>
          <w:sz w:val="22"/>
          <w:szCs w:val="22"/>
          <w:lang w:val="tr-TR"/>
        </w:rPr>
        <w:t>i</w:t>
      </w:r>
      <w:r w:rsidRPr="000F29F8">
        <w:rPr>
          <w:rFonts w:ascii="Calibri" w:hAnsi="Calibri" w:hint="eastAsia"/>
          <w:sz w:val="22"/>
          <w:szCs w:val="22"/>
          <w:lang w:val="tr-TR"/>
        </w:rPr>
        <w:t>ş</w:t>
      </w:r>
      <w:r w:rsidRPr="000F29F8">
        <w:rPr>
          <w:rFonts w:ascii="Calibri" w:hAnsi="Calibri"/>
          <w:sz w:val="22"/>
          <w:szCs w:val="22"/>
          <w:lang w:val="tr-TR"/>
        </w:rPr>
        <w:t>imlerine kar</w:t>
      </w:r>
      <w:r w:rsidRPr="000F29F8">
        <w:rPr>
          <w:rFonts w:ascii="Calibri" w:hAnsi="Calibri" w:hint="eastAsia"/>
          <w:sz w:val="22"/>
          <w:szCs w:val="22"/>
          <w:lang w:val="tr-TR"/>
        </w:rPr>
        <w:t>şı</w:t>
      </w:r>
      <w:r w:rsidRPr="000F29F8">
        <w:rPr>
          <w:rFonts w:ascii="Calibri" w:hAnsi="Calibri"/>
          <w:sz w:val="22"/>
          <w:szCs w:val="22"/>
          <w:lang w:val="tr-TR"/>
        </w:rPr>
        <w:t xml:space="preserve"> korumaya yard</w:t>
      </w:r>
      <w:r w:rsidRPr="000F29F8">
        <w:rPr>
          <w:rFonts w:ascii="Calibri" w:hAnsi="Calibri" w:hint="eastAsia"/>
          <w:sz w:val="22"/>
          <w:szCs w:val="22"/>
          <w:lang w:val="tr-TR"/>
        </w:rPr>
        <w:t>ı</w:t>
      </w:r>
      <w:r w:rsidRPr="000F29F8">
        <w:rPr>
          <w:rFonts w:ascii="Calibri" w:hAnsi="Calibri"/>
          <w:sz w:val="22"/>
          <w:szCs w:val="22"/>
          <w:lang w:val="tr-TR"/>
        </w:rPr>
        <w:t>mc</w:t>
      </w:r>
      <w:r w:rsidRPr="000F29F8">
        <w:rPr>
          <w:rFonts w:ascii="Calibri" w:hAnsi="Calibri" w:hint="eastAsia"/>
          <w:sz w:val="22"/>
          <w:szCs w:val="22"/>
          <w:lang w:val="tr-TR"/>
        </w:rPr>
        <w:t>ı</w:t>
      </w:r>
      <w:r w:rsidRPr="000F29F8">
        <w:rPr>
          <w:rFonts w:ascii="Calibri" w:hAnsi="Calibri"/>
          <w:sz w:val="22"/>
          <w:szCs w:val="22"/>
          <w:lang w:val="tr-TR"/>
        </w:rPr>
        <w:t xml:space="preserve"> olmalıdır.</w:t>
      </w:r>
    </w:p>
    <w:p w:rsid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0F29F8">
        <w:rPr>
          <w:rFonts w:ascii="Calibri" w:hAnsi="Calibri"/>
          <w:sz w:val="22"/>
          <w:szCs w:val="22"/>
          <w:lang w:val="tr-TR"/>
        </w:rPr>
        <w:t>Pipetler sağ ve sol elle kullanılabilir yapıda olmalıdır.</w:t>
      </w:r>
    </w:p>
    <w:p w:rsid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0F29F8">
        <w:rPr>
          <w:rFonts w:ascii="Calibri" w:hAnsi="Calibri"/>
          <w:sz w:val="22"/>
          <w:szCs w:val="22"/>
          <w:lang w:val="tr-TR"/>
        </w:rPr>
        <w:t>Pipetlerin otomatik uç atma tertibatı olmalıdır.</w:t>
      </w:r>
    </w:p>
    <w:p w:rsid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0F29F8">
        <w:rPr>
          <w:rFonts w:ascii="Calibri" w:hAnsi="Calibri"/>
          <w:sz w:val="22"/>
          <w:szCs w:val="22"/>
          <w:lang w:val="tr-TR"/>
        </w:rPr>
        <w:t>Pipet zerinde kullanıcı ismi yazmaya uygun alan bulunmalıdır.</w:t>
      </w:r>
    </w:p>
    <w:p w:rsid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0F29F8">
        <w:rPr>
          <w:rFonts w:ascii="Calibri" w:hAnsi="Calibri"/>
          <w:sz w:val="22"/>
          <w:szCs w:val="22"/>
          <w:lang w:val="tr-TR"/>
        </w:rPr>
        <w:t>Pipetin üzerinde kullanılacak pipet ucunu belirleyen renk kodu bulunmalıdır.</w:t>
      </w:r>
    </w:p>
    <w:p w:rsid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0F29F8">
        <w:rPr>
          <w:rFonts w:ascii="Calibri" w:hAnsi="Calibri"/>
          <w:sz w:val="22"/>
          <w:szCs w:val="22"/>
          <w:lang w:val="tr-TR"/>
        </w:rPr>
        <w:t>Pipetlerde çekme, pipetleme ve son damlanın boşaltılması işlemleri iki kademeli buton ile yapılmalıdır.</w:t>
      </w:r>
    </w:p>
    <w:p w:rsidR="00202400" w:rsidRP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0F29F8">
        <w:rPr>
          <w:rFonts w:ascii="Calibri" w:hAnsi="Calibri"/>
          <w:sz w:val="22"/>
          <w:szCs w:val="22"/>
          <w:lang w:val="tr-TR"/>
        </w:rPr>
        <w:t xml:space="preserve">Pipetlerin dahili kalibrasyon sistemi bulunmalı ve hiç bir aparata gerek olmaksızın saf su kullanılarak terazi </w:t>
      </w:r>
      <w:r w:rsidRPr="00202400">
        <w:rPr>
          <w:rFonts w:asciiTheme="minorHAnsi" w:hAnsiTheme="minorHAnsi" w:cstheme="minorHAnsi"/>
          <w:sz w:val="22"/>
          <w:szCs w:val="22"/>
          <w:lang w:val="tr-TR"/>
        </w:rPr>
        <w:t>yardımı ile kullanıcı tarafından kalibre edilebilmelidir.</w:t>
      </w:r>
    </w:p>
    <w:p w:rsidR="00202400" w:rsidRP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  <w:lang w:val="tr-TR"/>
        </w:rPr>
        <w:t>Pipetlerin yapıldığı materyal korozyona karşı dirençli polipropilen olmalı.</w:t>
      </w:r>
    </w:p>
    <w:p w:rsidR="00202400" w:rsidRP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  <w:lang w:val="tr-TR"/>
        </w:rPr>
        <w:t>Pipetlerin kısa pipetleme işlemlerinde , tekrarlayan zorlanma yaralanması (repetitive strain injury / RSI () riskini azaltır ve daha küçük elleri olan operatörler için konforu arttırmalıdır.</w:t>
      </w:r>
    </w:p>
    <w:p w:rsidR="00202400" w:rsidRP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  <w:lang w:val="tr-TR"/>
        </w:rPr>
        <w:t>Pipetlerin kavisli parmak desteği olmalı ve  rahat bir kavrama sağlamalıdır.</w:t>
      </w:r>
    </w:p>
    <w:p w:rsidR="00202400" w:rsidRP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  <w:lang w:val="tr-TR"/>
        </w:rPr>
        <w:t>Pipetlerin tümü 121 ˚C’de otoklav edilebilir olmalıdır.</w:t>
      </w:r>
    </w:p>
    <w:p w:rsidR="00202400" w:rsidRP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  <w:lang w:val="tr-TR"/>
        </w:rPr>
        <w:t>Pipetler  CE-IVD  standartlarına uygun şekilde üretilmiş olmalıdır.</w:t>
      </w:r>
    </w:p>
    <w:p w:rsidR="00202400" w:rsidRP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</w:rPr>
        <w:t>Kargo ile yapılan teslimatlar kabul edilmeyecektir.</w:t>
      </w:r>
    </w:p>
    <w:p w:rsidR="00202400" w:rsidRP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202400" w:rsidRP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202400" w:rsidRPr="00202400" w:rsidRDefault="00202400" w:rsidP="00202400">
      <w:pPr>
        <w:numPr>
          <w:ilvl w:val="0"/>
          <w:numId w:val="7"/>
        </w:numPr>
        <w:tabs>
          <w:tab w:val="clear" w:pos="720"/>
          <w:tab w:val="num" w:pos="0"/>
        </w:tabs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</w:rPr>
        <w:t>Teklif edilen ürünler laboratuvarımızda kullanılmamış ise, ilgili firma alım öncesi numune bırakmalıdır. Numune bırakılmayan ürünler değerlendirme dışı bırakılacaktır.</w:t>
      </w:r>
    </w:p>
    <w:p w:rsidR="00202400" w:rsidRPr="00D87659" w:rsidRDefault="00202400" w:rsidP="00202400">
      <w:pPr>
        <w:ind w:right="-566"/>
        <w:jc w:val="both"/>
        <w:rPr>
          <w:rFonts w:ascii="Calibri" w:hAnsi="Calibri"/>
          <w:b/>
          <w:bCs/>
          <w:sz w:val="28"/>
          <w:szCs w:val="28"/>
          <w:lang w:val="tr-TR"/>
        </w:rPr>
      </w:pPr>
      <w:r w:rsidRPr="00D87659">
        <w:rPr>
          <w:rFonts w:ascii="Calibri" w:hAnsi="Calibri"/>
          <w:b/>
          <w:bCs/>
          <w:sz w:val="28"/>
          <w:szCs w:val="28"/>
          <w:lang w:val="tr-TR"/>
        </w:rPr>
        <w:t>8-Tube Strips (white)  realtime PCR tüpü</w:t>
      </w:r>
    </w:p>
    <w:p w:rsidR="00202400" w:rsidRDefault="00202400" w:rsidP="00202400">
      <w:pPr>
        <w:pStyle w:val="ListeParagraf"/>
        <w:numPr>
          <w:ilvl w:val="0"/>
          <w:numId w:val="8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D87659">
        <w:rPr>
          <w:rFonts w:ascii="Calibri" w:hAnsi="Calibri"/>
          <w:sz w:val="22"/>
          <w:szCs w:val="22"/>
          <w:lang w:val="tr-TR"/>
        </w:rPr>
        <w:t xml:space="preserve">8 Tüplü </w:t>
      </w:r>
      <w:r w:rsidRPr="00D87659">
        <w:rPr>
          <w:rFonts w:ascii="Calibri" w:hAnsi="Calibri" w:hint="eastAsia"/>
          <w:sz w:val="22"/>
          <w:szCs w:val="22"/>
          <w:lang w:val="tr-TR"/>
        </w:rPr>
        <w:t>Ş</w:t>
      </w:r>
      <w:r w:rsidRPr="00D87659">
        <w:rPr>
          <w:rFonts w:ascii="Calibri" w:hAnsi="Calibri"/>
          <w:sz w:val="22"/>
          <w:szCs w:val="22"/>
          <w:lang w:val="tr-TR"/>
        </w:rPr>
        <w:t xml:space="preserve">eritler (beyaz), optimum </w:t>
      </w:r>
      <w:r w:rsidRPr="00D87659">
        <w:rPr>
          <w:rFonts w:ascii="Calibri" w:hAnsi="Calibri" w:hint="eastAsia"/>
          <w:sz w:val="22"/>
          <w:szCs w:val="22"/>
          <w:lang w:val="tr-TR"/>
        </w:rPr>
        <w:t>ı</w:t>
      </w:r>
      <w:r w:rsidRPr="00D87659">
        <w:rPr>
          <w:rFonts w:ascii="Calibri" w:hAnsi="Calibri"/>
          <w:sz w:val="22"/>
          <w:szCs w:val="22"/>
          <w:lang w:val="tr-TR"/>
        </w:rPr>
        <w:t>s</w:t>
      </w:r>
      <w:r w:rsidRPr="00D87659">
        <w:rPr>
          <w:rFonts w:ascii="Calibri" w:hAnsi="Calibri" w:hint="eastAsia"/>
          <w:sz w:val="22"/>
          <w:szCs w:val="22"/>
          <w:lang w:val="tr-TR"/>
        </w:rPr>
        <w:t>ı</w:t>
      </w:r>
      <w:r w:rsidRPr="00D87659">
        <w:rPr>
          <w:rFonts w:ascii="Calibri" w:hAnsi="Calibri"/>
          <w:sz w:val="22"/>
          <w:szCs w:val="22"/>
          <w:lang w:val="tr-TR"/>
        </w:rPr>
        <w:t xml:space="preserve"> transferi için Alet blok geometrisine tam olarak uy</w:t>
      </w:r>
      <w:r>
        <w:rPr>
          <w:rFonts w:ascii="Calibri" w:hAnsi="Calibri"/>
          <w:sz w:val="22"/>
          <w:szCs w:val="22"/>
          <w:lang w:val="tr-TR"/>
        </w:rPr>
        <w:t>malıdır.</w:t>
      </w:r>
    </w:p>
    <w:p w:rsidR="00202400" w:rsidRPr="00202400" w:rsidRDefault="00202400" w:rsidP="00202400">
      <w:pPr>
        <w:pStyle w:val="ListeParagraf"/>
        <w:numPr>
          <w:ilvl w:val="0"/>
          <w:numId w:val="8"/>
        </w:numPr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  <w:lang w:val="tr-TR"/>
        </w:rPr>
        <w:t>Ambalaj şekli 10 x 12 white strips and clear caps şeklinde olmalıdır.</w:t>
      </w:r>
    </w:p>
    <w:p w:rsidR="00202400" w:rsidRPr="00202400" w:rsidRDefault="00202400" w:rsidP="00202400">
      <w:pPr>
        <w:pStyle w:val="ListeParagraf"/>
        <w:numPr>
          <w:ilvl w:val="0"/>
          <w:numId w:val="8"/>
        </w:numPr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  <w:lang w:val="tr-TR"/>
        </w:rPr>
        <w:t>Strip tüpler 0.2 ml hacimli olmalıdır.</w:t>
      </w:r>
    </w:p>
    <w:p w:rsidR="00202400" w:rsidRPr="00202400" w:rsidRDefault="00202400" w:rsidP="00202400">
      <w:pPr>
        <w:pStyle w:val="ListeParagraf"/>
        <w:numPr>
          <w:ilvl w:val="0"/>
          <w:numId w:val="8"/>
        </w:numPr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  <w:lang w:val="tr-TR"/>
        </w:rPr>
        <w:t>Strip tüp kapaklı düz olmalıdır.</w:t>
      </w:r>
    </w:p>
    <w:p w:rsidR="00202400" w:rsidRPr="00202400" w:rsidRDefault="00202400" w:rsidP="00202400">
      <w:pPr>
        <w:pStyle w:val="ListeParagraf"/>
        <w:numPr>
          <w:ilvl w:val="0"/>
          <w:numId w:val="8"/>
        </w:numPr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  <w:lang w:val="tr-TR"/>
        </w:rPr>
        <w:t>Strip tüplerin yüksek sıcaklığa dayanıklığı olmalıdır.</w:t>
      </w:r>
    </w:p>
    <w:p w:rsidR="00202400" w:rsidRPr="00202400" w:rsidRDefault="00202400" w:rsidP="00202400">
      <w:pPr>
        <w:pStyle w:val="ListeParagraf"/>
        <w:numPr>
          <w:ilvl w:val="0"/>
          <w:numId w:val="8"/>
        </w:numPr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  <w:lang w:val="tr-TR"/>
        </w:rPr>
        <w:t>Etkin sonuç elde edilebilmesi için muadil ürünler kabul edilmeyecektir.</w:t>
      </w:r>
    </w:p>
    <w:p w:rsidR="00202400" w:rsidRPr="00202400" w:rsidRDefault="00202400" w:rsidP="00202400">
      <w:pPr>
        <w:pStyle w:val="ListeParagraf"/>
        <w:numPr>
          <w:ilvl w:val="0"/>
          <w:numId w:val="8"/>
        </w:numPr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</w:rPr>
        <w:t>Kargo ile yapılan teslimatlar kabul edilmeyecektir.</w:t>
      </w:r>
    </w:p>
    <w:p w:rsidR="00202400" w:rsidRPr="00202400" w:rsidRDefault="00202400" w:rsidP="00202400">
      <w:pPr>
        <w:pStyle w:val="ListeParagraf"/>
        <w:numPr>
          <w:ilvl w:val="0"/>
          <w:numId w:val="8"/>
        </w:numPr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202400" w:rsidRPr="00202400" w:rsidRDefault="00202400" w:rsidP="00202400">
      <w:pPr>
        <w:pStyle w:val="ListeParagraf"/>
        <w:numPr>
          <w:ilvl w:val="0"/>
          <w:numId w:val="8"/>
        </w:numPr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202400" w:rsidRPr="00202400" w:rsidRDefault="00202400" w:rsidP="00202400">
      <w:pPr>
        <w:pStyle w:val="ListeParagraf"/>
        <w:numPr>
          <w:ilvl w:val="0"/>
          <w:numId w:val="8"/>
        </w:numPr>
        <w:ind w:left="0" w:right="-566" w:hanging="567"/>
        <w:jc w:val="both"/>
        <w:rPr>
          <w:rFonts w:asciiTheme="minorHAnsi" w:hAnsiTheme="minorHAnsi" w:cstheme="minorHAnsi"/>
          <w:sz w:val="22"/>
          <w:szCs w:val="22"/>
          <w:lang w:val="tr-TR"/>
        </w:rPr>
      </w:pPr>
      <w:r w:rsidRPr="00202400">
        <w:rPr>
          <w:rFonts w:asciiTheme="minorHAnsi" w:hAnsiTheme="minorHAnsi" w:cstheme="minorHAnsi"/>
          <w:sz w:val="22"/>
          <w:szCs w:val="22"/>
        </w:rPr>
        <w:t>Teklif edilen ürünler laboratuvarımızda kullanılmamış ise, ilgili firma alım öncesi numune bırakmalıdır. Numune bırakılmayan ürünler değerlendirme dışı bırakılacaktır.</w:t>
      </w:r>
    </w:p>
    <w:p w:rsidR="00202400" w:rsidRDefault="00202400" w:rsidP="00202400">
      <w:pPr>
        <w:pStyle w:val="ListeParagraf"/>
        <w:ind w:left="0" w:right="-566"/>
        <w:jc w:val="both"/>
        <w:rPr>
          <w:rFonts w:ascii="Calibri" w:hAnsi="Calibri"/>
          <w:sz w:val="22"/>
          <w:szCs w:val="22"/>
          <w:lang w:val="tr-TR"/>
        </w:rPr>
      </w:pPr>
    </w:p>
    <w:p w:rsidR="001D2916" w:rsidRDefault="001D2916" w:rsidP="00202400">
      <w:pPr>
        <w:pStyle w:val="ListeParagraf"/>
        <w:ind w:left="0" w:right="-566"/>
        <w:jc w:val="both"/>
        <w:rPr>
          <w:rFonts w:ascii="Calibri" w:hAnsi="Calibri"/>
          <w:sz w:val="22"/>
          <w:szCs w:val="22"/>
          <w:lang w:val="tr-TR"/>
        </w:rPr>
      </w:pPr>
    </w:p>
    <w:p w:rsidR="001D2916" w:rsidRDefault="001D2916" w:rsidP="00202400">
      <w:pPr>
        <w:pStyle w:val="ListeParagraf"/>
        <w:ind w:left="0" w:right="-566"/>
        <w:jc w:val="both"/>
        <w:rPr>
          <w:rFonts w:ascii="Calibri" w:hAnsi="Calibri"/>
          <w:sz w:val="22"/>
          <w:szCs w:val="22"/>
          <w:lang w:val="tr-TR"/>
        </w:rPr>
      </w:pPr>
    </w:p>
    <w:p w:rsidR="001D2916" w:rsidRDefault="001D2916" w:rsidP="00202400">
      <w:pPr>
        <w:pStyle w:val="ListeParagraf"/>
        <w:ind w:left="0" w:right="-566"/>
        <w:jc w:val="both"/>
        <w:rPr>
          <w:rFonts w:ascii="Calibri" w:hAnsi="Calibri"/>
          <w:sz w:val="22"/>
          <w:szCs w:val="22"/>
          <w:lang w:val="tr-TR"/>
        </w:rPr>
      </w:pPr>
    </w:p>
    <w:p w:rsidR="00202400" w:rsidRPr="00380C5B" w:rsidRDefault="00202400" w:rsidP="00202400">
      <w:pPr>
        <w:pStyle w:val="ListeParagraf"/>
        <w:ind w:left="0" w:right="-566"/>
        <w:jc w:val="both"/>
        <w:rPr>
          <w:rFonts w:ascii="Calibri" w:hAnsi="Calibri"/>
          <w:b/>
          <w:bCs/>
          <w:sz w:val="28"/>
          <w:szCs w:val="28"/>
          <w:lang w:val="tr-TR"/>
        </w:rPr>
      </w:pPr>
      <w:r w:rsidRPr="00380C5B">
        <w:rPr>
          <w:rFonts w:ascii="Calibri" w:hAnsi="Calibri"/>
          <w:b/>
          <w:bCs/>
          <w:sz w:val="28"/>
          <w:szCs w:val="28"/>
          <w:lang w:val="tr-TR"/>
        </w:rPr>
        <w:t>Primer 25 bp 50 nmol</w:t>
      </w:r>
    </w:p>
    <w:p w:rsidR="00202400" w:rsidRDefault="00202400" w:rsidP="00202400">
      <w:pPr>
        <w:pStyle w:val="ListeParagraf"/>
        <w:numPr>
          <w:ilvl w:val="0"/>
          <w:numId w:val="10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380C5B">
        <w:rPr>
          <w:rFonts w:asciiTheme="minorHAnsi" w:hAnsiTheme="minorHAnsi" w:cstheme="minorHAnsi"/>
          <w:sz w:val="22"/>
          <w:szCs w:val="22"/>
        </w:rPr>
        <w:t xml:space="preserve">Konsantrasyonu </w:t>
      </w:r>
      <w:r>
        <w:rPr>
          <w:rFonts w:asciiTheme="minorHAnsi" w:hAnsiTheme="minorHAnsi" w:cstheme="minorHAnsi"/>
          <w:sz w:val="22"/>
          <w:szCs w:val="22"/>
        </w:rPr>
        <w:t>5</w:t>
      </w:r>
      <w:r w:rsidRPr="00380C5B">
        <w:rPr>
          <w:rFonts w:asciiTheme="minorHAnsi" w:hAnsiTheme="minorHAnsi" w:cstheme="minorHAnsi"/>
          <w:sz w:val="22"/>
          <w:szCs w:val="22"/>
        </w:rPr>
        <w:t>0nmol olmalıdır.</w:t>
      </w:r>
    </w:p>
    <w:p w:rsidR="00202400" w:rsidRDefault="001D2916" w:rsidP="00202400">
      <w:pPr>
        <w:pStyle w:val="ListeParagraf"/>
        <w:numPr>
          <w:ilvl w:val="0"/>
          <w:numId w:val="10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Primerler HPLC ile</w:t>
      </w:r>
      <w:r w:rsidR="00202400" w:rsidRPr="00380C5B">
        <w:rPr>
          <w:rFonts w:asciiTheme="minorHAnsi" w:hAnsiTheme="minorHAnsi" w:cstheme="minorHAnsi"/>
          <w:sz w:val="22"/>
          <w:szCs w:val="22"/>
        </w:rPr>
        <w:t xml:space="preserve"> purifikasyonu yapılmış olmalıdır.</w:t>
      </w:r>
    </w:p>
    <w:p w:rsidR="00202400" w:rsidRDefault="00202400" w:rsidP="00202400">
      <w:pPr>
        <w:pStyle w:val="ListeParagraf"/>
        <w:numPr>
          <w:ilvl w:val="0"/>
          <w:numId w:val="10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380C5B">
        <w:rPr>
          <w:rFonts w:asciiTheme="minorHAnsi" w:hAnsiTheme="minorHAnsi" w:cstheme="minorHAnsi"/>
          <w:sz w:val="22"/>
          <w:szCs w:val="22"/>
        </w:rPr>
        <w:t>Her bir primer  sentez  raporu ile teslim edilmelidir.</w:t>
      </w:r>
    </w:p>
    <w:p w:rsidR="00202400" w:rsidRDefault="00202400" w:rsidP="00202400">
      <w:pPr>
        <w:pStyle w:val="ListeParagraf"/>
        <w:numPr>
          <w:ilvl w:val="0"/>
          <w:numId w:val="10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380C5B">
        <w:rPr>
          <w:rFonts w:asciiTheme="minorHAnsi" w:hAnsiTheme="minorHAnsi" w:cstheme="minorHAnsi"/>
          <w:sz w:val="22"/>
          <w:szCs w:val="22"/>
        </w:rPr>
        <w:t>Primerler liyofilize formda teslim edilmelidir.</w:t>
      </w:r>
    </w:p>
    <w:p w:rsidR="00202400" w:rsidRPr="00380C5B" w:rsidRDefault="00202400" w:rsidP="00202400">
      <w:pPr>
        <w:pStyle w:val="ListeParagraf"/>
        <w:numPr>
          <w:ilvl w:val="0"/>
          <w:numId w:val="10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380C5B">
        <w:rPr>
          <w:rFonts w:asciiTheme="minorHAnsi" w:hAnsiTheme="minorHAnsi" w:cstheme="minorHAnsi"/>
          <w:sz w:val="22"/>
          <w:szCs w:val="22"/>
        </w:rPr>
        <w:t>Primerlerin sulandırılması için 1 adet 100 ml hacimli Mol.Bio.Grade ( Dnase Rnase ,Pyrogen free ) özellikli su primerler ile ücretsiz teslim edilmelidir.Su aşağıdaki özellikleri taşımalıdır.</w:t>
      </w:r>
    </w:p>
    <w:p w:rsidR="001D2916" w:rsidRDefault="00202400" w:rsidP="001D2916">
      <w:pPr>
        <w:pStyle w:val="ListeParagraf"/>
        <w:numPr>
          <w:ilvl w:val="0"/>
          <w:numId w:val="36"/>
        </w:numPr>
        <w:spacing w:after="160" w:line="259" w:lineRule="auto"/>
        <w:rPr>
          <w:rFonts w:asciiTheme="minorHAnsi" w:hAnsiTheme="minorHAnsi" w:cstheme="minorHAnsi"/>
        </w:rPr>
      </w:pPr>
      <w:r w:rsidRPr="00380C5B">
        <w:rPr>
          <w:rFonts w:asciiTheme="minorHAnsi" w:hAnsiTheme="minorHAnsi" w:cstheme="minorHAnsi"/>
        </w:rPr>
        <w:t xml:space="preserve"> Su , yüksek kaliteli su gerektiren her türlü DNA ve RNA deneyi için kullanılan temel çözücü özelliklerini taşımalıdır. </w:t>
      </w:r>
    </w:p>
    <w:p w:rsidR="001D2916" w:rsidRDefault="00202400" w:rsidP="001D2916">
      <w:pPr>
        <w:pStyle w:val="ListeParagraf"/>
        <w:numPr>
          <w:ilvl w:val="0"/>
          <w:numId w:val="36"/>
        </w:numPr>
        <w:spacing w:after="160" w:line="259" w:lineRule="auto"/>
        <w:rPr>
          <w:rFonts w:asciiTheme="minorHAnsi" w:hAnsiTheme="minorHAnsi" w:cstheme="minorHAnsi"/>
        </w:rPr>
      </w:pPr>
      <w:r w:rsidRPr="001D2916">
        <w:rPr>
          <w:rFonts w:asciiTheme="minorHAnsi" w:hAnsiTheme="minorHAnsi" w:cstheme="minorHAnsi"/>
        </w:rPr>
        <w:t>Ambalaj şekli 100 ml plastik tüplerde / şişelerde olmalıdır.</w:t>
      </w:r>
    </w:p>
    <w:p w:rsidR="001D2916" w:rsidRDefault="00202400" w:rsidP="001D2916">
      <w:pPr>
        <w:pStyle w:val="ListeParagraf"/>
        <w:numPr>
          <w:ilvl w:val="0"/>
          <w:numId w:val="36"/>
        </w:numPr>
        <w:spacing w:after="160" w:line="259" w:lineRule="auto"/>
        <w:rPr>
          <w:rFonts w:asciiTheme="minorHAnsi" w:hAnsiTheme="minorHAnsi" w:cstheme="minorHAnsi"/>
        </w:rPr>
      </w:pPr>
      <w:r w:rsidRPr="001D2916">
        <w:rPr>
          <w:rFonts w:asciiTheme="minorHAnsi" w:hAnsiTheme="minorHAnsi" w:cstheme="minorHAnsi"/>
        </w:rPr>
        <w:t>Su , Dietilpirokarbonat (DEPC) ile muamele edilmiş olmalıdır. Bu özellik ürü</w:t>
      </w:r>
      <w:r w:rsidR="001D2916">
        <w:rPr>
          <w:rFonts w:asciiTheme="minorHAnsi" w:hAnsiTheme="minorHAnsi" w:cstheme="minorHAnsi"/>
        </w:rPr>
        <w:t>nün prespektüsünde görülmelidir.</w:t>
      </w:r>
    </w:p>
    <w:p w:rsidR="001D2916" w:rsidRDefault="00202400" w:rsidP="001D2916">
      <w:pPr>
        <w:pStyle w:val="ListeParagraf"/>
        <w:numPr>
          <w:ilvl w:val="0"/>
          <w:numId w:val="36"/>
        </w:numPr>
        <w:spacing w:after="160" w:line="259" w:lineRule="auto"/>
        <w:rPr>
          <w:rFonts w:asciiTheme="minorHAnsi" w:hAnsiTheme="minorHAnsi" w:cstheme="minorHAnsi"/>
        </w:rPr>
      </w:pPr>
      <w:r w:rsidRPr="001D2916">
        <w:rPr>
          <w:rFonts w:asciiTheme="minorHAnsi" w:hAnsiTheme="minorHAnsi" w:cstheme="minorHAnsi"/>
        </w:rPr>
        <w:t>DEPC ile arıtılmış su, DEPC'nin sterilitesini ve inaktivasyonunu sağlamak için iki kez otoklav edilmiş ve son olarak  0,2 mm filtreden geçirilmiş olmalıdır. Bu özellik ürünün prespektüsünde görülmelidir.</w:t>
      </w:r>
    </w:p>
    <w:p w:rsidR="001D2916" w:rsidRDefault="00202400" w:rsidP="001D2916">
      <w:pPr>
        <w:pStyle w:val="ListeParagraf"/>
        <w:numPr>
          <w:ilvl w:val="0"/>
          <w:numId w:val="36"/>
        </w:numPr>
        <w:spacing w:after="160" w:line="259" w:lineRule="auto"/>
        <w:rPr>
          <w:rFonts w:asciiTheme="minorHAnsi" w:hAnsiTheme="minorHAnsi" w:cstheme="minorHAnsi"/>
        </w:rPr>
      </w:pPr>
      <w:r w:rsidRPr="001D2916">
        <w:rPr>
          <w:rFonts w:asciiTheme="minorHAnsi" w:hAnsiTheme="minorHAnsi" w:cstheme="minorHAnsi"/>
        </w:rPr>
        <w:t>DNase, RNase ve proteazı kontaminasyonunun engellenmesi için her üretilen lot ürün test edilmiş olmalıdır. Bu özellik ürünün prespektüsünde görülmelidir.</w:t>
      </w:r>
    </w:p>
    <w:p w:rsidR="00202400" w:rsidRPr="001D2916" w:rsidRDefault="00202400" w:rsidP="001D2916">
      <w:pPr>
        <w:pStyle w:val="ListeParagraf"/>
        <w:numPr>
          <w:ilvl w:val="0"/>
          <w:numId w:val="36"/>
        </w:numPr>
        <w:spacing w:after="160" w:line="259" w:lineRule="auto"/>
        <w:rPr>
          <w:rFonts w:asciiTheme="minorHAnsi" w:hAnsiTheme="minorHAnsi" w:cstheme="minorHAnsi"/>
        </w:rPr>
      </w:pPr>
      <w:r w:rsidRPr="001D2916">
        <w:rPr>
          <w:rFonts w:asciiTheme="minorHAnsi" w:hAnsiTheme="minorHAnsi" w:cstheme="minorHAnsi"/>
        </w:rPr>
        <w:t>USP spesifikasyonlarına  göre ürün üretim safhasında  2 haftalık (14 günlük ) inkübasyon aşaması olmalı , bu süreç içerisinde  bakteri veya mantar üremesi olmadığı tespit edilmiş olmalıdır. Bu özellik ürünün prespektüsünde görülmelidir.</w:t>
      </w:r>
    </w:p>
    <w:p w:rsidR="00202400" w:rsidRPr="001D2916" w:rsidRDefault="00202400" w:rsidP="00202400">
      <w:pPr>
        <w:pStyle w:val="ListeParagraf"/>
        <w:numPr>
          <w:ilvl w:val="0"/>
          <w:numId w:val="10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Sentez  raporunda ;  nükleotit oranları , 100pmol için sulandırma miktarı , nükleotit ağırlığı ve konsantrasyonu, Tm  değeri , GC oranı gibi  kullanıcı için gerekli bilgiler bulunmalıdır.</w:t>
      </w:r>
    </w:p>
    <w:p w:rsidR="001D2916" w:rsidRPr="001D2916" w:rsidRDefault="00202400" w:rsidP="001D2916">
      <w:pPr>
        <w:pStyle w:val="ListeParagraf"/>
        <w:numPr>
          <w:ilvl w:val="0"/>
          <w:numId w:val="10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Teslimatı yapılan primerlerde herhangibir sorun yaşandığında , ilgili firma koşulsuz olarak ürünü değiştirme ve 1 hafta içerisinde teslim etme taahhütünü belirtmelidir.</w:t>
      </w:r>
    </w:p>
    <w:p w:rsidR="001D2916" w:rsidRPr="001D2916" w:rsidRDefault="001D2916" w:rsidP="001D2916">
      <w:pPr>
        <w:pStyle w:val="ListeParagraf"/>
        <w:numPr>
          <w:ilvl w:val="0"/>
          <w:numId w:val="10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Kargo ile yapılan teslimatlar kabul edilmeyecektir.</w:t>
      </w:r>
    </w:p>
    <w:p w:rsidR="001D2916" w:rsidRPr="001D2916" w:rsidRDefault="001D2916" w:rsidP="001D2916">
      <w:pPr>
        <w:pStyle w:val="ListeParagraf"/>
        <w:numPr>
          <w:ilvl w:val="0"/>
          <w:numId w:val="10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1D2916" w:rsidRPr="001D2916" w:rsidRDefault="001D2916" w:rsidP="001D2916">
      <w:pPr>
        <w:pStyle w:val="ListeParagraf"/>
        <w:numPr>
          <w:ilvl w:val="0"/>
          <w:numId w:val="10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1D2916" w:rsidRPr="001D2916" w:rsidRDefault="001D2916" w:rsidP="001D2916">
      <w:pPr>
        <w:pStyle w:val="ListeParagraf"/>
        <w:numPr>
          <w:ilvl w:val="0"/>
          <w:numId w:val="10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 laboratuvarımızda kullanılmamış ise, ilgili firma alım öncesi numune bırakmalıdır. Numune bırakılmayan ürünler değerlendirme dışı bırakılacaktır.</w:t>
      </w:r>
    </w:p>
    <w:p w:rsidR="00202400" w:rsidRPr="00380C5B" w:rsidRDefault="00202400" w:rsidP="00202400">
      <w:pPr>
        <w:pStyle w:val="ListeParagraf"/>
        <w:ind w:left="0" w:right="-566"/>
        <w:jc w:val="both"/>
        <w:rPr>
          <w:rFonts w:ascii="Calibri" w:hAnsi="Calibri"/>
          <w:b/>
          <w:bCs/>
          <w:sz w:val="28"/>
          <w:szCs w:val="28"/>
          <w:lang w:val="tr-TR"/>
        </w:rPr>
      </w:pPr>
      <w:r w:rsidRPr="00380C5B">
        <w:rPr>
          <w:rFonts w:ascii="Calibri" w:hAnsi="Calibri"/>
          <w:b/>
          <w:bCs/>
          <w:sz w:val="28"/>
          <w:szCs w:val="28"/>
          <w:lang w:val="tr-TR"/>
        </w:rPr>
        <w:t>96-Well PCR Plates, low profile, thin wall, skirted</w:t>
      </w:r>
    </w:p>
    <w:p w:rsidR="00202400" w:rsidRDefault="00202400" w:rsidP="00202400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904579">
        <w:rPr>
          <w:rFonts w:ascii="Calibri" w:hAnsi="Calibri"/>
          <w:sz w:val="22"/>
          <w:szCs w:val="22"/>
          <w:lang w:val="tr-TR"/>
        </w:rPr>
        <w:t>Tüm PCR ve gerçek zamanl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 PCR uygulamalar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nda güvenilir performans için</w:t>
      </w:r>
      <w:r>
        <w:rPr>
          <w:rFonts w:ascii="Calibri" w:hAnsi="Calibri"/>
          <w:sz w:val="22"/>
          <w:szCs w:val="22"/>
          <w:lang w:val="tr-TR"/>
        </w:rPr>
        <w:t xml:space="preserve"> Kullanılabilir olmalıdır.</w:t>
      </w:r>
    </w:p>
    <w:p w:rsidR="00202400" w:rsidRDefault="00202400" w:rsidP="00202400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904579">
        <w:rPr>
          <w:rFonts w:ascii="Calibri" w:hAnsi="Calibri"/>
          <w:sz w:val="22"/>
          <w:szCs w:val="22"/>
          <w:lang w:val="tr-TR"/>
        </w:rPr>
        <w:t>Beyaz kuyucuklar floresan sinyal gücünde art</w:t>
      </w:r>
      <w:r w:rsidRPr="00904579">
        <w:rPr>
          <w:rFonts w:ascii="Calibri" w:hAnsi="Calibri" w:hint="eastAsia"/>
          <w:sz w:val="22"/>
          <w:szCs w:val="22"/>
          <w:lang w:val="tr-TR"/>
        </w:rPr>
        <w:t>ış</w:t>
      </w:r>
      <w:r w:rsidRPr="00904579">
        <w:rPr>
          <w:rFonts w:ascii="Calibri" w:hAnsi="Calibri"/>
          <w:sz w:val="22"/>
          <w:szCs w:val="22"/>
          <w:lang w:val="tr-TR"/>
        </w:rPr>
        <w:t xml:space="preserve"> sa</w:t>
      </w:r>
      <w:r w:rsidRPr="00904579">
        <w:rPr>
          <w:rFonts w:ascii="Calibri" w:hAnsi="Calibri" w:hint="eastAsia"/>
          <w:sz w:val="22"/>
          <w:szCs w:val="22"/>
          <w:lang w:val="tr-TR"/>
        </w:rPr>
        <w:t>ğ</w:t>
      </w:r>
      <w:r w:rsidRPr="00904579">
        <w:rPr>
          <w:rFonts w:ascii="Calibri" w:hAnsi="Calibri"/>
          <w:sz w:val="22"/>
          <w:szCs w:val="22"/>
          <w:lang w:val="tr-TR"/>
        </w:rPr>
        <w:t>la</w:t>
      </w:r>
      <w:r>
        <w:rPr>
          <w:rFonts w:ascii="Calibri" w:hAnsi="Calibri"/>
          <w:sz w:val="22"/>
          <w:szCs w:val="22"/>
          <w:lang w:val="tr-TR"/>
        </w:rPr>
        <w:t>malıdır.</w:t>
      </w:r>
    </w:p>
    <w:p w:rsidR="00202400" w:rsidRDefault="00202400" w:rsidP="00202400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904579">
        <w:rPr>
          <w:rFonts w:ascii="Calibri" w:hAnsi="Calibri"/>
          <w:sz w:val="22"/>
          <w:szCs w:val="22"/>
          <w:lang w:val="tr-TR"/>
        </w:rPr>
        <w:t>Patentli iki bile</w:t>
      </w:r>
      <w:r w:rsidRPr="00904579">
        <w:rPr>
          <w:rFonts w:ascii="Calibri" w:hAnsi="Calibri" w:hint="eastAsia"/>
          <w:sz w:val="22"/>
          <w:szCs w:val="22"/>
          <w:lang w:val="tr-TR"/>
        </w:rPr>
        <w:t>ş</w:t>
      </w:r>
      <w:r w:rsidRPr="00904579">
        <w:rPr>
          <w:rFonts w:ascii="Calibri" w:hAnsi="Calibri"/>
          <w:sz w:val="22"/>
          <w:szCs w:val="22"/>
          <w:lang w:val="tr-TR"/>
        </w:rPr>
        <w:t>enli tasar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m, termal döngünün streslerine dayanacak </w:t>
      </w:r>
      <w:r w:rsidRPr="00904579">
        <w:rPr>
          <w:rFonts w:ascii="Calibri" w:hAnsi="Calibri" w:hint="eastAsia"/>
          <w:sz w:val="22"/>
          <w:szCs w:val="22"/>
          <w:lang w:val="tr-TR"/>
        </w:rPr>
        <w:t>ş</w:t>
      </w:r>
      <w:r w:rsidRPr="00904579">
        <w:rPr>
          <w:rFonts w:ascii="Calibri" w:hAnsi="Calibri"/>
          <w:sz w:val="22"/>
          <w:szCs w:val="22"/>
          <w:lang w:val="tr-TR"/>
        </w:rPr>
        <w:t>ekilde özel olarak tasarlanm</w:t>
      </w:r>
      <w:r w:rsidRPr="00904579">
        <w:rPr>
          <w:rFonts w:ascii="Calibri" w:hAnsi="Calibri" w:hint="eastAsia"/>
          <w:sz w:val="22"/>
          <w:szCs w:val="22"/>
          <w:lang w:val="tr-TR"/>
        </w:rPr>
        <w:t>ış</w:t>
      </w:r>
      <w:r>
        <w:rPr>
          <w:rFonts w:ascii="Calibri" w:hAnsi="Calibri"/>
          <w:sz w:val="22"/>
          <w:szCs w:val="22"/>
          <w:lang w:val="tr-TR"/>
        </w:rPr>
        <w:t xml:space="preserve"> olmalıdır.</w:t>
      </w:r>
    </w:p>
    <w:p w:rsidR="00202400" w:rsidRDefault="00202400" w:rsidP="00202400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904579">
        <w:rPr>
          <w:rFonts w:ascii="Calibri" w:hAnsi="Calibri" w:hint="eastAsia"/>
          <w:sz w:val="22"/>
          <w:szCs w:val="22"/>
          <w:lang w:val="tr-TR"/>
        </w:rPr>
        <w:t>Ü</w:t>
      </w:r>
      <w:r w:rsidRPr="00904579">
        <w:rPr>
          <w:rFonts w:ascii="Calibri" w:hAnsi="Calibri"/>
          <w:sz w:val="22"/>
          <w:szCs w:val="22"/>
          <w:lang w:val="tr-TR"/>
        </w:rPr>
        <w:t>stün stabilite ve düzlük, hassas konumland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rmaya ve robotik kullan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ma olanak </w:t>
      </w:r>
      <w:r>
        <w:rPr>
          <w:rFonts w:ascii="Calibri" w:hAnsi="Calibri"/>
          <w:sz w:val="22"/>
          <w:szCs w:val="22"/>
          <w:lang w:val="tr-TR"/>
        </w:rPr>
        <w:t>sağlamalıdır.</w:t>
      </w:r>
    </w:p>
    <w:p w:rsidR="00202400" w:rsidRDefault="00202400" w:rsidP="00202400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904579">
        <w:rPr>
          <w:rFonts w:ascii="Calibri" w:hAnsi="Calibri"/>
          <w:sz w:val="22"/>
          <w:szCs w:val="22"/>
          <w:lang w:val="tr-TR"/>
        </w:rPr>
        <w:t>Sa</w:t>
      </w:r>
      <w:r w:rsidRPr="00904579">
        <w:rPr>
          <w:rFonts w:ascii="Calibri" w:hAnsi="Calibri" w:hint="eastAsia"/>
          <w:sz w:val="22"/>
          <w:szCs w:val="22"/>
          <w:lang w:val="tr-TR"/>
        </w:rPr>
        <w:t>ğ</w:t>
      </w:r>
      <w:r w:rsidRPr="00904579">
        <w:rPr>
          <w:rFonts w:ascii="Calibri" w:hAnsi="Calibri"/>
          <w:sz w:val="22"/>
          <w:szCs w:val="22"/>
          <w:lang w:val="tr-TR"/>
        </w:rPr>
        <w:t>lam plaka tasar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m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>
        <w:rPr>
          <w:rFonts w:ascii="Calibri" w:hAnsi="Calibri"/>
          <w:sz w:val="22"/>
          <w:szCs w:val="22"/>
          <w:lang w:val="tr-TR"/>
        </w:rPr>
        <w:t xml:space="preserve"> ile</w:t>
      </w:r>
      <w:r w:rsidRPr="00904579">
        <w:rPr>
          <w:rFonts w:ascii="Calibri" w:hAnsi="Calibri"/>
          <w:sz w:val="22"/>
          <w:szCs w:val="22"/>
          <w:lang w:val="tr-TR"/>
        </w:rPr>
        <w:t xml:space="preserve"> 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s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yla yap</w:t>
      </w:r>
      <w:r w:rsidRPr="00904579">
        <w:rPr>
          <w:rFonts w:ascii="Calibri" w:hAnsi="Calibri" w:hint="eastAsia"/>
          <w:sz w:val="22"/>
          <w:szCs w:val="22"/>
          <w:lang w:val="tr-TR"/>
        </w:rPr>
        <w:t>ış</w:t>
      </w:r>
      <w:r w:rsidRPr="00904579">
        <w:rPr>
          <w:rFonts w:ascii="Calibri" w:hAnsi="Calibri"/>
          <w:sz w:val="22"/>
          <w:szCs w:val="22"/>
          <w:lang w:val="tr-TR"/>
        </w:rPr>
        <w:t>t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rma yöntemleri için </w:t>
      </w:r>
      <w:r>
        <w:rPr>
          <w:rFonts w:ascii="Calibri" w:hAnsi="Calibri"/>
          <w:sz w:val="22"/>
          <w:szCs w:val="22"/>
          <w:lang w:val="tr-TR"/>
        </w:rPr>
        <w:t>uygun olmalıdır.</w:t>
      </w:r>
    </w:p>
    <w:p w:rsidR="00202400" w:rsidRDefault="00202400" w:rsidP="00202400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>
        <w:rPr>
          <w:rFonts w:ascii="Calibri" w:hAnsi="Calibri"/>
          <w:sz w:val="22"/>
          <w:szCs w:val="22"/>
          <w:lang w:val="tr-TR"/>
        </w:rPr>
        <w:t>Y</w:t>
      </w:r>
      <w:r w:rsidRPr="00904579">
        <w:rPr>
          <w:rFonts w:ascii="Calibri" w:hAnsi="Calibri"/>
          <w:sz w:val="22"/>
          <w:szCs w:val="22"/>
          <w:lang w:val="tr-TR"/>
        </w:rPr>
        <w:t>üksek h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zl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 santrifüjleme ve depolama (-80°C'de bile) s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ras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nda dayan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kl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l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k sa</w:t>
      </w:r>
      <w:r w:rsidRPr="00904579">
        <w:rPr>
          <w:rFonts w:ascii="Calibri" w:hAnsi="Calibri" w:hint="eastAsia"/>
          <w:sz w:val="22"/>
          <w:szCs w:val="22"/>
          <w:lang w:val="tr-TR"/>
        </w:rPr>
        <w:t>ğ</w:t>
      </w:r>
      <w:r w:rsidRPr="00904579">
        <w:rPr>
          <w:rFonts w:ascii="Calibri" w:hAnsi="Calibri"/>
          <w:sz w:val="22"/>
          <w:szCs w:val="22"/>
          <w:lang w:val="tr-TR"/>
        </w:rPr>
        <w:t>la</w:t>
      </w:r>
      <w:r>
        <w:rPr>
          <w:rFonts w:ascii="Calibri" w:hAnsi="Calibri"/>
          <w:sz w:val="22"/>
          <w:szCs w:val="22"/>
          <w:lang w:val="tr-TR"/>
        </w:rPr>
        <w:t>malıdır.</w:t>
      </w:r>
    </w:p>
    <w:p w:rsidR="00202400" w:rsidRDefault="00202400" w:rsidP="00202400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904579">
        <w:rPr>
          <w:rFonts w:ascii="Calibri" w:hAnsi="Calibri"/>
          <w:sz w:val="22"/>
          <w:szCs w:val="22"/>
          <w:lang w:val="tr-TR"/>
        </w:rPr>
        <w:t>Yüksek verimli ortamlarda kolay numune takibi için kullan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c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 taraf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ndan okunabilen barkod seçenekleri</w:t>
      </w:r>
      <w:r>
        <w:rPr>
          <w:rFonts w:ascii="Calibri" w:hAnsi="Calibri"/>
          <w:sz w:val="22"/>
          <w:szCs w:val="22"/>
          <w:lang w:val="tr-TR"/>
        </w:rPr>
        <w:t xml:space="preserve"> bulunmalı, k</w:t>
      </w:r>
      <w:r w:rsidRPr="00904579">
        <w:rPr>
          <w:rFonts w:ascii="Calibri" w:hAnsi="Calibri"/>
          <w:sz w:val="22"/>
          <w:szCs w:val="22"/>
          <w:lang w:val="tr-TR"/>
        </w:rPr>
        <w:t>olay kuyu tan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mlamas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 için siyah alfanümerik etiketleme</w:t>
      </w:r>
      <w:r>
        <w:rPr>
          <w:rFonts w:ascii="Calibri" w:hAnsi="Calibri"/>
          <w:sz w:val="22"/>
          <w:szCs w:val="22"/>
          <w:lang w:val="tr-TR"/>
        </w:rPr>
        <w:t>si olmalıdır.</w:t>
      </w:r>
    </w:p>
    <w:p w:rsidR="00202400" w:rsidRDefault="00202400" w:rsidP="00202400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904579">
        <w:rPr>
          <w:rFonts w:ascii="Calibri" w:hAnsi="Calibri"/>
          <w:sz w:val="22"/>
          <w:szCs w:val="22"/>
          <w:lang w:val="tr-TR"/>
        </w:rPr>
        <w:t>ANSI/SBS standart boyutlar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na uyacak </w:t>
      </w:r>
      <w:r w:rsidRPr="00904579">
        <w:rPr>
          <w:rFonts w:ascii="Calibri" w:hAnsi="Calibri" w:hint="eastAsia"/>
          <w:sz w:val="22"/>
          <w:szCs w:val="22"/>
          <w:lang w:val="tr-TR"/>
        </w:rPr>
        <w:t>ş</w:t>
      </w:r>
      <w:r w:rsidRPr="00904579">
        <w:rPr>
          <w:rFonts w:ascii="Calibri" w:hAnsi="Calibri"/>
          <w:sz w:val="22"/>
          <w:szCs w:val="22"/>
          <w:lang w:val="tr-TR"/>
        </w:rPr>
        <w:t>ekilde tasarlanm</w:t>
      </w:r>
      <w:r w:rsidRPr="00904579">
        <w:rPr>
          <w:rFonts w:ascii="Calibri" w:hAnsi="Calibri" w:hint="eastAsia"/>
          <w:sz w:val="22"/>
          <w:szCs w:val="22"/>
          <w:lang w:val="tr-TR"/>
        </w:rPr>
        <w:t>ış</w:t>
      </w:r>
      <w:r w:rsidRPr="00904579">
        <w:rPr>
          <w:rFonts w:ascii="Calibri" w:hAnsi="Calibri"/>
          <w:sz w:val="22"/>
          <w:szCs w:val="22"/>
          <w:lang w:val="tr-TR"/>
        </w:rPr>
        <w:t xml:space="preserve"> kaplama alan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 ve kuyu aral</w:t>
      </w:r>
      <w:r w:rsidRPr="00904579">
        <w:rPr>
          <w:rFonts w:ascii="Calibri" w:hAnsi="Calibri" w:hint="eastAsia"/>
          <w:sz w:val="22"/>
          <w:szCs w:val="22"/>
          <w:lang w:val="tr-TR"/>
        </w:rPr>
        <w:t>ığı</w:t>
      </w:r>
      <w:r>
        <w:rPr>
          <w:rFonts w:ascii="Calibri" w:hAnsi="Calibri"/>
          <w:sz w:val="22"/>
          <w:szCs w:val="22"/>
          <w:lang w:val="tr-TR"/>
        </w:rPr>
        <w:t xml:space="preserve"> bulunmalıdır.</w:t>
      </w:r>
    </w:p>
    <w:p w:rsidR="00202400" w:rsidRDefault="00202400" w:rsidP="00202400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904579">
        <w:rPr>
          <w:rFonts w:ascii="Calibri" w:hAnsi="Calibri"/>
          <w:sz w:val="22"/>
          <w:szCs w:val="22"/>
          <w:lang w:val="tr-TR"/>
        </w:rPr>
        <w:t>Bile</w:t>
      </w:r>
      <w:r w:rsidRPr="00904579">
        <w:rPr>
          <w:rFonts w:ascii="Calibri" w:hAnsi="Calibri" w:hint="eastAsia"/>
          <w:sz w:val="22"/>
          <w:szCs w:val="22"/>
          <w:lang w:val="tr-TR"/>
        </w:rPr>
        <w:t>ş</w:t>
      </w:r>
      <w:r w:rsidRPr="00904579">
        <w:rPr>
          <w:rFonts w:ascii="Calibri" w:hAnsi="Calibri"/>
          <w:sz w:val="22"/>
          <w:szCs w:val="22"/>
          <w:lang w:val="tr-TR"/>
        </w:rPr>
        <w:t>im</w:t>
      </w:r>
      <w:r>
        <w:rPr>
          <w:rFonts w:ascii="Calibri" w:hAnsi="Calibri"/>
          <w:sz w:val="22"/>
          <w:szCs w:val="22"/>
          <w:lang w:val="tr-TR"/>
        </w:rPr>
        <w:t>i</w:t>
      </w:r>
      <w:r w:rsidRPr="00904579">
        <w:rPr>
          <w:rFonts w:ascii="Calibri" w:hAnsi="Calibri"/>
          <w:sz w:val="22"/>
          <w:szCs w:val="22"/>
          <w:lang w:val="tr-TR"/>
        </w:rPr>
        <w:t xml:space="preserve"> DNA ba</w:t>
      </w:r>
      <w:r w:rsidRPr="00904579">
        <w:rPr>
          <w:rFonts w:ascii="Calibri" w:hAnsi="Calibri" w:hint="eastAsia"/>
          <w:sz w:val="22"/>
          <w:szCs w:val="22"/>
          <w:lang w:val="tr-TR"/>
        </w:rPr>
        <w:t>ğ</w:t>
      </w:r>
      <w:r w:rsidRPr="00904579">
        <w:rPr>
          <w:rFonts w:ascii="Calibri" w:hAnsi="Calibri"/>
          <w:sz w:val="22"/>
          <w:szCs w:val="22"/>
          <w:lang w:val="tr-TR"/>
        </w:rPr>
        <w:t>lanmas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n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 önlemeye yard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>mc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 ol</w:t>
      </w:r>
      <w:r>
        <w:rPr>
          <w:rFonts w:ascii="Calibri" w:hAnsi="Calibri"/>
          <w:sz w:val="22"/>
          <w:szCs w:val="22"/>
          <w:lang w:val="tr-TR"/>
        </w:rPr>
        <w:t>malıdır.</w:t>
      </w:r>
    </w:p>
    <w:p w:rsidR="00202400" w:rsidRDefault="00202400" w:rsidP="00202400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904579">
        <w:rPr>
          <w:rFonts w:ascii="Calibri" w:hAnsi="Calibri"/>
          <w:sz w:val="22"/>
          <w:szCs w:val="22"/>
          <w:lang w:val="tr-TR"/>
        </w:rPr>
        <w:t>Polipropilen reçine, güvenilir ve tekrarlanabilir gerçek zamanl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 qPCR sonuçlar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 için kuyudan kuyuya üstün homojenlik sa</w:t>
      </w:r>
      <w:r w:rsidRPr="00904579">
        <w:rPr>
          <w:rFonts w:ascii="Calibri" w:hAnsi="Calibri" w:hint="eastAsia"/>
          <w:sz w:val="22"/>
          <w:szCs w:val="22"/>
          <w:lang w:val="tr-TR"/>
        </w:rPr>
        <w:t>ğ</w:t>
      </w:r>
      <w:r w:rsidRPr="00904579">
        <w:rPr>
          <w:rFonts w:ascii="Calibri" w:hAnsi="Calibri"/>
          <w:sz w:val="22"/>
          <w:szCs w:val="22"/>
          <w:lang w:val="tr-TR"/>
        </w:rPr>
        <w:t>la</w:t>
      </w:r>
      <w:r>
        <w:rPr>
          <w:rFonts w:ascii="Calibri" w:hAnsi="Calibri"/>
          <w:sz w:val="22"/>
          <w:szCs w:val="22"/>
          <w:lang w:val="tr-TR"/>
        </w:rPr>
        <w:t>malıdır.</w:t>
      </w:r>
    </w:p>
    <w:p w:rsidR="00202400" w:rsidRDefault="00202400" w:rsidP="00202400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904579">
        <w:rPr>
          <w:rFonts w:ascii="Calibri" w:hAnsi="Calibri"/>
          <w:sz w:val="22"/>
          <w:szCs w:val="22"/>
          <w:lang w:val="tr-TR"/>
        </w:rPr>
        <w:t>DNaz, RNaz ve insan genomik DNA's</w:t>
      </w:r>
      <w:r w:rsidRPr="00904579">
        <w:rPr>
          <w:rFonts w:ascii="Calibri" w:hAnsi="Calibri" w:hint="eastAsia"/>
          <w:sz w:val="22"/>
          <w:szCs w:val="22"/>
          <w:lang w:val="tr-TR"/>
        </w:rPr>
        <w:t>ı</w:t>
      </w:r>
      <w:r w:rsidRPr="00904579">
        <w:rPr>
          <w:rFonts w:ascii="Calibri" w:hAnsi="Calibri"/>
          <w:sz w:val="22"/>
          <w:szCs w:val="22"/>
          <w:lang w:val="tr-TR"/>
        </w:rPr>
        <w:t xml:space="preserve"> içermedi</w:t>
      </w:r>
      <w:r w:rsidRPr="00904579">
        <w:rPr>
          <w:rFonts w:ascii="Calibri" w:hAnsi="Calibri" w:hint="eastAsia"/>
          <w:sz w:val="22"/>
          <w:szCs w:val="22"/>
          <w:lang w:val="tr-TR"/>
        </w:rPr>
        <w:t>ğ</w:t>
      </w:r>
      <w:r w:rsidRPr="00904579">
        <w:rPr>
          <w:rFonts w:ascii="Calibri" w:hAnsi="Calibri"/>
          <w:sz w:val="22"/>
          <w:szCs w:val="22"/>
          <w:lang w:val="tr-TR"/>
        </w:rPr>
        <w:t>i onaylanm</w:t>
      </w:r>
      <w:r w:rsidRPr="00904579">
        <w:rPr>
          <w:rFonts w:ascii="Calibri" w:hAnsi="Calibri" w:hint="eastAsia"/>
          <w:sz w:val="22"/>
          <w:szCs w:val="22"/>
          <w:lang w:val="tr-TR"/>
        </w:rPr>
        <w:t>ış</w:t>
      </w:r>
      <w:r>
        <w:rPr>
          <w:rFonts w:ascii="Calibri" w:hAnsi="Calibri"/>
          <w:sz w:val="22"/>
          <w:szCs w:val="22"/>
          <w:lang w:val="tr-TR"/>
        </w:rPr>
        <w:t xml:space="preserve"> olmalıdır.</w:t>
      </w:r>
    </w:p>
    <w:p w:rsidR="001D2916" w:rsidRDefault="00202400" w:rsidP="001D2916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904579">
        <w:rPr>
          <w:rFonts w:ascii="Calibri" w:hAnsi="Calibri"/>
          <w:sz w:val="22"/>
          <w:szCs w:val="22"/>
          <w:lang w:val="tr-TR"/>
        </w:rPr>
        <w:t>Maksimum hacim 200 ul'ye kadar</w:t>
      </w:r>
      <w:r>
        <w:rPr>
          <w:rFonts w:ascii="Calibri" w:hAnsi="Calibri"/>
          <w:sz w:val="22"/>
          <w:szCs w:val="22"/>
          <w:lang w:val="tr-TR"/>
        </w:rPr>
        <w:t xml:space="preserve"> olmalı, 50 adet /paket şeklinde ambalajlanmış olmalıdır.</w:t>
      </w:r>
    </w:p>
    <w:p w:rsidR="001D2916" w:rsidRPr="001D2916" w:rsidRDefault="001D2916" w:rsidP="001D2916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1D2916">
        <w:rPr>
          <w:rFonts w:asciiTheme="minorHAnsi" w:hAnsiTheme="minorHAnsi" w:cstheme="minorHAnsi"/>
          <w:sz w:val="22"/>
          <w:szCs w:val="22"/>
        </w:rPr>
        <w:t>Kargo ile yapılan teslimatlar kabul edilmeyecektir.</w:t>
      </w:r>
    </w:p>
    <w:p w:rsidR="001D2916" w:rsidRPr="001D2916" w:rsidRDefault="001D2916" w:rsidP="001D2916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1D2916" w:rsidRPr="001D2916" w:rsidRDefault="001D2916" w:rsidP="001D2916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1D2916">
        <w:rPr>
          <w:rFonts w:asciiTheme="minorHAnsi" w:hAnsiTheme="minorHAnsi" w:cstheme="minorHAnsi"/>
          <w:sz w:val="22"/>
          <w:szCs w:val="22"/>
        </w:rPr>
        <w:lastRenderedPageBreak/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1D2916" w:rsidRPr="001D2916" w:rsidRDefault="001D2916" w:rsidP="001D2916">
      <w:pPr>
        <w:pStyle w:val="ListeParagraf"/>
        <w:numPr>
          <w:ilvl w:val="0"/>
          <w:numId w:val="12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 laboratuvarımızda kullanılmamış ise, ilgili firma alım öncesi numune bırakmalıdır. Numune bırakılmayan ürünler değerlendirme dışı bırakılacaktır.</w:t>
      </w:r>
    </w:p>
    <w:p w:rsidR="00202400" w:rsidRPr="00102595" w:rsidRDefault="00771048" w:rsidP="00202400">
      <w:pPr>
        <w:pStyle w:val="ListeParagraf"/>
        <w:ind w:left="0" w:right="-566"/>
        <w:jc w:val="both"/>
        <w:rPr>
          <w:rFonts w:ascii="Calibri" w:hAnsi="Calibri"/>
          <w:b/>
          <w:bCs/>
          <w:sz w:val="28"/>
          <w:szCs w:val="28"/>
          <w:lang w:val="tr-TR"/>
        </w:rPr>
      </w:pPr>
      <w:r>
        <w:rPr>
          <w:rFonts w:ascii="Calibri" w:hAnsi="Calibri"/>
          <w:b/>
          <w:bCs/>
          <w:sz w:val="28"/>
          <w:szCs w:val="28"/>
          <w:lang w:val="tr-TR"/>
        </w:rPr>
        <w:t xml:space="preserve">SYBR </w:t>
      </w:r>
      <w:r w:rsidR="00202400" w:rsidRPr="00102595">
        <w:rPr>
          <w:rFonts w:ascii="Calibri" w:hAnsi="Calibri"/>
          <w:b/>
          <w:bCs/>
          <w:sz w:val="28"/>
          <w:szCs w:val="28"/>
          <w:lang w:val="tr-TR"/>
        </w:rPr>
        <w:t>Green Supermix</w:t>
      </w:r>
      <w:r w:rsidR="001D2916">
        <w:rPr>
          <w:rFonts w:ascii="Calibri" w:hAnsi="Calibri"/>
          <w:b/>
          <w:bCs/>
          <w:sz w:val="28"/>
          <w:szCs w:val="28"/>
          <w:lang w:val="tr-TR"/>
        </w:rPr>
        <w:t xml:space="preserve"> 500x20ul rxns</w:t>
      </w:r>
    </w:p>
    <w:p w:rsidR="00202400" w:rsidRDefault="00202400" w:rsidP="00202400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AA5DBB">
        <w:rPr>
          <w:rFonts w:ascii="Calibri" w:hAnsi="Calibri"/>
          <w:sz w:val="22"/>
          <w:szCs w:val="22"/>
          <w:lang w:val="tr-TR"/>
        </w:rPr>
        <w:t>SYBR Green Supermix,  patentli Sso7d füzyon proteini teknolojisine dayal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, yüksek performansl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, gerçek zamanl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 xml:space="preserve"> bir PCR süper kar</w:t>
      </w:r>
      <w:r w:rsidRPr="00AA5DBB">
        <w:rPr>
          <w:rFonts w:ascii="Calibri" w:hAnsi="Calibri" w:hint="eastAsia"/>
          <w:sz w:val="22"/>
          <w:szCs w:val="22"/>
          <w:lang w:val="tr-TR"/>
        </w:rPr>
        <w:t>ışı</w:t>
      </w:r>
      <w:r w:rsidRPr="00AA5DBB">
        <w:rPr>
          <w:rFonts w:ascii="Calibri" w:hAnsi="Calibri"/>
          <w:sz w:val="22"/>
          <w:szCs w:val="22"/>
          <w:lang w:val="tr-TR"/>
        </w:rPr>
        <w:t>m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>
        <w:rPr>
          <w:rFonts w:ascii="Calibri" w:hAnsi="Calibri"/>
          <w:sz w:val="22"/>
          <w:szCs w:val="22"/>
          <w:lang w:val="tr-TR"/>
        </w:rPr>
        <w:t xml:space="preserve"> olmalıdır.</w:t>
      </w:r>
    </w:p>
    <w:p w:rsidR="00202400" w:rsidRDefault="00202400" w:rsidP="00202400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AA5DBB">
        <w:rPr>
          <w:rFonts w:ascii="Calibri" w:hAnsi="Calibri"/>
          <w:sz w:val="22"/>
          <w:szCs w:val="22"/>
          <w:lang w:val="tr-TR"/>
        </w:rPr>
        <w:t xml:space="preserve"> Bu</w:t>
      </w:r>
      <w:r>
        <w:rPr>
          <w:rFonts w:ascii="Calibri" w:hAnsi="Calibri"/>
          <w:sz w:val="22"/>
          <w:szCs w:val="22"/>
          <w:lang w:val="tr-TR"/>
        </w:rPr>
        <w:t xml:space="preserve"> </w:t>
      </w:r>
      <w:r w:rsidRPr="00AA5DBB">
        <w:rPr>
          <w:rFonts w:ascii="Calibri" w:hAnsi="Calibri"/>
          <w:sz w:val="22"/>
          <w:szCs w:val="22"/>
          <w:lang w:val="tr-TR"/>
        </w:rPr>
        <w:t>kar</w:t>
      </w:r>
      <w:r w:rsidRPr="00AA5DBB">
        <w:rPr>
          <w:rFonts w:ascii="Calibri" w:hAnsi="Calibri" w:hint="eastAsia"/>
          <w:sz w:val="22"/>
          <w:szCs w:val="22"/>
          <w:lang w:val="tr-TR"/>
        </w:rPr>
        <w:t>ışı</w:t>
      </w:r>
      <w:r w:rsidRPr="00AA5DBB">
        <w:rPr>
          <w:rFonts w:ascii="Calibri" w:hAnsi="Calibri"/>
          <w:sz w:val="22"/>
          <w:szCs w:val="22"/>
          <w:lang w:val="tr-TR"/>
        </w:rPr>
        <w:t>m, çok çe</w:t>
      </w:r>
      <w:r w:rsidRPr="00AA5DBB">
        <w:rPr>
          <w:rFonts w:ascii="Calibri" w:hAnsi="Calibri" w:hint="eastAsia"/>
          <w:sz w:val="22"/>
          <w:szCs w:val="22"/>
          <w:lang w:val="tr-TR"/>
        </w:rPr>
        <w:t>ş</w:t>
      </w:r>
      <w:r w:rsidRPr="00AA5DBB">
        <w:rPr>
          <w:rFonts w:ascii="Calibri" w:hAnsi="Calibri"/>
          <w:sz w:val="22"/>
          <w:szCs w:val="22"/>
          <w:lang w:val="tr-TR"/>
        </w:rPr>
        <w:t>itli gerçek zamanl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 xml:space="preserve"> PCR uygulamalar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 xml:space="preserve"> için ve tüm ROX'a ba</w:t>
      </w:r>
      <w:r w:rsidRPr="00AA5DBB">
        <w:rPr>
          <w:rFonts w:ascii="Calibri" w:hAnsi="Calibri" w:hint="eastAsia"/>
          <w:sz w:val="22"/>
          <w:szCs w:val="22"/>
          <w:lang w:val="tr-TR"/>
        </w:rPr>
        <w:t>ğı</w:t>
      </w:r>
      <w:r w:rsidRPr="00AA5DBB">
        <w:rPr>
          <w:rFonts w:ascii="Calibri" w:hAnsi="Calibri"/>
          <w:sz w:val="22"/>
          <w:szCs w:val="22"/>
          <w:lang w:val="tr-TR"/>
        </w:rPr>
        <w:t>ml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 xml:space="preserve"> veya ba</w:t>
      </w:r>
      <w:r w:rsidRPr="00AA5DBB">
        <w:rPr>
          <w:rFonts w:ascii="Calibri" w:hAnsi="Calibri" w:hint="eastAsia"/>
          <w:sz w:val="22"/>
          <w:szCs w:val="22"/>
          <w:lang w:val="tr-TR"/>
        </w:rPr>
        <w:t>ğı</w:t>
      </w:r>
      <w:r w:rsidRPr="00AA5DBB">
        <w:rPr>
          <w:rFonts w:ascii="Calibri" w:hAnsi="Calibri"/>
          <w:sz w:val="22"/>
          <w:szCs w:val="22"/>
          <w:lang w:val="tr-TR"/>
        </w:rPr>
        <w:t>ms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z gerçek zamanl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 xml:space="preserve"> PCR sistemleriyle kullan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m için formüle edilmi</w:t>
      </w:r>
      <w:r w:rsidRPr="00AA5DBB">
        <w:rPr>
          <w:rFonts w:ascii="Calibri" w:hAnsi="Calibri" w:hint="eastAsia"/>
          <w:sz w:val="22"/>
          <w:szCs w:val="22"/>
          <w:lang w:val="tr-TR"/>
        </w:rPr>
        <w:t>ş</w:t>
      </w:r>
      <w:r>
        <w:rPr>
          <w:rFonts w:ascii="Calibri" w:hAnsi="Calibri"/>
          <w:sz w:val="22"/>
          <w:szCs w:val="22"/>
          <w:lang w:val="tr-TR"/>
        </w:rPr>
        <w:t xml:space="preserve"> olmalı</w:t>
      </w:r>
      <w:r w:rsidRPr="00AA5DBB">
        <w:rPr>
          <w:rFonts w:ascii="Calibri" w:hAnsi="Calibri"/>
          <w:sz w:val="22"/>
          <w:szCs w:val="22"/>
          <w:lang w:val="tr-TR"/>
        </w:rPr>
        <w:t>r. dsDNA ba</w:t>
      </w:r>
      <w:r w:rsidRPr="00AA5DBB">
        <w:rPr>
          <w:rFonts w:ascii="Calibri" w:hAnsi="Calibri" w:hint="eastAsia"/>
          <w:sz w:val="22"/>
          <w:szCs w:val="22"/>
          <w:lang w:val="tr-TR"/>
        </w:rPr>
        <w:t>ğ</w:t>
      </w:r>
      <w:r w:rsidRPr="00AA5DBB">
        <w:rPr>
          <w:rFonts w:ascii="Calibri" w:hAnsi="Calibri"/>
          <w:sz w:val="22"/>
          <w:szCs w:val="22"/>
          <w:lang w:val="tr-TR"/>
        </w:rPr>
        <w:t>lama proteini Sso7d, PCR duyarl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l</w:t>
      </w:r>
      <w:r w:rsidRPr="00AA5DBB">
        <w:rPr>
          <w:rFonts w:ascii="Calibri" w:hAnsi="Calibri" w:hint="eastAsia"/>
          <w:sz w:val="22"/>
          <w:szCs w:val="22"/>
          <w:lang w:val="tr-TR"/>
        </w:rPr>
        <w:t>ığı</w:t>
      </w:r>
      <w:r w:rsidRPr="00AA5DBB">
        <w:rPr>
          <w:rFonts w:ascii="Calibri" w:hAnsi="Calibri"/>
          <w:sz w:val="22"/>
          <w:szCs w:val="22"/>
          <w:lang w:val="tr-TR"/>
        </w:rPr>
        <w:t>n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,verimlili</w:t>
      </w:r>
      <w:r w:rsidRPr="00AA5DBB">
        <w:rPr>
          <w:rFonts w:ascii="Calibri" w:hAnsi="Calibri" w:hint="eastAsia"/>
          <w:sz w:val="22"/>
          <w:szCs w:val="22"/>
          <w:lang w:val="tr-TR"/>
        </w:rPr>
        <w:t>ğ</w:t>
      </w:r>
      <w:r w:rsidRPr="00AA5DBB">
        <w:rPr>
          <w:rFonts w:ascii="Calibri" w:hAnsi="Calibri"/>
          <w:sz w:val="22"/>
          <w:szCs w:val="22"/>
          <w:lang w:val="tr-TR"/>
        </w:rPr>
        <w:t>ini veya tekrarlanabilirli</w:t>
      </w:r>
      <w:r w:rsidRPr="00AA5DBB">
        <w:rPr>
          <w:rFonts w:ascii="Calibri" w:hAnsi="Calibri" w:hint="eastAsia"/>
          <w:sz w:val="22"/>
          <w:szCs w:val="22"/>
          <w:lang w:val="tr-TR"/>
        </w:rPr>
        <w:t>ğ</w:t>
      </w:r>
      <w:r w:rsidRPr="00AA5DBB">
        <w:rPr>
          <w:rFonts w:ascii="Calibri" w:hAnsi="Calibri"/>
          <w:sz w:val="22"/>
          <w:szCs w:val="22"/>
          <w:lang w:val="tr-TR"/>
        </w:rPr>
        <w:t>ini etkilemeden üstün inhibitör tolerans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, art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r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lm</w:t>
      </w:r>
      <w:r w:rsidRPr="00AA5DBB">
        <w:rPr>
          <w:rFonts w:ascii="Calibri" w:hAnsi="Calibri" w:hint="eastAsia"/>
          <w:sz w:val="22"/>
          <w:szCs w:val="22"/>
          <w:lang w:val="tr-TR"/>
        </w:rPr>
        <w:t>ış</w:t>
      </w:r>
      <w:r w:rsidRPr="00AA5DBB">
        <w:rPr>
          <w:rFonts w:ascii="Calibri" w:hAnsi="Calibri"/>
          <w:sz w:val="22"/>
          <w:szCs w:val="22"/>
          <w:lang w:val="tr-TR"/>
        </w:rPr>
        <w:t xml:space="preserve"> i</w:t>
      </w:r>
      <w:r w:rsidRPr="00AA5DBB">
        <w:rPr>
          <w:rFonts w:ascii="Calibri" w:hAnsi="Calibri" w:hint="eastAsia"/>
          <w:sz w:val="22"/>
          <w:szCs w:val="22"/>
          <w:lang w:val="tr-TR"/>
        </w:rPr>
        <w:t>ş</w:t>
      </w:r>
      <w:r w:rsidRPr="00AA5DBB">
        <w:rPr>
          <w:rFonts w:ascii="Calibri" w:hAnsi="Calibri"/>
          <w:sz w:val="22"/>
          <w:szCs w:val="22"/>
          <w:lang w:val="tr-TR"/>
        </w:rPr>
        <w:t>lenebilirlik, özgüllük ve daha yüksek h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z sa</w:t>
      </w:r>
      <w:r w:rsidRPr="00AA5DBB">
        <w:rPr>
          <w:rFonts w:ascii="Calibri" w:hAnsi="Calibri" w:hint="eastAsia"/>
          <w:sz w:val="22"/>
          <w:szCs w:val="22"/>
          <w:lang w:val="tr-TR"/>
        </w:rPr>
        <w:t>ğ</w:t>
      </w:r>
      <w:r w:rsidRPr="00AA5DBB">
        <w:rPr>
          <w:rFonts w:ascii="Calibri" w:hAnsi="Calibri"/>
          <w:sz w:val="22"/>
          <w:szCs w:val="22"/>
          <w:lang w:val="tr-TR"/>
        </w:rPr>
        <w:t>layarak polimeraz-</w:t>
      </w:r>
      <w:r w:rsidRPr="00AA5DBB">
        <w:rPr>
          <w:rFonts w:ascii="Calibri" w:hAnsi="Calibri" w:hint="eastAsia"/>
          <w:sz w:val="22"/>
          <w:szCs w:val="22"/>
          <w:lang w:val="tr-TR"/>
        </w:rPr>
        <w:t>ş</w:t>
      </w:r>
      <w:r w:rsidRPr="00AA5DBB">
        <w:rPr>
          <w:rFonts w:ascii="Calibri" w:hAnsi="Calibri"/>
          <w:sz w:val="22"/>
          <w:szCs w:val="22"/>
          <w:lang w:val="tr-TR"/>
        </w:rPr>
        <w:t>ablon kompleksini stabilize e</w:t>
      </w:r>
      <w:r>
        <w:rPr>
          <w:rFonts w:ascii="Calibri" w:hAnsi="Calibri"/>
          <w:sz w:val="22"/>
          <w:szCs w:val="22"/>
          <w:lang w:val="tr-TR"/>
        </w:rPr>
        <w:t>tmelidir.</w:t>
      </w:r>
    </w:p>
    <w:p w:rsidR="00202400" w:rsidRDefault="00202400" w:rsidP="00202400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>
        <w:rPr>
          <w:rFonts w:ascii="Calibri" w:hAnsi="Calibri"/>
          <w:sz w:val="22"/>
          <w:szCs w:val="22"/>
          <w:lang w:val="tr-TR"/>
        </w:rPr>
        <w:t>B</w:t>
      </w:r>
      <w:r w:rsidRPr="00AA5DBB">
        <w:rPr>
          <w:rFonts w:ascii="Calibri" w:hAnsi="Calibri"/>
          <w:sz w:val="22"/>
          <w:szCs w:val="22"/>
          <w:lang w:val="tr-TR"/>
        </w:rPr>
        <w:t>u kar</w:t>
      </w:r>
      <w:r w:rsidRPr="00AA5DBB">
        <w:rPr>
          <w:rFonts w:ascii="Calibri" w:hAnsi="Calibri" w:hint="eastAsia"/>
          <w:sz w:val="22"/>
          <w:szCs w:val="22"/>
          <w:lang w:val="tr-TR"/>
        </w:rPr>
        <w:t>ışı</w:t>
      </w:r>
      <w:r w:rsidRPr="00AA5DBB">
        <w:rPr>
          <w:rFonts w:ascii="Calibri" w:hAnsi="Calibri"/>
          <w:sz w:val="22"/>
          <w:szCs w:val="22"/>
          <w:lang w:val="tr-TR"/>
        </w:rPr>
        <w:t>mdaki evrensel referans boya, qPCR sisteminin ROX seviyesi gereksinimlerinden ba</w:t>
      </w:r>
      <w:r w:rsidRPr="00AA5DBB">
        <w:rPr>
          <w:rFonts w:ascii="Calibri" w:hAnsi="Calibri" w:hint="eastAsia"/>
          <w:sz w:val="22"/>
          <w:szCs w:val="22"/>
          <w:lang w:val="tr-TR"/>
        </w:rPr>
        <w:t>ğı</w:t>
      </w:r>
      <w:r w:rsidRPr="00AA5DBB">
        <w:rPr>
          <w:rFonts w:ascii="Calibri" w:hAnsi="Calibri"/>
          <w:sz w:val="22"/>
          <w:szCs w:val="22"/>
          <w:lang w:val="tr-TR"/>
        </w:rPr>
        <w:t>ms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z olarak qPCR verilerinin ROX normalizasyonunu sa</w:t>
      </w:r>
      <w:r w:rsidRPr="00AA5DBB">
        <w:rPr>
          <w:rFonts w:ascii="Calibri" w:hAnsi="Calibri" w:hint="eastAsia"/>
          <w:sz w:val="22"/>
          <w:szCs w:val="22"/>
          <w:lang w:val="tr-TR"/>
        </w:rPr>
        <w:t>ğ</w:t>
      </w:r>
      <w:r w:rsidRPr="00AA5DBB">
        <w:rPr>
          <w:rFonts w:ascii="Calibri" w:hAnsi="Calibri"/>
          <w:sz w:val="22"/>
          <w:szCs w:val="22"/>
          <w:lang w:val="tr-TR"/>
        </w:rPr>
        <w:t>la</w:t>
      </w:r>
      <w:r>
        <w:rPr>
          <w:rFonts w:ascii="Calibri" w:hAnsi="Calibri"/>
          <w:sz w:val="22"/>
          <w:szCs w:val="22"/>
          <w:lang w:val="tr-TR"/>
        </w:rPr>
        <w:t>malıdır.</w:t>
      </w:r>
    </w:p>
    <w:p w:rsidR="00202400" w:rsidRDefault="00202400" w:rsidP="00202400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>
        <w:rPr>
          <w:rFonts w:ascii="Calibri" w:hAnsi="Calibri"/>
          <w:sz w:val="22"/>
          <w:szCs w:val="22"/>
          <w:lang w:val="tr-TR"/>
        </w:rPr>
        <w:t xml:space="preserve">Bu karışım, </w:t>
      </w:r>
      <w:r w:rsidRPr="00AA5DBB">
        <w:rPr>
          <w:rFonts w:ascii="Calibri" w:hAnsi="Calibri"/>
          <w:sz w:val="22"/>
          <w:szCs w:val="22"/>
          <w:lang w:val="tr-TR"/>
        </w:rPr>
        <w:t>çok çe</w:t>
      </w:r>
      <w:r w:rsidRPr="00AA5DBB">
        <w:rPr>
          <w:rFonts w:ascii="Calibri" w:hAnsi="Calibri" w:hint="eastAsia"/>
          <w:sz w:val="22"/>
          <w:szCs w:val="22"/>
          <w:lang w:val="tr-TR"/>
        </w:rPr>
        <w:t>ş</w:t>
      </w:r>
      <w:r w:rsidRPr="00AA5DBB">
        <w:rPr>
          <w:rFonts w:ascii="Calibri" w:hAnsi="Calibri"/>
          <w:sz w:val="22"/>
          <w:szCs w:val="22"/>
          <w:lang w:val="tr-TR"/>
        </w:rPr>
        <w:t>itli reaksiyon ko</w:t>
      </w:r>
      <w:r w:rsidRPr="00AA5DBB">
        <w:rPr>
          <w:rFonts w:ascii="Calibri" w:hAnsi="Calibri" w:hint="eastAsia"/>
          <w:sz w:val="22"/>
          <w:szCs w:val="22"/>
          <w:lang w:val="tr-TR"/>
        </w:rPr>
        <w:t>ş</w:t>
      </w:r>
      <w:r w:rsidRPr="00AA5DBB">
        <w:rPr>
          <w:rFonts w:ascii="Calibri" w:hAnsi="Calibri"/>
          <w:sz w:val="22"/>
          <w:szCs w:val="22"/>
          <w:lang w:val="tr-TR"/>
        </w:rPr>
        <w:t>ullar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nda, primer konsantrasyonlar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nda ve s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cakl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k aral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klar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nda h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zl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 xml:space="preserve"> döngüde tutarl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 xml:space="preserve"> performans sun</w:t>
      </w:r>
      <w:r>
        <w:rPr>
          <w:rFonts w:ascii="Calibri" w:hAnsi="Calibri"/>
          <w:sz w:val="22"/>
          <w:szCs w:val="22"/>
          <w:lang w:val="tr-TR"/>
        </w:rPr>
        <w:t>malıdır.</w:t>
      </w:r>
    </w:p>
    <w:p w:rsidR="00202400" w:rsidRDefault="00202400" w:rsidP="00202400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>
        <w:rPr>
          <w:rFonts w:ascii="Calibri" w:hAnsi="Calibri"/>
          <w:sz w:val="22"/>
          <w:szCs w:val="22"/>
          <w:lang w:val="tr-TR"/>
        </w:rPr>
        <w:t xml:space="preserve">Bu harışım, </w:t>
      </w:r>
      <w:r w:rsidRPr="00AA5DBB">
        <w:rPr>
          <w:rFonts w:ascii="Calibri" w:hAnsi="Calibri"/>
          <w:sz w:val="22"/>
          <w:szCs w:val="22"/>
          <w:lang w:val="tr-TR"/>
        </w:rPr>
        <w:t>qPCR hassasiyetini ve risk alt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ndaki numunelerden tespit verimlili</w:t>
      </w:r>
      <w:r w:rsidRPr="00AA5DBB">
        <w:rPr>
          <w:rFonts w:ascii="Calibri" w:hAnsi="Calibri" w:hint="eastAsia"/>
          <w:sz w:val="22"/>
          <w:szCs w:val="22"/>
          <w:lang w:val="tr-TR"/>
        </w:rPr>
        <w:t>ğ</w:t>
      </w:r>
      <w:r w:rsidRPr="00AA5DBB">
        <w:rPr>
          <w:rFonts w:ascii="Calibri" w:hAnsi="Calibri"/>
          <w:sz w:val="22"/>
          <w:szCs w:val="22"/>
          <w:lang w:val="tr-TR"/>
        </w:rPr>
        <w:t>ini art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r</w:t>
      </w:r>
      <w:r>
        <w:rPr>
          <w:rFonts w:ascii="Calibri" w:hAnsi="Calibri"/>
          <w:sz w:val="22"/>
          <w:szCs w:val="22"/>
          <w:lang w:val="tr-TR"/>
        </w:rPr>
        <w:t>malıdır.</w:t>
      </w:r>
    </w:p>
    <w:p w:rsidR="00202400" w:rsidRDefault="00202400" w:rsidP="00202400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AA5DBB">
        <w:rPr>
          <w:rFonts w:ascii="Calibri" w:hAnsi="Calibri"/>
          <w:sz w:val="22"/>
          <w:szCs w:val="22"/>
          <w:lang w:val="tr-TR"/>
        </w:rPr>
        <w:t xml:space="preserve"> Sso7d füzyon polimeraz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n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n çok çe</w:t>
      </w:r>
      <w:r w:rsidRPr="00AA5DBB">
        <w:rPr>
          <w:rFonts w:ascii="Calibri" w:hAnsi="Calibri" w:hint="eastAsia"/>
          <w:sz w:val="22"/>
          <w:szCs w:val="22"/>
          <w:lang w:val="tr-TR"/>
        </w:rPr>
        <w:t>ş</w:t>
      </w:r>
      <w:r w:rsidRPr="00AA5DBB">
        <w:rPr>
          <w:rFonts w:ascii="Calibri" w:hAnsi="Calibri"/>
          <w:sz w:val="22"/>
          <w:szCs w:val="22"/>
          <w:lang w:val="tr-TR"/>
        </w:rPr>
        <w:t>itli PCR inhibitörlerine kar</w:t>
      </w:r>
      <w:r w:rsidRPr="00AA5DBB">
        <w:rPr>
          <w:rFonts w:ascii="Calibri" w:hAnsi="Calibri" w:hint="eastAsia"/>
          <w:sz w:val="22"/>
          <w:szCs w:val="22"/>
          <w:lang w:val="tr-TR"/>
        </w:rPr>
        <w:t>şı</w:t>
      </w:r>
      <w:r w:rsidRPr="00AA5DBB">
        <w:rPr>
          <w:rFonts w:ascii="Calibri" w:hAnsi="Calibri"/>
          <w:sz w:val="22"/>
          <w:szCs w:val="22"/>
          <w:lang w:val="tr-TR"/>
        </w:rPr>
        <w:t xml:space="preserve"> direnci art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r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lm</w:t>
      </w:r>
      <w:r w:rsidRPr="00AA5DBB">
        <w:rPr>
          <w:rFonts w:ascii="Calibri" w:hAnsi="Calibri" w:hint="eastAsia"/>
          <w:sz w:val="22"/>
          <w:szCs w:val="22"/>
          <w:lang w:val="tr-TR"/>
        </w:rPr>
        <w:t>ış</w:t>
      </w:r>
      <w:r>
        <w:rPr>
          <w:rFonts w:ascii="Calibri" w:hAnsi="Calibri"/>
          <w:sz w:val="22"/>
          <w:szCs w:val="22"/>
          <w:lang w:val="tr-TR"/>
        </w:rPr>
        <w:t xml:space="preserve"> olmalı,</w:t>
      </w:r>
      <w:r w:rsidRPr="00AA5DBB">
        <w:rPr>
          <w:rFonts w:ascii="Calibri" w:hAnsi="Calibri"/>
          <w:sz w:val="22"/>
          <w:szCs w:val="22"/>
          <w:lang w:val="tr-TR"/>
        </w:rPr>
        <w:t>bu da daha iyi hassasiyet ve genel performans sa</w:t>
      </w:r>
      <w:r w:rsidRPr="00AA5DBB">
        <w:rPr>
          <w:rFonts w:ascii="Calibri" w:hAnsi="Calibri" w:hint="eastAsia"/>
          <w:sz w:val="22"/>
          <w:szCs w:val="22"/>
          <w:lang w:val="tr-TR"/>
        </w:rPr>
        <w:t>ğ</w:t>
      </w:r>
      <w:r w:rsidRPr="00AA5DBB">
        <w:rPr>
          <w:rFonts w:ascii="Calibri" w:hAnsi="Calibri"/>
          <w:sz w:val="22"/>
          <w:szCs w:val="22"/>
          <w:lang w:val="tr-TR"/>
        </w:rPr>
        <w:t>lanmas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na yard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mc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 xml:space="preserve"> ol</w:t>
      </w:r>
      <w:r>
        <w:rPr>
          <w:rFonts w:ascii="Calibri" w:hAnsi="Calibri"/>
          <w:sz w:val="22"/>
          <w:szCs w:val="22"/>
          <w:lang w:val="tr-TR"/>
        </w:rPr>
        <w:t>malıdır.</w:t>
      </w:r>
    </w:p>
    <w:p w:rsidR="00202400" w:rsidRDefault="00202400" w:rsidP="00202400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AA5DBB">
        <w:rPr>
          <w:rFonts w:ascii="Calibri" w:hAnsi="Calibri"/>
          <w:sz w:val="22"/>
          <w:szCs w:val="22"/>
          <w:lang w:val="tr-TR"/>
        </w:rPr>
        <w:t>Sso7d füzyon polimeraz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 xml:space="preserve"> ve optimize edilmi</w:t>
      </w:r>
      <w:r w:rsidRPr="00AA5DBB">
        <w:rPr>
          <w:rFonts w:ascii="Calibri" w:hAnsi="Calibri" w:hint="eastAsia"/>
          <w:sz w:val="22"/>
          <w:szCs w:val="22"/>
          <w:lang w:val="tr-TR"/>
        </w:rPr>
        <w:t>ş</w:t>
      </w:r>
      <w:r w:rsidRPr="00AA5DBB">
        <w:rPr>
          <w:rFonts w:ascii="Calibri" w:hAnsi="Calibri"/>
          <w:sz w:val="22"/>
          <w:szCs w:val="22"/>
          <w:lang w:val="tr-TR"/>
        </w:rPr>
        <w:t xml:space="preserve"> tampon </w:t>
      </w:r>
      <w:r>
        <w:rPr>
          <w:rFonts w:ascii="Calibri" w:hAnsi="Calibri"/>
          <w:sz w:val="22"/>
          <w:szCs w:val="22"/>
          <w:lang w:val="tr-TR"/>
        </w:rPr>
        <w:t>,</w:t>
      </w:r>
      <w:r w:rsidRPr="00AA5DBB">
        <w:rPr>
          <w:rFonts w:ascii="Calibri" w:hAnsi="Calibri"/>
          <w:sz w:val="22"/>
          <w:szCs w:val="22"/>
          <w:lang w:val="tr-TR"/>
        </w:rPr>
        <w:t xml:space="preserve"> h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zl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 xml:space="preserve"> polimerizasyon kineti</w:t>
      </w:r>
      <w:r w:rsidRPr="00AA5DBB">
        <w:rPr>
          <w:rFonts w:ascii="Calibri" w:hAnsi="Calibri" w:hint="eastAsia"/>
          <w:sz w:val="22"/>
          <w:szCs w:val="22"/>
          <w:lang w:val="tr-TR"/>
        </w:rPr>
        <w:t>ğ</w:t>
      </w:r>
      <w:r w:rsidRPr="00AA5DBB">
        <w:rPr>
          <w:rFonts w:ascii="Calibri" w:hAnsi="Calibri"/>
          <w:sz w:val="22"/>
          <w:szCs w:val="22"/>
          <w:lang w:val="tr-TR"/>
        </w:rPr>
        <w:t>i ve an</w:t>
      </w:r>
      <w:r w:rsidRPr="00AA5DBB">
        <w:rPr>
          <w:rFonts w:ascii="Calibri" w:hAnsi="Calibri" w:hint="eastAsia"/>
          <w:sz w:val="22"/>
          <w:szCs w:val="22"/>
          <w:lang w:val="tr-TR"/>
        </w:rPr>
        <w:t>ı</w:t>
      </w:r>
      <w:r w:rsidRPr="00AA5DBB">
        <w:rPr>
          <w:rFonts w:ascii="Calibri" w:hAnsi="Calibri"/>
          <w:sz w:val="22"/>
          <w:szCs w:val="22"/>
          <w:lang w:val="tr-TR"/>
        </w:rPr>
        <w:t>nda polimeraz aktivasyonu sa</w:t>
      </w:r>
      <w:r w:rsidRPr="00AA5DBB">
        <w:rPr>
          <w:rFonts w:ascii="Calibri" w:hAnsi="Calibri" w:hint="eastAsia"/>
          <w:sz w:val="22"/>
          <w:szCs w:val="22"/>
          <w:lang w:val="tr-TR"/>
        </w:rPr>
        <w:t>ğ</w:t>
      </w:r>
      <w:r w:rsidRPr="00AA5DBB">
        <w:rPr>
          <w:rFonts w:ascii="Calibri" w:hAnsi="Calibri"/>
          <w:sz w:val="22"/>
          <w:szCs w:val="22"/>
          <w:lang w:val="tr-TR"/>
        </w:rPr>
        <w:t>la</w:t>
      </w:r>
      <w:r>
        <w:rPr>
          <w:rFonts w:ascii="Calibri" w:hAnsi="Calibri"/>
          <w:sz w:val="22"/>
          <w:szCs w:val="22"/>
          <w:lang w:val="tr-TR"/>
        </w:rPr>
        <w:t>malıdır.</w:t>
      </w:r>
    </w:p>
    <w:p w:rsidR="001D2916" w:rsidRDefault="00202400" w:rsidP="001D2916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>
        <w:rPr>
          <w:rFonts w:ascii="Calibri" w:hAnsi="Calibri"/>
          <w:sz w:val="22"/>
          <w:szCs w:val="22"/>
          <w:lang w:val="tr-TR"/>
        </w:rPr>
        <w:t>Karışım  5 x1 ml  ambalajlı ve 500 reaksiyonluk olmalıdır.</w:t>
      </w:r>
    </w:p>
    <w:p w:rsidR="001D2916" w:rsidRPr="001D2916" w:rsidRDefault="001D2916" w:rsidP="001D2916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1D2916">
        <w:rPr>
          <w:rFonts w:asciiTheme="minorHAnsi" w:hAnsiTheme="minorHAnsi" w:cstheme="minorHAnsi"/>
          <w:sz w:val="22"/>
          <w:szCs w:val="22"/>
        </w:rPr>
        <w:t>Kargo ile yapılan teslimatlar kabul edilmeyecektir.</w:t>
      </w:r>
    </w:p>
    <w:p w:rsidR="001D2916" w:rsidRPr="001D2916" w:rsidRDefault="001D2916" w:rsidP="001D2916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1D2916" w:rsidRPr="001D2916" w:rsidRDefault="001D2916" w:rsidP="001D2916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1D2916" w:rsidRPr="001D2916" w:rsidRDefault="001D2916" w:rsidP="001D2916">
      <w:pPr>
        <w:pStyle w:val="ListeParagraf"/>
        <w:numPr>
          <w:ilvl w:val="0"/>
          <w:numId w:val="14"/>
        </w:numPr>
        <w:ind w:left="0" w:right="-566" w:hanging="567"/>
        <w:jc w:val="both"/>
        <w:rPr>
          <w:rFonts w:ascii="Calibri" w:hAnsi="Calibri"/>
          <w:sz w:val="22"/>
          <w:szCs w:val="22"/>
          <w:lang w:val="tr-TR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 laboratuvarımızda kullanılmamış ise, ilgili firma alım öncesi numune bırakmalıdır. Numune bırakılmayan ürünler değerlendirme dışı bırakılacaktır.</w:t>
      </w:r>
    </w:p>
    <w:p w:rsidR="00202400" w:rsidRPr="000B7EE7" w:rsidRDefault="00202400" w:rsidP="00202400">
      <w:pPr>
        <w:ind w:right="-566"/>
        <w:jc w:val="both"/>
        <w:rPr>
          <w:rFonts w:ascii="Calibri" w:hAnsi="Calibri"/>
          <w:b/>
          <w:bCs/>
          <w:sz w:val="28"/>
          <w:szCs w:val="28"/>
          <w:lang w:val="tr-TR"/>
        </w:rPr>
      </w:pPr>
      <w:r w:rsidRPr="000B7EE7">
        <w:rPr>
          <w:rFonts w:ascii="Calibri" w:hAnsi="Calibri"/>
          <w:b/>
          <w:bCs/>
          <w:sz w:val="28"/>
          <w:szCs w:val="28"/>
          <w:lang w:val="tr-TR"/>
        </w:rPr>
        <w:t>Eppendorf tüp 1.5 ml</w:t>
      </w:r>
      <w:r w:rsidR="003578EF">
        <w:rPr>
          <w:rFonts w:ascii="Calibri" w:hAnsi="Calibri"/>
          <w:b/>
          <w:bCs/>
          <w:sz w:val="28"/>
          <w:szCs w:val="28"/>
          <w:lang w:val="tr-TR"/>
        </w:rPr>
        <w:t xml:space="preserve"> 1000adet/paket</w:t>
      </w:r>
    </w:p>
    <w:p w:rsidR="00202400" w:rsidRDefault="00202400" w:rsidP="00202400">
      <w:pPr>
        <w:pStyle w:val="ListeParagraf"/>
        <w:numPr>
          <w:ilvl w:val="0"/>
          <w:numId w:val="15"/>
        </w:numPr>
        <w:ind w:right="-566"/>
        <w:jc w:val="both"/>
        <w:rPr>
          <w:rFonts w:ascii="Calibri" w:hAnsi="Calibri"/>
          <w:sz w:val="22"/>
          <w:szCs w:val="22"/>
          <w:lang w:val="tr-TR"/>
        </w:rPr>
      </w:pPr>
      <w:r w:rsidRPr="000B7EE7">
        <w:rPr>
          <w:rFonts w:ascii="Calibri" w:hAnsi="Calibri"/>
          <w:sz w:val="22"/>
          <w:szCs w:val="22"/>
          <w:lang w:val="tr-TR"/>
        </w:rPr>
        <w:t xml:space="preserve">Mikrotüpler 1.5 ml  hacminde  renksiz ( </w:t>
      </w:r>
      <w:r w:rsidRPr="000B7EE7">
        <w:rPr>
          <w:rFonts w:ascii="Calibri" w:hAnsi="Calibri" w:hint="eastAsia"/>
          <w:sz w:val="22"/>
          <w:szCs w:val="22"/>
          <w:lang w:val="tr-TR"/>
        </w:rPr>
        <w:t>ş</w:t>
      </w:r>
      <w:r w:rsidRPr="000B7EE7">
        <w:rPr>
          <w:rFonts w:ascii="Calibri" w:hAnsi="Calibri"/>
          <w:sz w:val="22"/>
          <w:szCs w:val="22"/>
          <w:lang w:val="tr-TR"/>
        </w:rPr>
        <w:t>effaf) olmal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d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r.</w:t>
      </w:r>
    </w:p>
    <w:p w:rsidR="00202400" w:rsidRDefault="00202400" w:rsidP="00202400">
      <w:pPr>
        <w:pStyle w:val="ListeParagraf"/>
        <w:numPr>
          <w:ilvl w:val="0"/>
          <w:numId w:val="15"/>
        </w:numPr>
        <w:ind w:right="-566"/>
        <w:jc w:val="both"/>
        <w:rPr>
          <w:rFonts w:ascii="Calibri" w:hAnsi="Calibri"/>
          <w:sz w:val="22"/>
          <w:szCs w:val="22"/>
          <w:lang w:val="tr-TR"/>
        </w:rPr>
      </w:pPr>
      <w:r w:rsidRPr="000B7EE7">
        <w:rPr>
          <w:rFonts w:ascii="Calibri" w:hAnsi="Calibri"/>
          <w:sz w:val="22"/>
          <w:szCs w:val="22"/>
          <w:lang w:val="tr-TR"/>
        </w:rPr>
        <w:t xml:space="preserve">Tüpler 1000 ad/pk  </w:t>
      </w:r>
      <w:r w:rsidRPr="000B7EE7">
        <w:rPr>
          <w:rFonts w:ascii="Calibri" w:hAnsi="Calibri" w:hint="eastAsia"/>
          <w:sz w:val="22"/>
          <w:szCs w:val="22"/>
          <w:lang w:val="tr-TR"/>
        </w:rPr>
        <w:t>ş</w:t>
      </w:r>
      <w:r w:rsidRPr="000B7EE7">
        <w:rPr>
          <w:rFonts w:ascii="Calibri" w:hAnsi="Calibri"/>
          <w:sz w:val="22"/>
          <w:szCs w:val="22"/>
          <w:lang w:val="tr-TR"/>
        </w:rPr>
        <w:t>eklinde teslim edilmelidir.</w:t>
      </w:r>
    </w:p>
    <w:p w:rsidR="00202400" w:rsidRDefault="00202400" w:rsidP="00202400">
      <w:pPr>
        <w:pStyle w:val="ListeParagraf"/>
        <w:numPr>
          <w:ilvl w:val="0"/>
          <w:numId w:val="15"/>
        </w:numPr>
        <w:ind w:right="-566"/>
        <w:jc w:val="both"/>
        <w:rPr>
          <w:rFonts w:ascii="Calibri" w:hAnsi="Calibri"/>
          <w:sz w:val="22"/>
          <w:szCs w:val="22"/>
          <w:lang w:val="tr-TR"/>
        </w:rPr>
      </w:pPr>
      <w:r w:rsidRPr="000B7EE7">
        <w:rPr>
          <w:rFonts w:ascii="Calibri" w:hAnsi="Calibri"/>
          <w:sz w:val="22"/>
          <w:szCs w:val="22"/>
          <w:lang w:val="tr-TR"/>
        </w:rPr>
        <w:t>Tüpler DNase RNase endotoksin FREE  olmal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 xml:space="preserve"> , ve bu özellik sertifikaland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r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lm</w:t>
      </w:r>
      <w:r w:rsidRPr="000B7EE7">
        <w:rPr>
          <w:rFonts w:ascii="Calibri" w:hAnsi="Calibri" w:hint="eastAsia"/>
          <w:sz w:val="22"/>
          <w:szCs w:val="22"/>
          <w:lang w:val="tr-TR"/>
        </w:rPr>
        <w:t>ış</w:t>
      </w:r>
      <w:r w:rsidRPr="000B7EE7">
        <w:rPr>
          <w:rFonts w:ascii="Calibri" w:hAnsi="Calibri"/>
          <w:sz w:val="22"/>
          <w:szCs w:val="22"/>
          <w:lang w:val="tr-TR"/>
        </w:rPr>
        <w:t xml:space="preserve"> olmal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d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r.Üretimi yap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lan her lot için istenildi</w:t>
      </w:r>
      <w:r w:rsidRPr="000B7EE7">
        <w:rPr>
          <w:rFonts w:ascii="Calibri" w:hAnsi="Calibri" w:hint="eastAsia"/>
          <w:sz w:val="22"/>
          <w:szCs w:val="22"/>
          <w:lang w:val="tr-TR"/>
        </w:rPr>
        <w:t>ğ</w:t>
      </w:r>
      <w:r w:rsidRPr="000B7EE7">
        <w:rPr>
          <w:rFonts w:ascii="Calibri" w:hAnsi="Calibri"/>
          <w:sz w:val="22"/>
          <w:szCs w:val="22"/>
          <w:lang w:val="tr-TR"/>
        </w:rPr>
        <w:t>i zaman üretici firma sitesinden ilgili üretim lot numaras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 xml:space="preserve"> girilerek bu sertifikaya ula</w:t>
      </w:r>
      <w:r w:rsidRPr="000B7EE7">
        <w:rPr>
          <w:rFonts w:ascii="Calibri" w:hAnsi="Calibri" w:hint="eastAsia"/>
          <w:sz w:val="22"/>
          <w:szCs w:val="22"/>
          <w:lang w:val="tr-TR"/>
        </w:rPr>
        <w:t>şı</w:t>
      </w:r>
      <w:r w:rsidRPr="000B7EE7">
        <w:rPr>
          <w:rFonts w:ascii="Calibri" w:hAnsi="Calibri"/>
          <w:sz w:val="22"/>
          <w:szCs w:val="22"/>
          <w:lang w:val="tr-TR"/>
        </w:rPr>
        <w:t>labilir olmal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d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r.</w:t>
      </w:r>
    </w:p>
    <w:p w:rsidR="00202400" w:rsidRDefault="00202400" w:rsidP="00202400">
      <w:pPr>
        <w:pStyle w:val="ListeParagraf"/>
        <w:numPr>
          <w:ilvl w:val="0"/>
          <w:numId w:val="15"/>
        </w:numPr>
        <w:ind w:right="-566"/>
        <w:jc w:val="both"/>
        <w:rPr>
          <w:rFonts w:ascii="Calibri" w:hAnsi="Calibri"/>
          <w:sz w:val="22"/>
          <w:szCs w:val="22"/>
          <w:lang w:val="tr-TR"/>
        </w:rPr>
      </w:pPr>
      <w:r w:rsidRPr="000B7EE7">
        <w:rPr>
          <w:rFonts w:ascii="Calibri" w:hAnsi="Calibri"/>
          <w:sz w:val="22"/>
          <w:szCs w:val="22"/>
          <w:lang w:val="tr-TR"/>
        </w:rPr>
        <w:t>Tüpler kenar k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sm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ndan hacimsel olarak derecelendirilmi</w:t>
      </w:r>
      <w:r w:rsidRPr="000B7EE7">
        <w:rPr>
          <w:rFonts w:ascii="Calibri" w:hAnsi="Calibri" w:hint="eastAsia"/>
          <w:sz w:val="22"/>
          <w:szCs w:val="22"/>
          <w:lang w:val="tr-TR"/>
        </w:rPr>
        <w:t>ş</w:t>
      </w:r>
      <w:r w:rsidRPr="000B7EE7">
        <w:rPr>
          <w:rFonts w:ascii="Calibri" w:hAnsi="Calibri"/>
          <w:sz w:val="22"/>
          <w:szCs w:val="22"/>
          <w:lang w:val="tr-TR"/>
        </w:rPr>
        <w:t xml:space="preserve"> olmal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d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r.Bu derecelendirme 100 ul ( 0.1 ml ) art</w:t>
      </w:r>
      <w:r w:rsidRPr="000B7EE7">
        <w:rPr>
          <w:rFonts w:ascii="Calibri" w:hAnsi="Calibri" w:hint="eastAsia"/>
          <w:sz w:val="22"/>
          <w:szCs w:val="22"/>
          <w:lang w:val="tr-TR"/>
        </w:rPr>
        <w:t>ış</w:t>
      </w:r>
      <w:r w:rsidRPr="000B7EE7">
        <w:rPr>
          <w:rFonts w:ascii="Calibri" w:hAnsi="Calibri"/>
          <w:sz w:val="22"/>
          <w:szCs w:val="22"/>
          <w:lang w:val="tr-TR"/>
        </w:rPr>
        <w:t xml:space="preserve">lar </w:t>
      </w:r>
      <w:r w:rsidRPr="000B7EE7">
        <w:rPr>
          <w:rFonts w:ascii="Calibri" w:hAnsi="Calibri" w:hint="eastAsia"/>
          <w:sz w:val="22"/>
          <w:szCs w:val="22"/>
          <w:lang w:val="tr-TR"/>
        </w:rPr>
        <w:t>ş</w:t>
      </w:r>
      <w:r w:rsidRPr="000B7EE7">
        <w:rPr>
          <w:rFonts w:ascii="Calibri" w:hAnsi="Calibri"/>
          <w:sz w:val="22"/>
          <w:szCs w:val="22"/>
          <w:lang w:val="tr-TR"/>
        </w:rPr>
        <w:t>eklinde olmal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d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r. 0.5 -1.0-1.5 ml de</w:t>
      </w:r>
      <w:r w:rsidRPr="000B7EE7">
        <w:rPr>
          <w:rFonts w:ascii="Calibri" w:hAnsi="Calibri" w:hint="eastAsia"/>
          <w:sz w:val="22"/>
          <w:szCs w:val="22"/>
          <w:lang w:val="tr-TR"/>
        </w:rPr>
        <w:t>ğ</w:t>
      </w:r>
      <w:r w:rsidRPr="000B7EE7">
        <w:rPr>
          <w:rFonts w:ascii="Calibri" w:hAnsi="Calibri"/>
          <w:sz w:val="22"/>
          <w:szCs w:val="22"/>
          <w:lang w:val="tr-TR"/>
        </w:rPr>
        <w:t>erler tüp üzerinde yaz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 xml:space="preserve"> olarak görülebilir olmal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d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r.</w:t>
      </w:r>
    </w:p>
    <w:p w:rsidR="00202400" w:rsidRDefault="00202400" w:rsidP="00202400">
      <w:pPr>
        <w:pStyle w:val="ListeParagraf"/>
        <w:numPr>
          <w:ilvl w:val="0"/>
          <w:numId w:val="15"/>
        </w:numPr>
        <w:ind w:right="-566"/>
        <w:jc w:val="both"/>
        <w:rPr>
          <w:rFonts w:ascii="Calibri" w:hAnsi="Calibri"/>
          <w:sz w:val="22"/>
          <w:szCs w:val="22"/>
          <w:lang w:val="tr-TR"/>
        </w:rPr>
      </w:pPr>
      <w:r w:rsidRPr="000B7EE7">
        <w:rPr>
          <w:rFonts w:ascii="Calibri" w:hAnsi="Calibri"/>
          <w:sz w:val="22"/>
          <w:szCs w:val="22"/>
          <w:lang w:val="tr-TR"/>
        </w:rPr>
        <w:t>Tüpler, ISO 9001: 2000 kalite kontrol sistemi standartlar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 xml:space="preserve">na uygun olarak RNase / DNase içermeyen uygun </w:t>
      </w:r>
      <w:r w:rsidRPr="000B7EE7">
        <w:rPr>
          <w:rFonts w:ascii="Calibri" w:hAnsi="Calibri" w:hint="eastAsia"/>
          <w:sz w:val="22"/>
          <w:szCs w:val="22"/>
          <w:lang w:val="tr-TR"/>
        </w:rPr>
        <w:t>ş</w:t>
      </w:r>
      <w:r w:rsidRPr="000B7EE7">
        <w:rPr>
          <w:rFonts w:ascii="Calibri" w:hAnsi="Calibri"/>
          <w:sz w:val="22"/>
          <w:szCs w:val="22"/>
          <w:lang w:val="tr-TR"/>
        </w:rPr>
        <w:t>artlar alt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nda  üretilmi</w:t>
      </w:r>
      <w:r w:rsidRPr="000B7EE7">
        <w:rPr>
          <w:rFonts w:ascii="Calibri" w:hAnsi="Calibri" w:hint="eastAsia"/>
          <w:sz w:val="22"/>
          <w:szCs w:val="22"/>
          <w:lang w:val="tr-TR"/>
        </w:rPr>
        <w:t>ş</w:t>
      </w:r>
      <w:r w:rsidRPr="000B7EE7">
        <w:rPr>
          <w:rFonts w:ascii="Calibri" w:hAnsi="Calibri"/>
          <w:sz w:val="22"/>
          <w:szCs w:val="22"/>
          <w:lang w:val="tr-TR"/>
        </w:rPr>
        <w:t xml:space="preserve"> olmal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d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r.</w:t>
      </w:r>
    </w:p>
    <w:p w:rsidR="00202400" w:rsidRDefault="00202400" w:rsidP="00202400">
      <w:pPr>
        <w:pStyle w:val="ListeParagraf"/>
        <w:numPr>
          <w:ilvl w:val="0"/>
          <w:numId w:val="15"/>
        </w:numPr>
        <w:ind w:right="-566"/>
        <w:jc w:val="both"/>
        <w:rPr>
          <w:rFonts w:ascii="Calibri" w:hAnsi="Calibri"/>
          <w:sz w:val="22"/>
          <w:szCs w:val="22"/>
          <w:lang w:val="tr-TR"/>
        </w:rPr>
      </w:pPr>
      <w:r w:rsidRPr="000B7EE7">
        <w:rPr>
          <w:rFonts w:ascii="Calibri" w:hAnsi="Calibri"/>
          <w:sz w:val="22"/>
          <w:szCs w:val="22"/>
          <w:lang w:val="tr-TR"/>
        </w:rPr>
        <w:t>Tüpler 20,000 RCF santrfifüjleme i</w:t>
      </w:r>
      <w:r w:rsidRPr="000B7EE7">
        <w:rPr>
          <w:rFonts w:ascii="Calibri" w:hAnsi="Calibri" w:hint="eastAsia"/>
          <w:sz w:val="22"/>
          <w:szCs w:val="22"/>
          <w:lang w:val="tr-TR"/>
        </w:rPr>
        <w:t>ş</w:t>
      </w:r>
      <w:r w:rsidRPr="000B7EE7">
        <w:rPr>
          <w:rFonts w:ascii="Calibri" w:hAnsi="Calibri"/>
          <w:sz w:val="22"/>
          <w:szCs w:val="22"/>
          <w:lang w:val="tr-TR"/>
        </w:rPr>
        <w:t>lemlerine dayan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kl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 xml:space="preserve"> yap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da olmal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d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r.</w:t>
      </w:r>
    </w:p>
    <w:p w:rsidR="00202400" w:rsidRDefault="00202400" w:rsidP="00202400">
      <w:pPr>
        <w:pStyle w:val="ListeParagraf"/>
        <w:numPr>
          <w:ilvl w:val="0"/>
          <w:numId w:val="15"/>
        </w:numPr>
        <w:ind w:right="-566"/>
        <w:jc w:val="both"/>
        <w:rPr>
          <w:rFonts w:ascii="Calibri" w:hAnsi="Calibri"/>
          <w:sz w:val="22"/>
          <w:szCs w:val="22"/>
          <w:lang w:val="tr-TR"/>
        </w:rPr>
      </w:pPr>
      <w:r w:rsidRPr="000B7EE7">
        <w:rPr>
          <w:rFonts w:ascii="Calibri" w:hAnsi="Calibri"/>
          <w:sz w:val="22"/>
          <w:szCs w:val="22"/>
          <w:lang w:val="tr-TR"/>
        </w:rPr>
        <w:t>Tüpler  121°C'de 15 dakika 15 PSI  bas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nç alt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nda otoklav edilebilir özellikte olmal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d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r.</w:t>
      </w:r>
    </w:p>
    <w:p w:rsidR="00202400" w:rsidRDefault="00202400" w:rsidP="00202400">
      <w:pPr>
        <w:pStyle w:val="ListeParagraf"/>
        <w:numPr>
          <w:ilvl w:val="0"/>
          <w:numId w:val="15"/>
        </w:numPr>
        <w:ind w:right="-566"/>
        <w:jc w:val="both"/>
        <w:rPr>
          <w:rFonts w:ascii="Calibri" w:hAnsi="Calibri"/>
          <w:sz w:val="22"/>
          <w:szCs w:val="22"/>
          <w:lang w:val="tr-TR"/>
        </w:rPr>
      </w:pPr>
      <w:r w:rsidRPr="000B7EE7">
        <w:rPr>
          <w:rFonts w:ascii="Calibri" w:hAnsi="Calibri"/>
          <w:sz w:val="22"/>
          <w:szCs w:val="22"/>
          <w:lang w:val="tr-TR"/>
        </w:rPr>
        <w:t>Tüpler i</w:t>
      </w:r>
      <w:r w:rsidRPr="000B7EE7">
        <w:rPr>
          <w:rFonts w:ascii="Calibri" w:hAnsi="Calibri" w:hint="eastAsia"/>
          <w:sz w:val="22"/>
          <w:szCs w:val="22"/>
          <w:lang w:val="tr-TR"/>
        </w:rPr>
        <w:t>ş</w:t>
      </w:r>
      <w:r w:rsidRPr="000B7EE7">
        <w:rPr>
          <w:rFonts w:ascii="Calibri" w:hAnsi="Calibri"/>
          <w:sz w:val="22"/>
          <w:szCs w:val="22"/>
          <w:lang w:val="tr-TR"/>
        </w:rPr>
        <w:t>lenmemi</w:t>
      </w:r>
      <w:r w:rsidRPr="000B7EE7">
        <w:rPr>
          <w:rFonts w:ascii="Calibri" w:hAnsi="Calibri" w:hint="eastAsia"/>
          <w:sz w:val="22"/>
          <w:szCs w:val="22"/>
          <w:lang w:val="tr-TR"/>
        </w:rPr>
        <w:t>ş</w:t>
      </w:r>
      <w:r w:rsidRPr="000B7EE7">
        <w:rPr>
          <w:rFonts w:ascii="Calibri" w:hAnsi="Calibri"/>
          <w:sz w:val="22"/>
          <w:szCs w:val="22"/>
          <w:lang w:val="tr-TR"/>
        </w:rPr>
        <w:t xml:space="preserve"> polipropilen ( virgin polypropylene ) den imal edilmi</w:t>
      </w:r>
      <w:r w:rsidRPr="000B7EE7">
        <w:rPr>
          <w:rFonts w:ascii="Calibri" w:hAnsi="Calibri" w:hint="eastAsia"/>
          <w:sz w:val="22"/>
          <w:szCs w:val="22"/>
          <w:lang w:val="tr-TR"/>
        </w:rPr>
        <w:t>ş</w:t>
      </w:r>
      <w:r w:rsidRPr="000B7EE7">
        <w:rPr>
          <w:rFonts w:ascii="Calibri" w:hAnsi="Calibri"/>
          <w:sz w:val="22"/>
          <w:szCs w:val="22"/>
          <w:lang w:val="tr-TR"/>
        </w:rPr>
        <w:t xml:space="preserve"> olmal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d</w:t>
      </w:r>
      <w:r w:rsidRPr="000B7EE7">
        <w:rPr>
          <w:rFonts w:ascii="Calibri" w:hAnsi="Calibri" w:hint="eastAsia"/>
          <w:sz w:val="22"/>
          <w:szCs w:val="22"/>
          <w:lang w:val="tr-TR"/>
        </w:rPr>
        <w:t>ı</w:t>
      </w:r>
      <w:r w:rsidRPr="000B7EE7">
        <w:rPr>
          <w:rFonts w:ascii="Calibri" w:hAnsi="Calibri"/>
          <w:sz w:val="22"/>
          <w:szCs w:val="22"/>
          <w:lang w:val="tr-TR"/>
        </w:rPr>
        <w:t>r.</w:t>
      </w:r>
    </w:p>
    <w:p w:rsidR="003578EF" w:rsidRPr="001D2916" w:rsidRDefault="003578EF" w:rsidP="003578EF">
      <w:pPr>
        <w:pStyle w:val="ListeParagraf"/>
        <w:numPr>
          <w:ilvl w:val="0"/>
          <w:numId w:val="15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Kargo ile yapılan teslimatlar kabul edilmeyecektir.</w:t>
      </w:r>
    </w:p>
    <w:p w:rsidR="003578EF" w:rsidRPr="001D2916" w:rsidRDefault="003578EF" w:rsidP="003578EF">
      <w:pPr>
        <w:pStyle w:val="ListeParagraf"/>
        <w:numPr>
          <w:ilvl w:val="0"/>
          <w:numId w:val="15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3578EF" w:rsidRPr="001D2916" w:rsidRDefault="003578EF" w:rsidP="003578EF">
      <w:pPr>
        <w:pStyle w:val="ListeParagraf"/>
        <w:numPr>
          <w:ilvl w:val="0"/>
          <w:numId w:val="15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3578EF" w:rsidRPr="001D2916" w:rsidRDefault="003578EF" w:rsidP="003578EF">
      <w:pPr>
        <w:pStyle w:val="ListeParagraf"/>
        <w:numPr>
          <w:ilvl w:val="0"/>
          <w:numId w:val="15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 laboratuvarımızda kullanılmamış ise, ilgili firma alım öncesi numune bırakmalıdır. Numune bırakılmayan ürünler değerlendirme dışı bırakılacaktır.</w:t>
      </w:r>
    </w:p>
    <w:p w:rsidR="003578EF" w:rsidRDefault="003578EF" w:rsidP="00202400">
      <w:pPr>
        <w:pStyle w:val="AralkYok"/>
        <w:rPr>
          <w:b/>
          <w:bCs/>
          <w:sz w:val="28"/>
          <w:szCs w:val="28"/>
        </w:rPr>
      </w:pPr>
    </w:p>
    <w:p w:rsidR="00202400" w:rsidRPr="000B7EE7" w:rsidRDefault="003578EF" w:rsidP="00202400">
      <w:pPr>
        <w:pStyle w:val="AralkYok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PCR tüpü düz kapak  0.2 ml  1000 adet/paket</w:t>
      </w:r>
    </w:p>
    <w:p w:rsidR="00202400" w:rsidRDefault="00202400" w:rsidP="00202400">
      <w:pPr>
        <w:pStyle w:val="AralkYok"/>
        <w:numPr>
          <w:ilvl w:val="0"/>
          <w:numId w:val="16"/>
        </w:numPr>
      </w:pPr>
      <w:r>
        <w:t xml:space="preserve">PCR tüpleri 0.2 ml  hacminde  renksiz ( </w:t>
      </w:r>
      <w:r>
        <w:rPr>
          <w:rFonts w:hint="eastAsia"/>
        </w:rPr>
        <w:t>ş</w:t>
      </w:r>
      <w:r>
        <w:t>effaf) olmal</w:t>
      </w:r>
      <w:r>
        <w:rPr>
          <w:rFonts w:hint="eastAsia"/>
        </w:rPr>
        <w:t>ı</w:t>
      </w:r>
      <w:r>
        <w:t>d</w:t>
      </w:r>
      <w:r>
        <w:rPr>
          <w:rFonts w:hint="eastAsia"/>
        </w:rPr>
        <w:t>ı</w:t>
      </w:r>
      <w:r>
        <w:t>r.</w:t>
      </w:r>
    </w:p>
    <w:p w:rsidR="00202400" w:rsidRDefault="00202400" w:rsidP="00202400">
      <w:pPr>
        <w:pStyle w:val="AralkYok"/>
        <w:numPr>
          <w:ilvl w:val="0"/>
          <w:numId w:val="16"/>
        </w:numPr>
      </w:pPr>
      <w:r>
        <w:t xml:space="preserve">PCR tüpleri  1000ad/pk </w:t>
      </w:r>
      <w:r>
        <w:rPr>
          <w:rFonts w:hint="eastAsia"/>
        </w:rPr>
        <w:t>ş</w:t>
      </w:r>
      <w:r>
        <w:t xml:space="preserve">eklinde teslim edilmelidir. Kontaminasyon riskini en aza indirilmesi konusunda  10x 100 lük ambalaj </w:t>
      </w:r>
      <w:r>
        <w:rPr>
          <w:rFonts w:hint="eastAsia"/>
        </w:rPr>
        <w:t>ş</w:t>
      </w:r>
      <w:r>
        <w:t>ekli teklif edilmesi durumunda  tercih edilecektir.</w:t>
      </w:r>
    </w:p>
    <w:p w:rsidR="00202400" w:rsidRDefault="00202400" w:rsidP="00202400">
      <w:pPr>
        <w:pStyle w:val="AralkYok"/>
        <w:numPr>
          <w:ilvl w:val="0"/>
          <w:numId w:val="16"/>
        </w:numPr>
      </w:pPr>
      <w:r>
        <w:t>PCR tüpleri DNase RNase endotoksin FREE  olmal</w:t>
      </w:r>
      <w:r>
        <w:rPr>
          <w:rFonts w:hint="eastAsia"/>
        </w:rPr>
        <w:t>ı</w:t>
      </w:r>
      <w:r>
        <w:t xml:space="preserve"> , ve bu özellik sertifikaland</w:t>
      </w:r>
      <w:r>
        <w:rPr>
          <w:rFonts w:hint="eastAsia"/>
        </w:rPr>
        <w:t>ı</w:t>
      </w:r>
      <w:r>
        <w:t>r</w:t>
      </w:r>
      <w:r>
        <w:rPr>
          <w:rFonts w:hint="eastAsia"/>
        </w:rPr>
        <w:t>ı</w:t>
      </w:r>
      <w:r>
        <w:t>lm</w:t>
      </w:r>
      <w:r>
        <w:rPr>
          <w:rFonts w:hint="eastAsia"/>
        </w:rPr>
        <w:t>ış</w:t>
      </w:r>
      <w:r>
        <w:t xml:space="preserve"> olmal</w:t>
      </w:r>
      <w:r>
        <w:rPr>
          <w:rFonts w:hint="eastAsia"/>
        </w:rPr>
        <w:t>ı</w:t>
      </w:r>
      <w:r>
        <w:t>d</w:t>
      </w:r>
      <w:r>
        <w:rPr>
          <w:rFonts w:hint="eastAsia"/>
        </w:rPr>
        <w:t>ı</w:t>
      </w:r>
      <w:r>
        <w:t>r.Üretimi yap</w:t>
      </w:r>
      <w:r>
        <w:rPr>
          <w:rFonts w:hint="eastAsia"/>
        </w:rPr>
        <w:t>ı</w:t>
      </w:r>
      <w:r>
        <w:t>lan her lot için istenildi</w:t>
      </w:r>
      <w:r>
        <w:rPr>
          <w:rFonts w:hint="eastAsia"/>
        </w:rPr>
        <w:t>ğ</w:t>
      </w:r>
      <w:r>
        <w:t>i zaman üretici firma sitesinden ilgili üretim lot numaras</w:t>
      </w:r>
      <w:r>
        <w:rPr>
          <w:rFonts w:hint="eastAsia"/>
        </w:rPr>
        <w:t>ı</w:t>
      </w:r>
      <w:r>
        <w:t xml:space="preserve"> girilerek bu sertifikaya ula</w:t>
      </w:r>
      <w:r>
        <w:rPr>
          <w:rFonts w:hint="eastAsia"/>
        </w:rPr>
        <w:t>şı</w:t>
      </w:r>
      <w:r>
        <w:t>labilir olmal</w:t>
      </w:r>
      <w:r>
        <w:rPr>
          <w:rFonts w:hint="eastAsia"/>
        </w:rPr>
        <w:t>ı</w:t>
      </w:r>
      <w:r>
        <w:t>d</w:t>
      </w:r>
      <w:r>
        <w:rPr>
          <w:rFonts w:hint="eastAsia"/>
        </w:rPr>
        <w:t>ı</w:t>
      </w:r>
      <w:r>
        <w:t>r.</w:t>
      </w:r>
    </w:p>
    <w:p w:rsidR="00202400" w:rsidRDefault="00202400" w:rsidP="00202400">
      <w:pPr>
        <w:pStyle w:val="AralkYok"/>
        <w:numPr>
          <w:ilvl w:val="0"/>
          <w:numId w:val="16"/>
        </w:numPr>
      </w:pPr>
      <w:r>
        <w:t xml:space="preserve">PCR tüpleri </w:t>
      </w:r>
      <w:r>
        <w:rPr>
          <w:rFonts w:hint="eastAsia"/>
        </w:rPr>
        <w:t>ı</w:t>
      </w:r>
      <w:r>
        <w:t>s</w:t>
      </w:r>
      <w:r>
        <w:rPr>
          <w:rFonts w:hint="eastAsia"/>
        </w:rPr>
        <w:t>ı</w:t>
      </w:r>
      <w:r>
        <w:t xml:space="preserve"> geçirgenli</w:t>
      </w:r>
      <w:r>
        <w:rPr>
          <w:rFonts w:hint="eastAsia"/>
        </w:rPr>
        <w:t>ğ</w:t>
      </w:r>
      <w:r>
        <w:t>ini sa</w:t>
      </w:r>
      <w:r>
        <w:rPr>
          <w:rFonts w:hint="eastAsia"/>
        </w:rPr>
        <w:t>ğ</w:t>
      </w:r>
      <w:r>
        <w:t>lamas</w:t>
      </w:r>
      <w:r>
        <w:rPr>
          <w:rFonts w:hint="eastAsia"/>
        </w:rPr>
        <w:t>ı</w:t>
      </w:r>
      <w:r>
        <w:t xml:space="preserve"> için ince cidarl</w:t>
      </w:r>
      <w:r>
        <w:rPr>
          <w:rFonts w:hint="eastAsia"/>
        </w:rPr>
        <w:t>ı</w:t>
      </w:r>
      <w:r>
        <w:t xml:space="preserve"> ( thin walls) özelli</w:t>
      </w:r>
      <w:r>
        <w:rPr>
          <w:rFonts w:hint="eastAsia"/>
        </w:rPr>
        <w:t>ğ</w:t>
      </w:r>
      <w:r>
        <w:t>inde olmal</w:t>
      </w:r>
      <w:r>
        <w:rPr>
          <w:rFonts w:hint="eastAsia"/>
        </w:rPr>
        <w:t>ı</w:t>
      </w:r>
      <w:r>
        <w:t>d</w:t>
      </w:r>
      <w:r>
        <w:rPr>
          <w:rFonts w:hint="eastAsia"/>
        </w:rPr>
        <w:t>ı</w:t>
      </w:r>
      <w:r>
        <w:t>r.</w:t>
      </w:r>
    </w:p>
    <w:p w:rsidR="00202400" w:rsidRDefault="00202400" w:rsidP="00202400">
      <w:pPr>
        <w:pStyle w:val="AralkYok"/>
        <w:numPr>
          <w:ilvl w:val="0"/>
          <w:numId w:val="16"/>
        </w:numPr>
      </w:pPr>
      <w:r>
        <w:t>PCR tüpleri, ISO 9001: 2000 kalite kontrol sistemi standartlar</w:t>
      </w:r>
      <w:r>
        <w:rPr>
          <w:rFonts w:hint="eastAsia"/>
        </w:rPr>
        <w:t>ı</w:t>
      </w:r>
      <w:r>
        <w:t xml:space="preserve">na uygun olarak RNase / DNase içermeyen uygun </w:t>
      </w:r>
      <w:r>
        <w:rPr>
          <w:rFonts w:hint="eastAsia"/>
        </w:rPr>
        <w:t>ş</w:t>
      </w:r>
      <w:r>
        <w:t>artlar alt</w:t>
      </w:r>
      <w:r>
        <w:rPr>
          <w:rFonts w:hint="eastAsia"/>
        </w:rPr>
        <w:t>ı</w:t>
      </w:r>
      <w:r>
        <w:t>nda  üretilmi</w:t>
      </w:r>
      <w:r>
        <w:rPr>
          <w:rFonts w:hint="eastAsia"/>
        </w:rPr>
        <w:t>ş</w:t>
      </w:r>
      <w:r>
        <w:t xml:space="preserve"> olmal</w:t>
      </w:r>
      <w:r>
        <w:rPr>
          <w:rFonts w:hint="eastAsia"/>
        </w:rPr>
        <w:t>ı</w:t>
      </w:r>
      <w:r>
        <w:t>d</w:t>
      </w:r>
      <w:r>
        <w:rPr>
          <w:rFonts w:hint="eastAsia"/>
        </w:rPr>
        <w:t>ı</w:t>
      </w:r>
      <w:r>
        <w:t>r.</w:t>
      </w:r>
    </w:p>
    <w:p w:rsidR="00202400" w:rsidRDefault="00202400" w:rsidP="00202400">
      <w:pPr>
        <w:pStyle w:val="AralkYok"/>
        <w:numPr>
          <w:ilvl w:val="0"/>
          <w:numId w:val="16"/>
        </w:numPr>
      </w:pPr>
      <w:r>
        <w:t>PCR tüpleri 20,000 RCF santrfifüjleme i</w:t>
      </w:r>
      <w:r>
        <w:rPr>
          <w:rFonts w:hint="eastAsia"/>
        </w:rPr>
        <w:t>ş</w:t>
      </w:r>
      <w:r>
        <w:t>lemlerine dayan</w:t>
      </w:r>
      <w:r>
        <w:rPr>
          <w:rFonts w:hint="eastAsia"/>
        </w:rPr>
        <w:t>ı</w:t>
      </w:r>
      <w:r>
        <w:t>kl</w:t>
      </w:r>
      <w:r>
        <w:rPr>
          <w:rFonts w:hint="eastAsia"/>
        </w:rPr>
        <w:t>ı</w:t>
      </w:r>
      <w:r>
        <w:t xml:space="preserve"> yap</w:t>
      </w:r>
      <w:r>
        <w:rPr>
          <w:rFonts w:hint="eastAsia"/>
        </w:rPr>
        <w:t>ı</w:t>
      </w:r>
      <w:r>
        <w:t>da olmal</w:t>
      </w:r>
      <w:r>
        <w:rPr>
          <w:rFonts w:hint="eastAsia"/>
        </w:rPr>
        <w:t>ı</w:t>
      </w:r>
      <w:r>
        <w:t>d</w:t>
      </w:r>
      <w:r>
        <w:rPr>
          <w:rFonts w:hint="eastAsia"/>
        </w:rPr>
        <w:t>ı</w:t>
      </w:r>
      <w:r>
        <w:t>r.</w:t>
      </w:r>
    </w:p>
    <w:p w:rsidR="00202400" w:rsidRDefault="00202400" w:rsidP="00202400">
      <w:pPr>
        <w:pStyle w:val="AralkYok"/>
        <w:numPr>
          <w:ilvl w:val="0"/>
          <w:numId w:val="16"/>
        </w:numPr>
      </w:pPr>
      <w:r>
        <w:t>PCR tüpleri  121°C'de 15 dakika 15 PSI  bas</w:t>
      </w:r>
      <w:r>
        <w:rPr>
          <w:rFonts w:hint="eastAsia"/>
        </w:rPr>
        <w:t>ı</w:t>
      </w:r>
      <w:r>
        <w:t>nç alt</w:t>
      </w:r>
      <w:r>
        <w:rPr>
          <w:rFonts w:hint="eastAsia"/>
        </w:rPr>
        <w:t>ı</w:t>
      </w:r>
      <w:r>
        <w:t>nda otoklav edilebilir özellikte olmal</w:t>
      </w:r>
      <w:r>
        <w:rPr>
          <w:rFonts w:hint="eastAsia"/>
        </w:rPr>
        <w:t>ı</w:t>
      </w:r>
      <w:r>
        <w:t>d</w:t>
      </w:r>
      <w:r>
        <w:rPr>
          <w:rFonts w:hint="eastAsia"/>
        </w:rPr>
        <w:t>ı</w:t>
      </w:r>
      <w:r>
        <w:t>r.</w:t>
      </w:r>
    </w:p>
    <w:p w:rsidR="00202400" w:rsidRDefault="00202400" w:rsidP="00202400">
      <w:pPr>
        <w:pStyle w:val="AralkYok"/>
        <w:numPr>
          <w:ilvl w:val="0"/>
          <w:numId w:val="16"/>
        </w:numPr>
      </w:pPr>
      <w:r>
        <w:t>PCR tüpleri i</w:t>
      </w:r>
      <w:r>
        <w:rPr>
          <w:rFonts w:hint="eastAsia"/>
        </w:rPr>
        <w:t>ş</w:t>
      </w:r>
      <w:r>
        <w:t>lenmemi</w:t>
      </w:r>
      <w:r>
        <w:rPr>
          <w:rFonts w:hint="eastAsia"/>
        </w:rPr>
        <w:t>ş</w:t>
      </w:r>
      <w:r>
        <w:t xml:space="preserve"> polipropilen ( virgin polypropylene ) den imal edilmi</w:t>
      </w:r>
      <w:r>
        <w:rPr>
          <w:rFonts w:hint="eastAsia"/>
        </w:rPr>
        <w:t>ş</w:t>
      </w:r>
      <w:r>
        <w:t xml:space="preserve"> olmal</w:t>
      </w:r>
      <w:r>
        <w:rPr>
          <w:rFonts w:hint="eastAsia"/>
        </w:rPr>
        <w:t>ı</w:t>
      </w:r>
      <w:r>
        <w:t>d</w:t>
      </w:r>
      <w:r>
        <w:rPr>
          <w:rFonts w:hint="eastAsia"/>
        </w:rPr>
        <w:t>ı</w:t>
      </w:r>
      <w:r>
        <w:t>r.</w:t>
      </w:r>
    </w:p>
    <w:p w:rsidR="003578EF" w:rsidRPr="001D2916" w:rsidRDefault="003578EF" w:rsidP="003578EF">
      <w:pPr>
        <w:pStyle w:val="ListeParagraf"/>
        <w:numPr>
          <w:ilvl w:val="0"/>
          <w:numId w:val="16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Kargo ile yapılan teslimatlar kabul edilmeyecektir.</w:t>
      </w:r>
    </w:p>
    <w:p w:rsidR="003578EF" w:rsidRPr="001D2916" w:rsidRDefault="003578EF" w:rsidP="003578EF">
      <w:pPr>
        <w:pStyle w:val="ListeParagraf"/>
        <w:numPr>
          <w:ilvl w:val="0"/>
          <w:numId w:val="16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3578EF" w:rsidRPr="001D2916" w:rsidRDefault="003578EF" w:rsidP="003578EF">
      <w:pPr>
        <w:pStyle w:val="ListeParagraf"/>
        <w:numPr>
          <w:ilvl w:val="0"/>
          <w:numId w:val="16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3578EF" w:rsidRPr="001D2916" w:rsidRDefault="003578EF" w:rsidP="003578EF">
      <w:pPr>
        <w:pStyle w:val="ListeParagraf"/>
        <w:numPr>
          <w:ilvl w:val="0"/>
          <w:numId w:val="16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 laboratuvarımızda kullanılmamış ise, ilgili firma alım öncesi numune bırakmalıdır. Numune bırakılmayan ürünler değerlendirme dışı bırakılacaktır.</w:t>
      </w:r>
    </w:p>
    <w:p w:rsidR="00202400" w:rsidRPr="00023E7B" w:rsidRDefault="00202400" w:rsidP="00202400">
      <w:pPr>
        <w:pStyle w:val="AralkYok"/>
        <w:ind w:left="3"/>
        <w:rPr>
          <w:b/>
          <w:bCs/>
          <w:sz w:val="28"/>
          <w:szCs w:val="28"/>
        </w:rPr>
      </w:pPr>
      <w:r w:rsidRPr="00023E7B">
        <w:rPr>
          <w:b/>
          <w:bCs/>
          <w:sz w:val="28"/>
          <w:szCs w:val="28"/>
        </w:rPr>
        <w:t>Taq DNA polymerase 500 U (5 U/µL)</w:t>
      </w:r>
    </w:p>
    <w:p w:rsidR="00202400" w:rsidRPr="00023E7B" w:rsidRDefault="00202400" w:rsidP="00202400">
      <w:pPr>
        <w:pStyle w:val="ListeParagraf"/>
        <w:numPr>
          <w:ilvl w:val="0"/>
          <w:numId w:val="24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023E7B">
        <w:rPr>
          <w:rFonts w:asciiTheme="minorHAnsi" w:hAnsiTheme="minorHAnsi" w:cstheme="minorHAnsi"/>
          <w:sz w:val="22"/>
          <w:szCs w:val="22"/>
        </w:rPr>
        <w:t>DNA polimeraz ‘ın  az miktarda yüksek verimlilik  özelliği olmalı.</w:t>
      </w:r>
    </w:p>
    <w:p w:rsidR="00202400" w:rsidRPr="00023E7B" w:rsidRDefault="00202400" w:rsidP="00202400">
      <w:pPr>
        <w:pStyle w:val="ListeParagraf"/>
        <w:numPr>
          <w:ilvl w:val="0"/>
          <w:numId w:val="24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023E7B">
        <w:rPr>
          <w:rFonts w:asciiTheme="minorHAnsi" w:hAnsiTheme="minorHAnsi" w:cstheme="minorHAnsi"/>
          <w:sz w:val="22"/>
          <w:szCs w:val="22"/>
        </w:rPr>
        <w:t>DNA enziminin, 3’ den  5’ e exonuclease aktivitesi (proofreading activity) olmalıdır.DNA enziminin 5’ den 3 ‘e exonuclease aktivitesi olmamalıdır.( PCR ürünü verimini arttırmak için)</w:t>
      </w:r>
    </w:p>
    <w:p w:rsidR="00202400" w:rsidRDefault="00202400" w:rsidP="00202400">
      <w:pPr>
        <w:pStyle w:val="ListeParagraf"/>
        <w:numPr>
          <w:ilvl w:val="0"/>
          <w:numId w:val="24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023E7B">
        <w:rPr>
          <w:rFonts w:asciiTheme="minorHAnsi" w:hAnsiTheme="minorHAnsi" w:cstheme="minorHAnsi"/>
          <w:sz w:val="22"/>
          <w:szCs w:val="22"/>
        </w:rPr>
        <w:t>Enzim  500 Ünitelik ambalajlarda teslim edilmelidir.</w:t>
      </w:r>
    </w:p>
    <w:p w:rsidR="00202400" w:rsidRPr="00023E7B" w:rsidRDefault="00202400" w:rsidP="00202400">
      <w:pPr>
        <w:pStyle w:val="ListeParagraf"/>
        <w:numPr>
          <w:ilvl w:val="0"/>
          <w:numId w:val="24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023E7B">
        <w:rPr>
          <w:rFonts w:asciiTheme="minorHAnsi" w:hAnsiTheme="minorHAnsi" w:cstheme="minorHAnsi"/>
          <w:sz w:val="22"/>
          <w:szCs w:val="22"/>
        </w:rPr>
        <w:t>Enzim konsantrasyonu  5 ünite / ul  şeklinde olmalıdır.</w:t>
      </w:r>
    </w:p>
    <w:p w:rsidR="00202400" w:rsidRPr="00023E7B" w:rsidRDefault="00202400" w:rsidP="00202400">
      <w:pPr>
        <w:pStyle w:val="ListeParagraf"/>
        <w:numPr>
          <w:ilvl w:val="0"/>
          <w:numId w:val="24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023E7B">
        <w:rPr>
          <w:rFonts w:asciiTheme="minorHAnsi" w:hAnsiTheme="minorHAnsi" w:cstheme="minorHAnsi"/>
          <w:sz w:val="22"/>
          <w:szCs w:val="22"/>
        </w:rPr>
        <w:t xml:space="preserve">Enzim ile 5 kb  ye kadar olan PCR ürünleri ile çalışma yapılabilmelidir.DNA polymerase enzimi ile özellikle </w:t>
      </w:r>
      <w:r w:rsidRPr="00023E7B">
        <w:rPr>
          <w:rFonts w:asciiTheme="minorHAnsi" w:hAnsiTheme="minorHAnsi" w:cstheme="minorHAnsi"/>
          <w:i/>
          <w:iCs/>
          <w:sz w:val="22"/>
          <w:szCs w:val="22"/>
        </w:rPr>
        <w:t>yüksek amplifikasyon verimliliğinin gerekli olduğu</w:t>
      </w:r>
      <w:r w:rsidRPr="00023E7B">
        <w:rPr>
          <w:rFonts w:asciiTheme="minorHAnsi" w:hAnsiTheme="minorHAnsi" w:cstheme="minorHAnsi"/>
          <w:sz w:val="22"/>
          <w:szCs w:val="22"/>
        </w:rPr>
        <w:t xml:space="preserve"> uygulamalar için hazırlanmış reaction buffer ( 10X reaction buffer ) verilmelidir.</w:t>
      </w:r>
    </w:p>
    <w:p w:rsidR="00202400" w:rsidRPr="00023E7B" w:rsidRDefault="00202400" w:rsidP="00202400">
      <w:pPr>
        <w:pStyle w:val="ListeParagraf"/>
        <w:numPr>
          <w:ilvl w:val="0"/>
          <w:numId w:val="24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023E7B">
        <w:rPr>
          <w:rFonts w:asciiTheme="minorHAnsi" w:hAnsiTheme="minorHAnsi" w:cstheme="minorHAnsi"/>
          <w:sz w:val="22"/>
          <w:szCs w:val="22"/>
        </w:rPr>
        <w:t>Enzim içeriği 500 reaksiyon için aşağıdaki gibi olmalıdır.</w:t>
      </w:r>
    </w:p>
    <w:p w:rsidR="00202400" w:rsidRPr="00023E7B" w:rsidRDefault="00202400" w:rsidP="00202400">
      <w:pPr>
        <w:pStyle w:val="ListeParagraf"/>
        <w:rPr>
          <w:rFonts w:asciiTheme="minorHAnsi" w:hAnsiTheme="minorHAnsi" w:cstheme="minorHAnsi"/>
          <w:sz w:val="22"/>
          <w:szCs w:val="22"/>
        </w:rPr>
      </w:pPr>
      <w:r w:rsidRPr="00023E7B">
        <w:rPr>
          <w:rFonts w:asciiTheme="minorHAnsi" w:hAnsiTheme="minorHAnsi" w:cstheme="minorHAnsi"/>
          <w:sz w:val="22"/>
          <w:szCs w:val="22"/>
        </w:rPr>
        <w:t xml:space="preserve">-  DNA Polymerase </w:t>
      </w:r>
      <w:r w:rsidRPr="00023E7B">
        <w:rPr>
          <w:rFonts w:asciiTheme="minorHAnsi" w:hAnsiTheme="minorHAnsi" w:cstheme="minorHAnsi"/>
          <w:sz w:val="22"/>
          <w:szCs w:val="22"/>
        </w:rPr>
        <w:tab/>
      </w:r>
      <w:r w:rsidRPr="00023E7B">
        <w:rPr>
          <w:rFonts w:asciiTheme="minorHAnsi" w:hAnsiTheme="minorHAnsi" w:cstheme="minorHAnsi"/>
          <w:sz w:val="22"/>
          <w:szCs w:val="22"/>
        </w:rPr>
        <w:tab/>
      </w:r>
      <w:r w:rsidRPr="00023E7B">
        <w:rPr>
          <w:rFonts w:asciiTheme="minorHAnsi" w:hAnsiTheme="minorHAnsi" w:cstheme="minorHAnsi"/>
          <w:sz w:val="22"/>
          <w:szCs w:val="22"/>
        </w:rPr>
        <w:tab/>
        <w:t xml:space="preserve">500units  </w:t>
      </w:r>
    </w:p>
    <w:p w:rsidR="00202400" w:rsidRPr="00023E7B" w:rsidRDefault="00202400" w:rsidP="00202400">
      <w:pPr>
        <w:pStyle w:val="ListeParagraf"/>
        <w:rPr>
          <w:rFonts w:asciiTheme="minorHAnsi" w:hAnsiTheme="minorHAnsi" w:cstheme="minorHAnsi"/>
          <w:sz w:val="22"/>
          <w:szCs w:val="22"/>
        </w:rPr>
      </w:pPr>
      <w:r w:rsidRPr="00023E7B">
        <w:rPr>
          <w:rFonts w:asciiTheme="minorHAnsi" w:hAnsiTheme="minorHAnsi" w:cstheme="minorHAnsi"/>
          <w:sz w:val="22"/>
          <w:szCs w:val="22"/>
        </w:rPr>
        <w:t>- 10x  Reaction Buffer    I</w:t>
      </w:r>
      <w:r w:rsidRPr="00023E7B">
        <w:rPr>
          <w:rFonts w:asciiTheme="minorHAnsi" w:hAnsiTheme="minorHAnsi" w:cstheme="minorHAnsi"/>
          <w:sz w:val="22"/>
          <w:szCs w:val="22"/>
        </w:rPr>
        <w:tab/>
      </w:r>
      <w:r w:rsidRPr="00023E7B">
        <w:rPr>
          <w:rFonts w:asciiTheme="minorHAnsi" w:hAnsiTheme="minorHAnsi" w:cstheme="minorHAnsi"/>
          <w:sz w:val="22"/>
          <w:szCs w:val="22"/>
        </w:rPr>
        <w:tab/>
        <w:t xml:space="preserve">2 x 1.25 ml </w:t>
      </w:r>
    </w:p>
    <w:p w:rsidR="00202400" w:rsidRPr="00023E7B" w:rsidRDefault="00202400" w:rsidP="00202400">
      <w:pPr>
        <w:pStyle w:val="ListeParagraf"/>
        <w:rPr>
          <w:rFonts w:asciiTheme="minorHAnsi" w:hAnsiTheme="minorHAnsi" w:cstheme="minorHAnsi"/>
          <w:sz w:val="22"/>
          <w:szCs w:val="22"/>
        </w:rPr>
      </w:pPr>
      <w:r w:rsidRPr="00023E7B">
        <w:rPr>
          <w:rFonts w:asciiTheme="minorHAnsi" w:hAnsiTheme="minorHAnsi" w:cstheme="minorHAnsi"/>
          <w:sz w:val="22"/>
          <w:szCs w:val="22"/>
        </w:rPr>
        <w:t>- 10x  Reaction Buffer</w:t>
      </w:r>
      <w:r w:rsidRPr="00023E7B">
        <w:rPr>
          <w:rFonts w:asciiTheme="minorHAnsi" w:hAnsiTheme="minorHAnsi" w:cstheme="minorHAnsi"/>
          <w:sz w:val="22"/>
          <w:szCs w:val="22"/>
        </w:rPr>
        <w:tab/>
        <w:t xml:space="preserve"> II</w:t>
      </w:r>
      <w:r w:rsidRPr="00023E7B">
        <w:rPr>
          <w:rFonts w:asciiTheme="minorHAnsi" w:hAnsiTheme="minorHAnsi" w:cstheme="minorHAnsi"/>
          <w:sz w:val="22"/>
          <w:szCs w:val="22"/>
        </w:rPr>
        <w:tab/>
      </w:r>
      <w:r w:rsidRPr="00023E7B">
        <w:rPr>
          <w:rFonts w:asciiTheme="minorHAnsi" w:hAnsiTheme="minorHAnsi" w:cstheme="minorHAnsi"/>
          <w:sz w:val="22"/>
          <w:szCs w:val="22"/>
        </w:rPr>
        <w:tab/>
        <w:t>2 x 1.25 ml</w:t>
      </w:r>
    </w:p>
    <w:p w:rsidR="00202400" w:rsidRPr="00023E7B" w:rsidRDefault="00202400" w:rsidP="00202400">
      <w:pPr>
        <w:pStyle w:val="ListeParagraf"/>
        <w:rPr>
          <w:rFonts w:asciiTheme="minorHAnsi" w:hAnsiTheme="minorHAnsi" w:cstheme="minorHAnsi"/>
          <w:sz w:val="22"/>
          <w:szCs w:val="22"/>
        </w:rPr>
      </w:pPr>
      <w:r w:rsidRPr="00023E7B">
        <w:rPr>
          <w:rFonts w:asciiTheme="minorHAnsi" w:hAnsiTheme="minorHAnsi" w:cstheme="minorHAnsi"/>
          <w:sz w:val="22"/>
          <w:szCs w:val="22"/>
        </w:rPr>
        <w:t>- 25 mM MgCl2</w:t>
      </w:r>
      <w:r w:rsidRPr="00023E7B">
        <w:rPr>
          <w:rFonts w:asciiTheme="minorHAnsi" w:hAnsiTheme="minorHAnsi" w:cstheme="minorHAnsi"/>
          <w:sz w:val="22"/>
          <w:szCs w:val="22"/>
        </w:rPr>
        <w:tab/>
      </w:r>
      <w:r w:rsidRPr="00023E7B">
        <w:rPr>
          <w:rFonts w:asciiTheme="minorHAnsi" w:hAnsiTheme="minorHAnsi" w:cstheme="minorHAnsi"/>
          <w:sz w:val="22"/>
          <w:szCs w:val="22"/>
        </w:rPr>
        <w:tab/>
      </w:r>
      <w:r w:rsidRPr="00023E7B">
        <w:rPr>
          <w:rFonts w:asciiTheme="minorHAnsi" w:hAnsiTheme="minorHAnsi" w:cstheme="minorHAnsi"/>
          <w:sz w:val="22"/>
          <w:szCs w:val="22"/>
        </w:rPr>
        <w:tab/>
      </w:r>
      <w:r w:rsidRPr="00023E7B">
        <w:rPr>
          <w:rFonts w:asciiTheme="minorHAnsi" w:hAnsiTheme="minorHAnsi" w:cstheme="minorHAnsi"/>
          <w:sz w:val="22"/>
          <w:szCs w:val="22"/>
        </w:rPr>
        <w:tab/>
        <w:t>2 x 1.25 ml</w:t>
      </w:r>
    </w:p>
    <w:p w:rsidR="003578EF" w:rsidRDefault="00202400" w:rsidP="003578EF">
      <w:pPr>
        <w:pStyle w:val="ListeParagraf"/>
        <w:numPr>
          <w:ilvl w:val="0"/>
          <w:numId w:val="24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33278E">
        <w:rPr>
          <w:rFonts w:asciiTheme="minorHAnsi" w:hAnsiTheme="minorHAnsi" w:cstheme="minorHAnsi"/>
          <w:sz w:val="22"/>
          <w:szCs w:val="22"/>
        </w:rPr>
        <w:t>Enzim moleküler klonlama çalışmaları için uygun olmalı bu amaçla  3’  de blunt-ended  (   kör uç )  özelliği bulunmalı.</w:t>
      </w:r>
    </w:p>
    <w:p w:rsidR="003578EF" w:rsidRDefault="003578EF" w:rsidP="003578EF">
      <w:pPr>
        <w:pStyle w:val="ListeParagraf"/>
        <w:numPr>
          <w:ilvl w:val="0"/>
          <w:numId w:val="24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3578EF">
        <w:rPr>
          <w:rFonts w:asciiTheme="minorHAnsi" w:hAnsiTheme="minorHAnsi" w:cstheme="minorHAnsi"/>
          <w:sz w:val="22"/>
          <w:szCs w:val="22"/>
        </w:rPr>
        <w:t>Kargo ile yapılan teslimatlar kabul edilmeyecektir.</w:t>
      </w:r>
    </w:p>
    <w:p w:rsidR="003578EF" w:rsidRDefault="003578EF" w:rsidP="003578EF">
      <w:pPr>
        <w:pStyle w:val="ListeParagraf"/>
        <w:numPr>
          <w:ilvl w:val="0"/>
          <w:numId w:val="24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3578EF">
        <w:rPr>
          <w:rFonts w:asciiTheme="minorHAnsi" w:hAnsiTheme="minorHAnsi" w:cstheme="minorHAnsi"/>
          <w:sz w:val="22"/>
          <w:szCs w:val="22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3578EF" w:rsidRDefault="003578EF" w:rsidP="003578EF">
      <w:pPr>
        <w:pStyle w:val="ListeParagraf"/>
        <w:numPr>
          <w:ilvl w:val="0"/>
          <w:numId w:val="24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3578EF">
        <w:rPr>
          <w:rFonts w:asciiTheme="minorHAnsi" w:hAnsiTheme="minorHAnsi" w:cstheme="minorHAnsi"/>
          <w:sz w:val="22"/>
          <w:szCs w:val="22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3578EF" w:rsidRPr="003578EF" w:rsidRDefault="003578EF" w:rsidP="003578EF">
      <w:pPr>
        <w:pStyle w:val="ListeParagraf"/>
        <w:numPr>
          <w:ilvl w:val="0"/>
          <w:numId w:val="24"/>
        </w:numPr>
        <w:spacing w:after="200" w:line="276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3578EF">
        <w:rPr>
          <w:rFonts w:asciiTheme="minorHAnsi" w:hAnsiTheme="minorHAnsi" w:cstheme="minorHAnsi"/>
          <w:sz w:val="22"/>
          <w:szCs w:val="22"/>
        </w:rPr>
        <w:t>Teklif edilen ürünler laboratuvarımızda kullanılmamış ise, ilgili firma alım öncesi numune bırakmalıdır. Numune bırakılmayan ürünler değerlendirme dışı bırakılacaktır.</w:t>
      </w:r>
    </w:p>
    <w:p w:rsidR="003578EF" w:rsidRDefault="003578EF" w:rsidP="00202400">
      <w:pPr>
        <w:pStyle w:val="ListeParagraf"/>
        <w:spacing w:after="200" w:line="276" w:lineRule="auto"/>
        <w:ind w:left="3"/>
        <w:rPr>
          <w:rFonts w:asciiTheme="minorHAnsi" w:hAnsiTheme="minorHAnsi" w:cstheme="minorHAnsi"/>
          <w:b/>
          <w:bCs/>
          <w:sz w:val="28"/>
          <w:szCs w:val="28"/>
        </w:rPr>
      </w:pPr>
    </w:p>
    <w:p w:rsidR="003578EF" w:rsidRDefault="003578EF" w:rsidP="00202400">
      <w:pPr>
        <w:pStyle w:val="ListeParagraf"/>
        <w:spacing w:after="200" w:line="276" w:lineRule="auto"/>
        <w:ind w:left="3"/>
        <w:rPr>
          <w:rFonts w:asciiTheme="minorHAnsi" w:hAnsiTheme="minorHAnsi" w:cstheme="minorHAnsi"/>
          <w:b/>
          <w:bCs/>
          <w:sz w:val="28"/>
          <w:szCs w:val="28"/>
        </w:rPr>
      </w:pPr>
    </w:p>
    <w:p w:rsidR="003578EF" w:rsidRDefault="003578EF" w:rsidP="00202400">
      <w:pPr>
        <w:pStyle w:val="ListeParagraf"/>
        <w:spacing w:after="200" w:line="276" w:lineRule="auto"/>
        <w:ind w:left="3"/>
        <w:rPr>
          <w:rFonts w:asciiTheme="minorHAnsi" w:hAnsiTheme="minorHAnsi" w:cstheme="minorHAnsi"/>
          <w:b/>
          <w:bCs/>
          <w:sz w:val="28"/>
          <w:szCs w:val="28"/>
        </w:rPr>
      </w:pPr>
    </w:p>
    <w:p w:rsidR="00202400" w:rsidRPr="0033278E" w:rsidRDefault="00202400" w:rsidP="00202400">
      <w:pPr>
        <w:pStyle w:val="ListeParagraf"/>
        <w:spacing w:after="200" w:line="276" w:lineRule="auto"/>
        <w:ind w:left="3"/>
        <w:rPr>
          <w:rFonts w:asciiTheme="minorHAnsi" w:hAnsiTheme="minorHAnsi" w:cstheme="minorHAnsi"/>
          <w:b/>
          <w:bCs/>
          <w:sz w:val="28"/>
          <w:szCs w:val="28"/>
        </w:rPr>
      </w:pPr>
      <w:r w:rsidRPr="0033278E">
        <w:rPr>
          <w:rFonts w:asciiTheme="minorHAnsi" w:hAnsiTheme="minorHAnsi" w:cstheme="minorHAnsi"/>
          <w:b/>
          <w:bCs/>
          <w:sz w:val="28"/>
          <w:szCs w:val="28"/>
        </w:rPr>
        <w:lastRenderedPageBreak/>
        <w:t xml:space="preserve">dNTP  Set  100 mM  </w:t>
      </w:r>
    </w:p>
    <w:p w:rsidR="00202400" w:rsidRDefault="00202400" w:rsidP="00202400">
      <w:pPr>
        <w:pStyle w:val="ListeParagraf"/>
        <w:numPr>
          <w:ilvl w:val="0"/>
          <w:numId w:val="27"/>
        </w:numPr>
        <w:spacing w:after="200" w:line="276" w:lineRule="auto"/>
        <w:rPr>
          <w:rFonts w:asciiTheme="minorHAnsi" w:hAnsiTheme="minorHAnsi" w:cstheme="minorHAnsi"/>
          <w:sz w:val="22"/>
          <w:szCs w:val="22"/>
        </w:rPr>
      </w:pPr>
      <w:r w:rsidRPr="0033278E">
        <w:rPr>
          <w:rFonts w:asciiTheme="minorHAnsi" w:hAnsiTheme="minorHAnsi" w:cstheme="minorHAnsi"/>
          <w:sz w:val="22"/>
          <w:szCs w:val="22"/>
        </w:rPr>
        <w:t>Yüksek amplifikasyon verimlili</w:t>
      </w:r>
      <w:r w:rsidRPr="0033278E">
        <w:rPr>
          <w:rFonts w:asciiTheme="minorHAnsi" w:hAnsiTheme="minorHAnsi" w:cstheme="minorHAnsi" w:hint="eastAsia"/>
          <w:sz w:val="22"/>
          <w:szCs w:val="22"/>
        </w:rPr>
        <w:t>ğ</w:t>
      </w:r>
      <w:r w:rsidRPr="0033278E">
        <w:rPr>
          <w:rFonts w:asciiTheme="minorHAnsi" w:hAnsiTheme="minorHAnsi" w:cstheme="minorHAnsi"/>
          <w:sz w:val="22"/>
          <w:szCs w:val="22"/>
        </w:rPr>
        <w:t>ini garanti ve sentezlenen DNA sarmal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 xml:space="preserve"> içinde dNTP'lerin uygun birle</w:t>
      </w:r>
      <w:r w:rsidRPr="0033278E">
        <w:rPr>
          <w:rFonts w:asciiTheme="minorHAnsi" w:hAnsiTheme="minorHAnsi" w:cstheme="minorHAnsi" w:hint="eastAsia"/>
          <w:sz w:val="22"/>
          <w:szCs w:val="22"/>
        </w:rPr>
        <w:t>ş</w:t>
      </w:r>
      <w:r w:rsidRPr="0033278E">
        <w:rPr>
          <w:rFonts w:asciiTheme="minorHAnsi" w:hAnsiTheme="minorHAnsi" w:cstheme="minorHAnsi"/>
          <w:sz w:val="22"/>
          <w:szCs w:val="22"/>
        </w:rPr>
        <w:t>mesini sa</w:t>
      </w:r>
      <w:r w:rsidRPr="0033278E">
        <w:rPr>
          <w:rFonts w:asciiTheme="minorHAnsi" w:hAnsiTheme="minorHAnsi" w:cstheme="minorHAnsi" w:hint="eastAsia"/>
          <w:sz w:val="22"/>
          <w:szCs w:val="22"/>
        </w:rPr>
        <w:t>ğ</w:t>
      </w:r>
      <w:r w:rsidRPr="0033278E">
        <w:rPr>
          <w:rFonts w:asciiTheme="minorHAnsi" w:hAnsiTheme="minorHAnsi" w:cstheme="minorHAnsi"/>
          <w:sz w:val="22"/>
          <w:szCs w:val="22"/>
        </w:rPr>
        <w:t>layacak özellikte olmal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d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r.</w:t>
      </w:r>
    </w:p>
    <w:p w:rsidR="00202400" w:rsidRDefault="00202400" w:rsidP="00202400">
      <w:pPr>
        <w:pStyle w:val="ListeParagraf"/>
        <w:numPr>
          <w:ilvl w:val="0"/>
          <w:numId w:val="27"/>
        </w:numPr>
        <w:spacing w:after="200" w:line="276" w:lineRule="auto"/>
        <w:rPr>
          <w:rFonts w:asciiTheme="minorHAnsi" w:hAnsiTheme="minorHAnsi" w:cstheme="minorHAnsi"/>
          <w:sz w:val="22"/>
          <w:szCs w:val="22"/>
        </w:rPr>
      </w:pPr>
      <w:r w:rsidRPr="0033278E">
        <w:rPr>
          <w:rFonts w:asciiTheme="minorHAnsi" w:hAnsiTheme="minorHAnsi" w:cstheme="minorHAnsi"/>
          <w:sz w:val="22"/>
          <w:szCs w:val="22"/>
        </w:rPr>
        <w:t>Her bir deoksinükleositin konsantrasyonu 10</w:t>
      </w:r>
      <w:r>
        <w:rPr>
          <w:rFonts w:asciiTheme="minorHAnsi" w:hAnsiTheme="minorHAnsi" w:cstheme="minorHAnsi"/>
          <w:sz w:val="22"/>
          <w:szCs w:val="22"/>
        </w:rPr>
        <w:t xml:space="preserve">0 </w:t>
      </w:r>
      <w:r w:rsidRPr="0033278E">
        <w:rPr>
          <w:rFonts w:asciiTheme="minorHAnsi" w:hAnsiTheme="minorHAnsi" w:cstheme="minorHAnsi"/>
          <w:sz w:val="22"/>
          <w:szCs w:val="22"/>
        </w:rPr>
        <w:t xml:space="preserve">mM </w:t>
      </w:r>
      <w:r>
        <w:rPr>
          <w:rFonts w:asciiTheme="minorHAnsi" w:hAnsiTheme="minorHAnsi" w:cstheme="minorHAnsi"/>
          <w:sz w:val="22"/>
          <w:szCs w:val="22"/>
        </w:rPr>
        <w:t xml:space="preserve">ve 250 ul </w:t>
      </w:r>
      <w:r w:rsidRPr="0033278E">
        <w:rPr>
          <w:rFonts w:asciiTheme="minorHAnsi" w:hAnsiTheme="minorHAnsi" w:cstheme="minorHAnsi"/>
          <w:sz w:val="22"/>
          <w:szCs w:val="22"/>
        </w:rPr>
        <w:t>olmal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d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r.</w:t>
      </w:r>
    </w:p>
    <w:p w:rsidR="00202400" w:rsidRDefault="00202400" w:rsidP="00202400">
      <w:pPr>
        <w:pStyle w:val="ListeParagraf"/>
        <w:numPr>
          <w:ilvl w:val="0"/>
          <w:numId w:val="27"/>
        </w:numPr>
        <w:spacing w:after="200" w:line="276" w:lineRule="auto"/>
        <w:rPr>
          <w:rFonts w:asciiTheme="minorHAnsi" w:hAnsiTheme="minorHAnsi" w:cstheme="minorHAnsi"/>
          <w:sz w:val="22"/>
          <w:szCs w:val="22"/>
        </w:rPr>
      </w:pPr>
      <w:r w:rsidRPr="0033278E">
        <w:rPr>
          <w:rFonts w:asciiTheme="minorHAnsi" w:hAnsiTheme="minorHAnsi" w:cstheme="minorHAnsi"/>
          <w:sz w:val="22"/>
          <w:szCs w:val="22"/>
        </w:rPr>
        <w:t>Deoksinükleosid 5'-trifosfatlar (dATP, dCTP, dGTP, dTTP) ayr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 xml:space="preserve"> ayr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 xml:space="preserve"> tüpler içerisinde olmal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d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r.</w:t>
      </w:r>
    </w:p>
    <w:p w:rsidR="00202400" w:rsidRDefault="00202400" w:rsidP="00202400">
      <w:pPr>
        <w:pStyle w:val="ListeParagraf"/>
        <w:numPr>
          <w:ilvl w:val="0"/>
          <w:numId w:val="27"/>
        </w:numPr>
        <w:spacing w:after="200" w:line="276" w:lineRule="auto"/>
        <w:rPr>
          <w:rFonts w:asciiTheme="minorHAnsi" w:hAnsiTheme="minorHAnsi" w:cstheme="minorHAnsi"/>
          <w:sz w:val="22"/>
          <w:szCs w:val="22"/>
        </w:rPr>
      </w:pPr>
      <w:r w:rsidRPr="0033278E">
        <w:rPr>
          <w:rFonts w:asciiTheme="minorHAnsi" w:hAnsiTheme="minorHAnsi" w:cstheme="minorHAnsi"/>
          <w:sz w:val="22"/>
          <w:szCs w:val="22"/>
        </w:rPr>
        <w:t>Yüksek çözünürlüklü HPLC (&gt;% 99 dNTP, &lt;% 0.9 dNDP) arac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l</w:t>
      </w:r>
      <w:r w:rsidRPr="0033278E">
        <w:rPr>
          <w:rFonts w:asciiTheme="minorHAnsi" w:hAnsiTheme="minorHAnsi" w:cstheme="minorHAnsi" w:hint="eastAsia"/>
          <w:sz w:val="22"/>
          <w:szCs w:val="22"/>
        </w:rPr>
        <w:t>ığı</w:t>
      </w:r>
      <w:r w:rsidRPr="0033278E">
        <w:rPr>
          <w:rFonts w:asciiTheme="minorHAnsi" w:hAnsiTheme="minorHAnsi" w:cstheme="minorHAnsi"/>
          <w:sz w:val="22"/>
          <w:szCs w:val="22"/>
        </w:rPr>
        <w:t>yla belirlenen en yüksek safl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k elde edilmi</w:t>
      </w:r>
      <w:r w:rsidRPr="0033278E">
        <w:rPr>
          <w:rFonts w:asciiTheme="minorHAnsi" w:hAnsiTheme="minorHAnsi" w:cstheme="minorHAnsi" w:hint="eastAsia"/>
          <w:sz w:val="22"/>
          <w:szCs w:val="22"/>
        </w:rPr>
        <w:t>ş</w:t>
      </w:r>
      <w:r w:rsidRPr="0033278E">
        <w:rPr>
          <w:rFonts w:asciiTheme="minorHAnsi" w:hAnsiTheme="minorHAnsi" w:cstheme="minorHAnsi"/>
          <w:sz w:val="22"/>
          <w:szCs w:val="22"/>
        </w:rPr>
        <w:t xml:space="preserve"> olmal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d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r.</w:t>
      </w:r>
    </w:p>
    <w:p w:rsidR="00202400" w:rsidRDefault="00202400" w:rsidP="00202400">
      <w:pPr>
        <w:pStyle w:val="ListeParagraf"/>
        <w:numPr>
          <w:ilvl w:val="0"/>
          <w:numId w:val="27"/>
        </w:numPr>
        <w:spacing w:after="200" w:line="276" w:lineRule="auto"/>
        <w:rPr>
          <w:rFonts w:asciiTheme="minorHAnsi" w:hAnsiTheme="minorHAnsi" w:cstheme="minorHAnsi"/>
          <w:sz w:val="22"/>
          <w:szCs w:val="22"/>
        </w:rPr>
      </w:pPr>
      <w:r w:rsidRPr="0033278E">
        <w:rPr>
          <w:rFonts w:asciiTheme="minorHAnsi" w:hAnsiTheme="minorHAnsi" w:cstheme="minorHAnsi"/>
          <w:sz w:val="22"/>
          <w:szCs w:val="22"/>
        </w:rPr>
        <w:t>Az miktardaki template DNA lar ile çal</w:t>
      </w:r>
      <w:r w:rsidRPr="0033278E">
        <w:rPr>
          <w:rFonts w:asciiTheme="minorHAnsi" w:hAnsiTheme="minorHAnsi" w:cstheme="minorHAnsi" w:hint="eastAsia"/>
          <w:sz w:val="22"/>
          <w:szCs w:val="22"/>
        </w:rPr>
        <w:t>ış</w:t>
      </w:r>
      <w:r w:rsidRPr="0033278E">
        <w:rPr>
          <w:rFonts w:asciiTheme="minorHAnsi" w:hAnsiTheme="minorHAnsi" w:cstheme="minorHAnsi"/>
          <w:sz w:val="22"/>
          <w:szCs w:val="22"/>
        </w:rPr>
        <w:t>ma yap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 xml:space="preserve">labilecek </w:t>
      </w:r>
      <w:r w:rsidRPr="0033278E">
        <w:rPr>
          <w:rFonts w:asciiTheme="minorHAnsi" w:hAnsiTheme="minorHAnsi" w:cstheme="minorHAnsi" w:hint="eastAsia"/>
          <w:sz w:val="22"/>
          <w:szCs w:val="22"/>
        </w:rPr>
        <w:t>ş</w:t>
      </w:r>
      <w:r w:rsidRPr="0033278E">
        <w:rPr>
          <w:rFonts w:asciiTheme="minorHAnsi" w:hAnsiTheme="minorHAnsi" w:cstheme="minorHAnsi"/>
          <w:sz w:val="22"/>
          <w:szCs w:val="22"/>
        </w:rPr>
        <w:t>ekilde verimlili</w:t>
      </w:r>
      <w:r w:rsidRPr="0033278E">
        <w:rPr>
          <w:rFonts w:asciiTheme="minorHAnsi" w:hAnsiTheme="minorHAnsi" w:cstheme="minorHAnsi" w:hint="eastAsia"/>
          <w:sz w:val="22"/>
          <w:szCs w:val="22"/>
        </w:rPr>
        <w:t>ğ</w:t>
      </w:r>
      <w:r w:rsidRPr="0033278E">
        <w:rPr>
          <w:rFonts w:asciiTheme="minorHAnsi" w:hAnsiTheme="minorHAnsi" w:cstheme="minorHAnsi"/>
          <w:sz w:val="22"/>
          <w:szCs w:val="22"/>
        </w:rPr>
        <w:t>i ve duyarl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l</w:t>
      </w:r>
      <w:r w:rsidRPr="0033278E">
        <w:rPr>
          <w:rFonts w:asciiTheme="minorHAnsi" w:hAnsiTheme="minorHAnsi" w:cstheme="minorHAnsi" w:hint="eastAsia"/>
          <w:sz w:val="22"/>
          <w:szCs w:val="22"/>
        </w:rPr>
        <w:t>ığı</w:t>
      </w:r>
      <w:r w:rsidRPr="0033278E">
        <w:rPr>
          <w:rFonts w:asciiTheme="minorHAnsi" w:hAnsiTheme="minorHAnsi" w:cstheme="minorHAnsi"/>
          <w:sz w:val="22"/>
          <w:szCs w:val="22"/>
        </w:rPr>
        <w:t xml:space="preserve"> yüksek olmal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d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r.</w:t>
      </w:r>
    </w:p>
    <w:p w:rsidR="00202400" w:rsidRDefault="00202400" w:rsidP="00202400">
      <w:pPr>
        <w:pStyle w:val="ListeParagraf"/>
        <w:numPr>
          <w:ilvl w:val="0"/>
          <w:numId w:val="27"/>
        </w:numPr>
        <w:spacing w:after="200" w:line="276" w:lineRule="auto"/>
        <w:rPr>
          <w:rFonts w:asciiTheme="minorHAnsi" w:hAnsiTheme="minorHAnsi" w:cstheme="minorHAnsi"/>
          <w:sz w:val="22"/>
          <w:szCs w:val="22"/>
        </w:rPr>
      </w:pPr>
      <w:r w:rsidRPr="0033278E">
        <w:rPr>
          <w:rFonts w:asciiTheme="minorHAnsi" w:hAnsiTheme="minorHAnsi" w:cstheme="minorHAnsi"/>
          <w:sz w:val="22"/>
          <w:szCs w:val="22"/>
        </w:rPr>
        <w:t>PCR, ters transkripsiyon, etiketleme ve di</w:t>
      </w:r>
      <w:r w:rsidRPr="0033278E">
        <w:rPr>
          <w:rFonts w:asciiTheme="minorHAnsi" w:hAnsiTheme="minorHAnsi" w:cstheme="minorHAnsi" w:hint="eastAsia"/>
          <w:sz w:val="22"/>
          <w:szCs w:val="22"/>
        </w:rPr>
        <w:t>ğ</w:t>
      </w:r>
      <w:r w:rsidRPr="0033278E">
        <w:rPr>
          <w:rFonts w:asciiTheme="minorHAnsi" w:hAnsiTheme="minorHAnsi" w:cstheme="minorHAnsi"/>
          <w:sz w:val="22"/>
          <w:szCs w:val="22"/>
        </w:rPr>
        <w:t>er uygulamalarda do</w:t>
      </w:r>
      <w:r w:rsidRPr="0033278E">
        <w:rPr>
          <w:rFonts w:asciiTheme="minorHAnsi" w:hAnsiTheme="minorHAnsi" w:cstheme="minorHAnsi" w:hint="eastAsia"/>
          <w:sz w:val="22"/>
          <w:szCs w:val="22"/>
        </w:rPr>
        <w:t>ğ</w:t>
      </w:r>
      <w:r w:rsidRPr="0033278E">
        <w:rPr>
          <w:rFonts w:asciiTheme="minorHAnsi" w:hAnsiTheme="minorHAnsi" w:cstheme="minorHAnsi"/>
          <w:sz w:val="22"/>
          <w:szCs w:val="22"/>
        </w:rPr>
        <w:t>rudan kullan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m için uygun olmal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d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r.</w:t>
      </w:r>
    </w:p>
    <w:p w:rsidR="00202400" w:rsidRPr="0033278E" w:rsidRDefault="00202400" w:rsidP="00202400">
      <w:pPr>
        <w:pStyle w:val="ListeParagraf"/>
        <w:numPr>
          <w:ilvl w:val="0"/>
          <w:numId w:val="27"/>
        </w:numPr>
        <w:spacing w:after="200" w:line="276" w:lineRule="auto"/>
        <w:rPr>
          <w:rFonts w:asciiTheme="minorHAnsi" w:hAnsiTheme="minorHAnsi" w:cstheme="minorHAnsi"/>
          <w:sz w:val="22"/>
          <w:szCs w:val="22"/>
        </w:rPr>
      </w:pPr>
      <w:r w:rsidRPr="0033278E">
        <w:rPr>
          <w:rFonts w:asciiTheme="minorHAnsi" w:hAnsiTheme="minorHAnsi" w:cstheme="minorHAnsi" w:hint="eastAsia"/>
          <w:sz w:val="22"/>
          <w:szCs w:val="22"/>
        </w:rPr>
        <w:t>İ</w:t>
      </w:r>
      <w:r w:rsidRPr="0033278E">
        <w:rPr>
          <w:rFonts w:asciiTheme="minorHAnsi" w:hAnsiTheme="minorHAnsi" w:cstheme="minorHAnsi"/>
          <w:sz w:val="22"/>
          <w:szCs w:val="22"/>
        </w:rPr>
        <w:t>nsan ve E.coli DNA's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 xml:space="preserve"> içermemelidir.</w:t>
      </w:r>
    </w:p>
    <w:p w:rsidR="00202400" w:rsidRDefault="00202400" w:rsidP="00202400">
      <w:pPr>
        <w:pStyle w:val="ListeParagraf"/>
        <w:numPr>
          <w:ilvl w:val="0"/>
          <w:numId w:val="27"/>
        </w:numPr>
        <w:spacing w:after="200" w:line="276" w:lineRule="auto"/>
        <w:rPr>
          <w:rFonts w:asciiTheme="minorHAnsi" w:hAnsiTheme="minorHAnsi" w:cstheme="minorHAnsi"/>
          <w:sz w:val="22"/>
          <w:szCs w:val="22"/>
        </w:rPr>
      </w:pPr>
      <w:r w:rsidRPr="0033278E">
        <w:rPr>
          <w:rFonts w:asciiTheme="minorHAnsi" w:hAnsiTheme="minorHAnsi" w:cstheme="minorHAnsi"/>
          <w:sz w:val="22"/>
          <w:szCs w:val="22"/>
        </w:rPr>
        <w:t>Son derece kararl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 xml:space="preserve"> olmal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d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r,birden fazla donma-çözülme döngüsünden sonra kararl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k dNTP'lerin %85-90'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 xml:space="preserve"> , 30 PCR döngüsünden sonra (94oC'de 1 dakika; 72oC'de 3 dakika) trifosfat formunda  bozulma görülmemelidir</w:t>
      </w:r>
      <w:r>
        <w:rPr>
          <w:rFonts w:asciiTheme="minorHAnsi" w:hAnsiTheme="minorHAnsi" w:cstheme="minorHAnsi"/>
          <w:sz w:val="22"/>
          <w:szCs w:val="22"/>
        </w:rPr>
        <w:t>.</w:t>
      </w:r>
    </w:p>
    <w:p w:rsidR="00202400" w:rsidRDefault="00202400" w:rsidP="00202400">
      <w:pPr>
        <w:pStyle w:val="ListeParagraf"/>
        <w:numPr>
          <w:ilvl w:val="0"/>
          <w:numId w:val="27"/>
        </w:numPr>
        <w:spacing w:after="200" w:line="276" w:lineRule="auto"/>
        <w:rPr>
          <w:rFonts w:asciiTheme="minorHAnsi" w:hAnsiTheme="minorHAnsi" w:cstheme="minorHAnsi"/>
          <w:sz w:val="22"/>
          <w:szCs w:val="22"/>
        </w:rPr>
      </w:pPr>
      <w:r w:rsidRPr="0033278E">
        <w:rPr>
          <w:rFonts w:asciiTheme="minorHAnsi" w:hAnsiTheme="minorHAnsi" w:cstheme="minorHAnsi"/>
          <w:sz w:val="22"/>
          <w:szCs w:val="22"/>
        </w:rPr>
        <w:t>Uygun ve yüksek amplifikasyonun gerçekle</w:t>
      </w:r>
      <w:r w:rsidRPr="0033278E">
        <w:rPr>
          <w:rFonts w:asciiTheme="minorHAnsi" w:hAnsiTheme="minorHAnsi" w:cstheme="minorHAnsi" w:hint="eastAsia"/>
          <w:sz w:val="22"/>
          <w:szCs w:val="22"/>
        </w:rPr>
        <w:t>ş</w:t>
      </w:r>
      <w:r w:rsidRPr="0033278E">
        <w:rPr>
          <w:rFonts w:asciiTheme="minorHAnsi" w:hAnsiTheme="minorHAnsi" w:cstheme="minorHAnsi"/>
          <w:sz w:val="22"/>
          <w:szCs w:val="22"/>
        </w:rPr>
        <w:t>mesi için  Taq DNA polymerase  ile ayn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 xml:space="preserve"> marka olmal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d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r.</w:t>
      </w:r>
    </w:p>
    <w:p w:rsidR="00202400" w:rsidRDefault="00202400" w:rsidP="00202400">
      <w:pPr>
        <w:pStyle w:val="ListeParagraf"/>
        <w:numPr>
          <w:ilvl w:val="0"/>
          <w:numId w:val="27"/>
        </w:numPr>
        <w:spacing w:after="200" w:line="276" w:lineRule="auto"/>
        <w:rPr>
          <w:rFonts w:asciiTheme="minorHAnsi" w:hAnsiTheme="minorHAnsi" w:cstheme="minorHAnsi"/>
          <w:sz w:val="22"/>
          <w:szCs w:val="22"/>
        </w:rPr>
      </w:pPr>
      <w:r w:rsidRPr="0033278E">
        <w:rPr>
          <w:rFonts w:asciiTheme="minorHAnsi" w:hAnsiTheme="minorHAnsi" w:cstheme="minorHAnsi"/>
          <w:sz w:val="22"/>
          <w:szCs w:val="22"/>
        </w:rPr>
        <w:t>Enzimler so</w:t>
      </w:r>
      <w:r w:rsidRPr="0033278E">
        <w:rPr>
          <w:rFonts w:asciiTheme="minorHAnsi" w:hAnsiTheme="minorHAnsi" w:cstheme="minorHAnsi" w:hint="eastAsia"/>
          <w:sz w:val="22"/>
          <w:szCs w:val="22"/>
        </w:rPr>
        <w:t>ğ</w:t>
      </w:r>
      <w:r w:rsidRPr="0033278E">
        <w:rPr>
          <w:rFonts w:asciiTheme="minorHAnsi" w:hAnsiTheme="minorHAnsi" w:cstheme="minorHAnsi"/>
          <w:sz w:val="22"/>
          <w:szCs w:val="22"/>
        </w:rPr>
        <w:t>uk zincir ortam</w:t>
      </w:r>
      <w:r w:rsidRPr="0033278E">
        <w:rPr>
          <w:rFonts w:asciiTheme="minorHAnsi" w:hAnsiTheme="minorHAnsi" w:cstheme="minorHAnsi" w:hint="eastAsia"/>
          <w:sz w:val="22"/>
          <w:szCs w:val="22"/>
        </w:rPr>
        <w:t>ı</w:t>
      </w:r>
      <w:r w:rsidRPr="0033278E">
        <w:rPr>
          <w:rFonts w:asciiTheme="minorHAnsi" w:hAnsiTheme="minorHAnsi" w:cstheme="minorHAnsi"/>
          <w:sz w:val="22"/>
          <w:szCs w:val="22"/>
        </w:rPr>
        <w:t>nda teslim edilmelidir.</w:t>
      </w:r>
    </w:p>
    <w:p w:rsidR="003578EF" w:rsidRPr="001D2916" w:rsidRDefault="003578EF" w:rsidP="003578EF">
      <w:pPr>
        <w:pStyle w:val="ListeParagraf"/>
        <w:numPr>
          <w:ilvl w:val="0"/>
          <w:numId w:val="27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Kargo ile yapılan teslimatlar kabul edilmeyecektir.</w:t>
      </w:r>
    </w:p>
    <w:p w:rsidR="003578EF" w:rsidRPr="001D2916" w:rsidRDefault="003578EF" w:rsidP="003578EF">
      <w:pPr>
        <w:pStyle w:val="ListeParagraf"/>
        <w:numPr>
          <w:ilvl w:val="0"/>
          <w:numId w:val="27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3578EF" w:rsidRPr="001D2916" w:rsidRDefault="003578EF" w:rsidP="003578EF">
      <w:pPr>
        <w:pStyle w:val="ListeParagraf"/>
        <w:numPr>
          <w:ilvl w:val="0"/>
          <w:numId w:val="27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3578EF" w:rsidRPr="001D2916" w:rsidRDefault="003578EF" w:rsidP="003578EF">
      <w:pPr>
        <w:pStyle w:val="ListeParagraf"/>
        <w:numPr>
          <w:ilvl w:val="0"/>
          <w:numId w:val="27"/>
        </w:numPr>
        <w:spacing w:after="160" w:line="259" w:lineRule="auto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Teklif edilen ürünler laboratuvarımızda kullanılmamış ise, ilgili firma alım öncesi numune bırakmalıdır. Numune bırakılmayan ürünler değerlendirme dışı bırakılacaktır.</w:t>
      </w:r>
    </w:p>
    <w:p w:rsidR="003578EF" w:rsidRDefault="00202400" w:rsidP="00202400">
      <w:pPr>
        <w:pStyle w:val="AralkYok"/>
        <w:rPr>
          <w:b/>
          <w:bCs/>
          <w:sz w:val="28"/>
          <w:szCs w:val="28"/>
        </w:rPr>
      </w:pPr>
      <w:r w:rsidRPr="00BF3C18">
        <w:rPr>
          <w:b/>
          <w:bCs/>
          <w:sz w:val="28"/>
          <w:szCs w:val="28"/>
        </w:rPr>
        <w:t xml:space="preserve">Cam petri 6cm </w:t>
      </w:r>
      <w:r w:rsidR="003578EF">
        <w:rPr>
          <w:b/>
          <w:bCs/>
          <w:sz w:val="28"/>
          <w:szCs w:val="28"/>
        </w:rPr>
        <w:t xml:space="preserve"> 18ad/pk  </w:t>
      </w:r>
    </w:p>
    <w:p w:rsidR="003578EF" w:rsidRPr="003578EF" w:rsidRDefault="00202400" w:rsidP="003578EF">
      <w:pPr>
        <w:pStyle w:val="AralkYok"/>
        <w:numPr>
          <w:ilvl w:val="0"/>
          <w:numId w:val="37"/>
        </w:numPr>
        <w:ind w:left="0" w:hanging="567"/>
        <w:rPr>
          <w:bCs/>
        </w:rPr>
      </w:pPr>
      <w:r w:rsidRPr="003578EF">
        <w:t xml:space="preserve"> Cam materyalden imal edilmiş ve kapakları ile teslim edilmelidir. Ambalaj şekli 18ad/pk olmalıdır.</w:t>
      </w:r>
    </w:p>
    <w:p w:rsidR="003578EF" w:rsidRPr="003578EF" w:rsidRDefault="003578EF" w:rsidP="003578EF">
      <w:pPr>
        <w:pStyle w:val="AralkYok"/>
        <w:numPr>
          <w:ilvl w:val="0"/>
          <w:numId w:val="37"/>
        </w:numPr>
        <w:ind w:left="0" w:hanging="567"/>
        <w:rPr>
          <w:bCs/>
        </w:rPr>
      </w:pPr>
      <w:r w:rsidRPr="003578EF">
        <w:rPr>
          <w:rFonts w:cstheme="minorHAnsi"/>
        </w:rPr>
        <w:t>Kargo ile yapılan teslimatlar kabul edilmeyecektir.</w:t>
      </w:r>
    </w:p>
    <w:p w:rsidR="003578EF" w:rsidRPr="003578EF" w:rsidRDefault="003578EF" w:rsidP="003578EF">
      <w:pPr>
        <w:pStyle w:val="AralkYok"/>
        <w:numPr>
          <w:ilvl w:val="0"/>
          <w:numId w:val="37"/>
        </w:numPr>
        <w:ind w:left="0" w:hanging="567"/>
        <w:rPr>
          <w:bCs/>
        </w:rPr>
      </w:pPr>
      <w:r w:rsidRPr="003578EF">
        <w:rPr>
          <w:rFonts w:cstheme="minorHAnsi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3578EF" w:rsidRDefault="003578EF" w:rsidP="003578EF">
      <w:pPr>
        <w:pStyle w:val="AralkYok"/>
        <w:numPr>
          <w:ilvl w:val="0"/>
          <w:numId w:val="37"/>
        </w:numPr>
        <w:ind w:left="0" w:hanging="567"/>
        <w:rPr>
          <w:bCs/>
        </w:rPr>
      </w:pPr>
      <w:r w:rsidRPr="003578EF">
        <w:rPr>
          <w:rFonts w:cstheme="minorHAnsi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3578EF" w:rsidRPr="003578EF" w:rsidRDefault="003578EF" w:rsidP="003578EF">
      <w:pPr>
        <w:pStyle w:val="AralkYok"/>
        <w:numPr>
          <w:ilvl w:val="0"/>
          <w:numId w:val="37"/>
        </w:numPr>
        <w:ind w:left="0" w:hanging="567"/>
        <w:rPr>
          <w:bCs/>
        </w:rPr>
      </w:pPr>
      <w:r w:rsidRPr="003578EF">
        <w:rPr>
          <w:rFonts w:cstheme="minorHAnsi"/>
        </w:rPr>
        <w:t>Teklif edilen ürünler laboratuvarımızda kullanılmamış ise, ilgili firma alım öncesi numune bırakmalıdır. Numune bırakılmayan ürünler değerlendirme dışı bırakılacaktır</w:t>
      </w:r>
    </w:p>
    <w:p w:rsidR="003578EF" w:rsidRDefault="00202400" w:rsidP="00202400">
      <w:pPr>
        <w:pStyle w:val="AralkYok"/>
        <w:rPr>
          <w:b/>
          <w:bCs/>
          <w:sz w:val="28"/>
          <w:szCs w:val="28"/>
        </w:rPr>
      </w:pPr>
      <w:r w:rsidRPr="00BF3C18">
        <w:rPr>
          <w:b/>
          <w:bCs/>
          <w:sz w:val="28"/>
          <w:szCs w:val="28"/>
        </w:rPr>
        <w:t xml:space="preserve">Cam petri 9cm  </w:t>
      </w:r>
      <w:r w:rsidR="003578EF">
        <w:rPr>
          <w:b/>
          <w:bCs/>
          <w:sz w:val="28"/>
          <w:szCs w:val="28"/>
        </w:rPr>
        <w:t xml:space="preserve">18ad/pk </w:t>
      </w:r>
      <w:r w:rsidRPr="00BF3C18">
        <w:rPr>
          <w:b/>
          <w:bCs/>
          <w:sz w:val="28"/>
          <w:szCs w:val="28"/>
        </w:rPr>
        <w:t xml:space="preserve"> </w:t>
      </w:r>
    </w:p>
    <w:p w:rsidR="003578EF" w:rsidRPr="003578EF" w:rsidRDefault="003578EF" w:rsidP="003578EF">
      <w:pPr>
        <w:pStyle w:val="AralkYok"/>
        <w:numPr>
          <w:ilvl w:val="0"/>
          <w:numId w:val="38"/>
        </w:numPr>
        <w:ind w:left="0" w:hanging="567"/>
        <w:rPr>
          <w:bCs/>
        </w:rPr>
      </w:pPr>
      <w:r w:rsidRPr="003578EF">
        <w:t>Cam materyalden imal edilmiş ve kapakları ile teslim edilmelidir. Ambalaj şekli 18ad/pk olmalıdır.</w:t>
      </w:r>
    </w:p>
    <w:p w:rsidR="003578EF" w:rsidRPr="003578EF" w:rsidRDefault="003578EF" w:rsidP="003578EF">
      <w:pPr>
        <w:pStyle w:val="AralkYok"/>
        <w:numPr>
          <w:ilvl w:val="0"/>
          <w:numId w:val="38"/>
        </w:numPr>
        <w:ind w:left="0" w:hanging="567"/>
        <w:rPr>
          <w:bCs/>
        </w:rPr>
      </w:pPr>
      <w:r w:rsidRPr="003578EF">
        <w:rPr>
          <w:rFonts w:cstheme="minorHAnsi"/>
        </w:rPr>
        <w:t>Kargo ile yapılan teslimatlar kabul edilmeyecektir.</w:t>
      </w:r>
    </w:p>
    <w:p w:rsidR="003578EF" w:rsidRPr="003578EF" w:rsidRDefault="003578EF" w:rsidP="003578EF">
      <w:pPr>
        <w:pStyle w:val="AralkYok"/>
        <w:numPr>
          <w:ilvl w:val="0"/>
          <w:numId w:val="38"/>
        </w:numPr>
        <w:ind w:left="0" w:hanging="567"/>
        <w:rPr>
          <w:bCs/>
        </w:rPr>
      </w:pPr>
      <w:r w:rsidRPr="003578EF">
        <w:rPr>
          <w:rFonts w:cstheme="minorHAnsi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3578EF" w:rsidRDefault="003578EF" w:rsidP="003578EF">
      <w:pPr>
        <w:pStyle w:val="AralkYok"/>
        <w:numPr>
          <w:ilvl w:val="0"/>
          <w:numId w:val="38"/>
        </w:numPr>
        <w:ind w:left="0" w:hanging="567"/>
        <w:rPr>
          <w:bCs/>
        </w:rPr>
      </w:pPr>
      <w:r w:rsidRPr="003578EF">
        <w:rPr>
          <w:rFonts w:cstheme="minorHAnsi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202400" w:rsidRPr="003578EF" w:rsidRDefault="003578EF" w:rsidP="00202400">
      <w:pPr>
        <w:pStyle w:val="AralkYok"/>
        <w:numPr>
          <w:ilvl w:val="0"/>
          <w:numId w:val="38"/>
        </w:numPr>
        <w:ind w:left="0" w:hanging="567"/>
        <w:rPr>
          <w:bCs/>
        </w:rPr>
      </w:pPr>
      <w:r w:rsidRPr="003578EF">
        <w:rPr>
          <w:rFonts w:cstheme="minorHAnsi"/>
        </w:rPr>
        <w:t>Teklif edilen ürünler laboratuvarımızda kullanılmamış ise, ilgili firma alım öncesi numune bırakmalıdır. Numune bırakılmayan ürünler değerlendirme dışı bırakılacaktır</w:t>
      </w:r>
    </w:p>
    <w:p w:rsidR="00202400" w:rsidRPr="00DF32D3" w:rsidRDefault="00202400" w:rsidP="00202400">
      <w:pPr>
        <w:pStyle w:val="AralkYok"/>
      </w:pPr>
      <w:r w:rsidRPr="00BF3C18">
        <w:rPr>
          <w:b/>
          <w:bCs/>
          <w:sz w:val="28"/>
          <w:szCs w:val="28"/>
        </w:rPr>
        <w:t xml:space="preserve">Erlen 500 ml </w:t>
      </w:r>
      <w:r>
        <w:rPr>
          <w:b/>
          <w:bCs/>
          <w:sz w:val="28"/>
          <w:szCs w:val="28"/>
        </w:rPr>
        <w:t xml:space="preserve">: </w:t>
      </w:r>
      <w:r w:rsidRPr="00DF32D3">
        <w:t xml:space="preserve">Üzeri dereceli , otoklav edilebilir olmalı,dar boyunlu </w:t>
      </w:r>
    </w:p>
    <w:p w:rsidR="00202400" w:rsidRPr="00BF3C18" w:rsidRDefault="00202400" w:rsidP="00202400">
      <w:pPr>
        <w:pStyle w:val="AralkYok"/>
        <w:rPr>
          <w:b/>
          <w:bCs/>
          <w:sz w:val="28"/>
          <w:szCs w:val="28"/>
        </w:rPr>
      </w:pPr>
      <w:r w:rsidRPr="00BF3C18">
        <w:rPr>
          <w:b/>
          <w:bCs/>
          <w:sz w:val="28"/>
          <w:szCs w:val="28"/>
        </w:rPr>
        <w:t xml:space="preserve">Erlen 1000 ml </w:t>
      </w:r>
      <w:r>
        <w:rPr>
          <w:b/>
          <w:bCs/>
          <w:sz w:val="28"/>
          <w:szCs w:val="28"/>
        </w:rPr>
        <w:t xml:space="preserve">: </w:t>
      </w:r>
      <w:r w:rsidRPr="00DF32D3">
        <w:t xml:space="preserve">Üzeri dereceli , otoklav edilebilir olmalı,dar boyunlu </w:t>
      </w:r>
    </w:p>
    <w:p w:rsidR="00202400" w:rsidRPr="00BF3C18" w:rsidRDefault="00202400" w:rsidP="00202400">
      <w:pPr>
        <w:pStyle w:val="AralkYok"/>
        <w:rPr>
          <w:b/>
          <w:bCs/>
          <w:sz w:val="28"/>
          <w:szCs w:val="28"/>
        </w:rPr>
      </w:pPr>
      <w:r w:rsidRPr="00BF3C18">
        <w:rPr>
          <w:b/>
          <w:bCs/>
          <w:sz w:val="28"/>
          <w:szCs w:val="28"/>
        </w:rPr>
        <w:t>Otoklavlanabilir Kapakl</w:t>
      </w:r>
      <w:r w:rsidRPr="00BF3C18">
        <w:rPr>
          <w:rFonts w:hint="eastAsia"/>
          <w:b/>
          <w:bCs/>
          <w:sz w:val="28"/>
          <w:szCs w:val="28"/>
        </w:rPr>
        <w:t>ı</w:t>
      </w:r>
      <w:r w:rsidRPr="00BF3C18">
        <w:rPr>
          <w:b/>
          <w:bCs/>
          <w:sz w:val="28"/>
          <w:szCs w:val="28"/>
        </w:rPr>
        <w:t xml:space="preserve"> Cam </w:t>
      </w:r>
      <w:r w:rsidRPr="00BF3C18">
        <w:rPr>
          <w:rFonts w:hint="eastAsia"/>
          <w:b/>
          <w:bCs/>
          <w:sz w:val="28"/>
          <w:szCs w:val="28"/>
        </w:rPr>
        <w:t>Ş</w:t>
      </w:r>
      <w:r w:rsidRPr="00BF3C18">
        <w:rPr>
          <w:b/>
          <w:bCs/>
          <w:sz w:val="28"/>
          <w:szCs w:val="28"/>
        </w:rPr>
        <w:t>i</w:t>
      </w:r>
      <w:r w:rsidRPr="00BF3C18">
        <w:rPr>
          <w:rFonts w:hint="eastAsia"/>
          <w:b/>
          <w:bCs/>
          <w:sz w:val="28"/>
          <w:szCs w:val="28"/>
        </w:rPr>
        <w:t>ş</w:t>
      </w:r>
      <w:r w:rsidRPr="00BF3C18">
        <w:rPr>
          <w:b/>
          <w:bCs/>
          <w:sz w:val="28"/>
          <w:szCs w:val="28"/>
        </w:rPr>
        <w:t xml:space="preserve">e 500 ml </w:t>
      </w:r>
      <w:r>
        <w:rPr>
          <w:b/>
          <w:bCs/>
          <w:sz w:val="28"/>
          <w:szCs w:val="28"/>
        </w:rPr>
        <w:t>:</w:t>
      </w:r>
      <w:r w:rsidRPr="00DF32D3">
        <w:t xml:space="preserve"> Üzeri dereceli , otoklav edilebilir olmalı,dar boyunlu </w:t>
      </w:r>
    </w:p>
    <w:p w:rsidR="00202400" w:rsidRPr="00BF3C18" w:rsidRDefault="00202400" w:rsidP="00202400">
      <w:pPr>
        <w:pStyle w:val="AralkYok"/>
        <w:rPr>
          <w:b/>
          <w:bCs/>
          <w:sz w:val="28"/>
          <w:szCs w:val="28"/>
        </w:rPr>
      </w:pPr>
      <w:r w:rsidRPr="00BF3C18">
        <w:rPr>
          <w:b/>
          <w:bCs/>
          <w:sz w:val="28"/>
          <w:szCs w:val="28"/>
        </w:rPr>
        <w:lastRenderedPageBreak/>
        <w:t>Otoklavlanabilir Kapakl</w:t>
      </w:r>
      <w:r w:rsidRPr="00BF3C18">
        <w:rPr>
          <w:rFonts w:hint="eastAsia"/>
          <w:b/>
          <w:bCs/>
          <w:sz w:val="28"/>
          <w:szCs w:val="28"/>
        </w:rPr>
        <w:t>ı</w:t>
      </w:r>
      <w:r w:rsidRPr="00BF3C18">
        <w:rPr>
          <w:b/>
          <w:bCs/>
          <w:sz w:val="28"/>
          <w:szCs w:val="28"/>
        </w:rPr>
        <w:t xml:space="preserve"> Cam </w:t>
      </w:r>
      <w:r w:rsidRPr="00BF3C18">
        <w:rPr>
          <w:rFonts w:hint="eastAsia"/>
          <w:b/>
          <w:bCs/>
          <w:sz w:val="28"/>
          <w:szCs w:val="28"/>
        </w:rPr>
        <w:t>Ş</w:t>
      </w:r>
      <w:r w:rsidRPr="00BF3C18">
        <w:rPr>
          <w:b/>
          <w:bCs/>
          <w:sz w:val="28"/>
          <w:szCs w:val="28"/>
        </w:rPr>
        <w:t>i</w:t>
      </w:r>
      <w:r w:rsidRPr="00BF3C18">
        <w:rPr>
          <w:rFonts w:hint="eastAsia"/>
          <w:b/>
          <w:bCs/>
          <w:sz w:val="28"/>
          <w:szCs w:val="28"/>
        </w:rPr>
        <w:t>ş</w:t>
      </w:r>
      <w:r w:rsidRPr="00BF3C18">
        <w:rPr>
          <w:b/>
          <w:bCs/>
          <w:sz w:val="28"/>
          <w:szCs w:val="28"/>
        </w:rPr>
        <w:t>e 1000 ml</w:t>
      </w:r>
      <w:r>
        <w:rPr>
          <w:b/>
          <w:bCs/>
          <w:sz w:val="28"/>
          <w:szCs w:val="28"/>
        </w:rPr>
        <w:t>:</w:t>
      </w:r>
      <w:r w:rsidRPr="00DF32D3">
        <w:t xml:space="preserve"> Üzeri dereceli , otoklav edilebilir olmalı,dar boyunlu </w:t>
      </w:r>
    </w:p>
    <w:p w:rsidR="00202400" w:rsidRPr="00BF3C18" w:rsidRDefault="00202400" w:rsidP="00202400">
      <w:pPr>
        <w:pStyle w:val="AralkYok"/>
        <w:rPr>
          <w:b/>
          <w:bCs/>
          <w:sz w:val="28"/>
          <w:szCs w:val="28"/>
        </w:rPr>
      </w:pPr>
      <w:r w:rsidRPr="00BF3C18">
        <w:rPr>
          <w:b/>
          <w:bCs/>
          <w:sz w:val="28"/>
          <w:szCs w:val="28"/>
        </w:rPr>
        <w:t>Lateks eldiven Pudras</w:t>
      </w:r>
      <w:r w:rsidRPr="00BF3C18">
        <w:rPr>
          <w:rFonts w:hint="eastAsia"/>
          <w:b/>
          <w:bCs/>
          <w:sz w:val="28"/>
          <w:szCs w:val="28"/>
        </w:rPr>
        <w:t>ı</w:t>
      </w:r>
      <w:r w:rsidRPr="00BF3C18">
        <w:rPr>
          <w:b/>
          <w:bCs/>
          <w:sz w:val="28"/>
          <w:szCs w:val="28"/>
        </w:rPr>
        <w:t xml:space="preserve">z Large   100ad/pk </w:t>
      </w:r>
      <w:r>
        <w:rPr>
          <w:b/>
          <w:bCs/>
          <w:sz w:val="28"/>
          <w:szCs w:val="28"/>
        </w:rPr>
        <w:t xml:space="preserve">: </w:t>
      </w:r>
      <w:r w:rsidRPr="009C5E3E">
        <w:t>100 adetlik paketlerde olmalıdır.</w:t>
      </w:r>
    </w:p>
    <w:p w:rsidR="00202400" w:rsidRPr="00BF3C18" w:rsidRDefault="00202400" w:rsidP="00202400">
      <w:pPr>
        <w:pStyle w:val="AralkYok"/>
        <w:rPr>
          <w:b/>
          <w:bCs/>
          <w:sz w:val="28"/>
          <w:szCs w:val="28"/>
        </w:rPr>
      </w:pPr>
      <w:r w:rsidRPr="00BF3C18">
        <w:rPr>
          <w:b/>
          <w:bCs/>
          <w:sz w:val="28"/>
          <w:szCs w:val="28"/>
        </w:rPr>
        <w:t xml:space="preserve">Nitril eldiven L    100ad/pk </w:t>
      </w:r>
      <w:r>
        <w:rPr>
          <w:b/>
          <w:bCs/>
          <w:sz w:val="28"/>
          <w:szCs w:val="28"/>
        </w:rPr>
        <w:t>:</w:t>
      </w:r>
      <w:r w:rsidRPr="009C5E3E">
        <w:t xml:space="preserve"> 100 adetlik paketlerde olmalıdır.</w:t>
      </w:r>
    </w:p>
    <w:p w:rsidR="00202400" w:rsidRDefault="00202400" w:rsidP="00202400">
      <w:pPr>
        <w:pStyle w:val="AralkYok"/>
      </w:pPr>
      <w:r w:rsidRPr="00BF3C18">
        <w:rPr>
          <w:b/>
          <w:bCs/>
          <w:sz w:val="28"/>
          <w:szCs w:val="28"/>
        </w:rPr>
        <w:t>Ka</w:t>
      </w:r>
      <w:r w:rsidRPr="00BF3C18">
        <w:rPr>
          <w:rFonts w:hint="eastAsia"/>
          <w:b/>
          <w:bCs/>
          <w:sz w:val="28"/>
          <w:szCs w:val="28"/>
        </w:rPr>
        <w:t>ğı</w:t>
      </w:r>
      <w:r w:rsidRPr="00BF3C18">
        <w:rPr>
          <w:b/>
          <w:bCs/>
          <w:sz w:val="28"/>
          <w:szCs w:val="28"/>
        </w:rPr>
        <w:t>t havlu (12’lik)</w:t>
      </w:r>
      <w:r>
        <w:rPr>
          <w:b/>
          <w:bCs/>
          <w:sz w:val="28"/>
          <w:szCs w:val="28"/>
        </w:rPr>
        <w:t xml:space="preserve"> : </w:t>
      </w:r>
      <w:r w:rsidRPr="009C5E3E">
        <w:t>1</w:t>
      </w:r>
      <w:r>
        <w:t>2</w:t>
      </w:r>
      <w:r w:rsidRPr="009C5E3E">
        <w:t xml:space="preserve"> adetlik paketlerde olmalıdır.</w:t>
      </w:r>
    </w:p>
    <w:p w:rsidR="003578EF" w:rsidRDefault="003578EF" w:rsidP="00202400">
      <w:pPr>
        <w:pStyle w:val="AralkYok"/>
        <w:rPr>
          <w:b/>
          <w:sz w:val="28"/>
          <w:szCs w:val="28"/>
        </w:rPr>
      </w:pPr>
      <w:r w:rsidRPr="003578EF">
        <w:rPr>
          <w:b/>
          <w:sz w:val="28"/>
          <w:szCs w:val="28"/>
        </w:rPr>
        <w:t>Agar  500gr</w:t>
      </w:r>
    </w:p>
    <w:p w:rsidR="00BA2428" w:rsidRDefault="00BA2428" w:rsidP="00BA2428">
      <w:pPr>
        <w:pStyle w:val="ListeParagraf"/>
        <w:numPr>
          <w:ilvl w:val="0"/>
          <w:numId w:val="3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Ambalaj şekli 500gr olmalıdır.</w:t>
      </w:r>
    </w:p>
    <w:p w:rsidR="00BA2428" w:rsidRDefault="00BA2428" w:rsidP="00BA2428">
      <w:pPr>
        <w:pStyle w:val="ListeParagraf"/>
        <w:numPr>
          <w:ilvl w:val="0"/>
          <w:numId w:val="3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Laboratuvar çalışmalarına uygun olmalıdır.</w:t>
      </w:r>
    </w:p>
    <w:p w:rsidR="00BA2428" w:rsidRDefault="00BA2428" w:rsidP="00BA2428">
      <w:pPr>
        <w:pStyle w:val="ListeParagraf"/>
        <w:numPr>
          <w:ilvl w:val="0"/>
          <w:numId w:val="3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1D2916">
        <w:rPr>
          <w:rFonts w:asciiTheme="minorHAnsi" w:hAnsiTheme="minorHAnsi" w:cstheme="minorHAnsi"/>
          <w:sz w:val="22"/>
          <w:szCs w:val="22"/>
        </w:rPr>
        <w:t>Kargo ile yapılan teslimatlar kabul edilmeyecektir.</w:t>
      </w:r>
    </w:p>
    <w:p w:rsidR="00BA2428" w:rsidRDefault="00BA2428" w:rsidP="00BA2428">
      <w:pPr>
        <w:pStyle w:val="ListeParagraf"/>
        <w:numPr>
          <w:ilvl w:val="0"/>
          <w:numId w:val="3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BA2428">
        <w:rPr>
          <w:rFonts w:asciiTheme="minorHAnsi" w:hAnsiTheme="minorHAnsi" w:cstheme="minorHAnsi"/>
          <w:sz w:val="22"/>
          <w:szCs w:val="22"/>
        </w:rPr>
        <w:t>Teklif edilen ürünlerin değerlendirilmesinde kullanılmak için firmalar teknik şartnameye uygunluk belgesi düzenlemeli,veya tüm ürünler için alım öncesi proje yürütücüsüne ürün bilgisi verilmelidir.</w:t>
      </w:r>
    </w:p>
    <w:p w:rsidR="00BA2428" w:rsidRDefault="00BA2428" w:rsidP="00BA2428">
      <w:pPr>
        <w:pStyle w:val="ListeParagraf"/>
        <w:numPr>
          <w:ilvl w:val="0"/>
          <w:numId w:val="3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BA2428">
        <w:rPr>
          <w:rFonts w:asciiTheme="minorHAnsi" w:hAnsiTheme="minorHAnsi" w:cstheme="minorHAnsi"/>
          <w:sz w:val="22"/>
          <w:szCs w:val="22"/>
        </w:rPr>
        <w:t>Teklif edilen ürünlerin değerlendirilmesinde, laboratuvarımızda kullanılmış olumlu netice alınmış , laboratuvarımızda kullanılan yöntemlere optimizasyonu yapılmış ürünler tercih nedeni olacaktır.</w:t>
      </w:r>
    </w:p>
    <w:p w:rsidR="00BA2428" w:rsidRPr="00BA2428" w:rsidRDefault="00BA2428" w:rsidP="00BA2428">
      <w:pPr>
        <w:pStyle w:val="ListeParagraf"/>
        <w:numPr>
          <w:ilvl w:val="0"/>
          <w:numId w:val="39"/>
        </w:numPr>
        <w:spacing w:after="160" w:line="259" w:lineRule="auto"/>
        <w:ind w:left="0" w:hanging="567"/>
        <w:rPr>
          <w:rFonts w:asciiTheme="minorHAnsi" w:hAnsiTheme="minorHAnsi" w:cstheme="minorHAnsi"/>
          <w:sz w:val="22"/>
          <w:szCs w:val="22"/>
        </w:rPr>
      </w:pPr>
      <w:r w:rsidRPr="00BA2428">
        <w:rPr>
          <w:rFonts w:asciiTheme="minorHAnsi" w:hAnsiTheme="minorHAnsi" w:cstheme="minorHAnsi"/>
          <w:sz w:val="22"/>
          <w:szCs w:val="22"/>
        </w:rPr>
        <w:t>Teklif edilen ürünler laboratuvarımızda kullanılmamış ise, ilgili firma alım öncesi numune bırakmalıdır. Numune bırakılmayan ürünler değerlendirme dışı bırakılacaktır.</w:t>
      </w:r>
    </w:p>
    <w:p w:rsidR="00BA2428" w:rsidRDefault="00BA2428" w:rsidP="00202400">
      <w:pPr>
        <w:pStyle w:val="AralkYok"/>
        <w:rPr>
          <w:b/>
          <w:sz w:val="28"/>
          <w:szCs w:val="28"/>
        </w:rPr>
      </w:pPr>
    </w:p>
    <w:p w:rsidR="003578EF" w:rsidRPr="003578EF" w:rsidRDefault="003578EF" w:rsidP="00202400">
      <w:pPr>
        <w:pStyle w:val="AralkYok"/>
        <w:rPr>
          <w:b/>
          <w:bCs/>
          <w:sz w:val="28"/>
          <w:szCs w:val="28"/>
        </w:rPr>
      </w:pPr>
    </w:p>
    <w:sectPr w:rsidR="003578EF" w:rsidRPr="003578E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07A0" w:rsidRDefault="00C007A0" w:rsidP="00C96722">
      <w:r>
        <w:separator/>
      </w:r>
    </w:p>
  </w:endnote>
  <w:endnote w:type="continuationSeparator" w:id="0">
    <w:p w:rsidR="00C007A0" w:rsidRDefault="00C007A0" w:rsidP="00C967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43955484"/>
      <w:docPartObj>
        <w:docPartGallery w:val="Page Numbers (Bottom of Page)"/>
        <w:docPartUnique/>
      </w:docPartObj>
    </w:sdtPr>
    <w:sdtEndPr/>
    <w:sdtContent>
      <w:p w:rsidR="00C96722" w:rsidRDefault="00C96722">
        <w:pPr>
          <w:pStyle w:val="AltBilgi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388A" w:rsidRPr="00EF388A">
          <w:rPr>
            <w:noProof/>
            <w:lang w:val="tr-TR"/>
          </w:rPr>
          <w:t>7</w:t>
        </w:r>
        <w:r>
          <w:fldChar w:fldCharType="end"/>
        </w:r>
      </w:p>
    </w:sdtContent>
  </w:sdt>
  <w:p w:rsidR="00C96722" w:rsidRDefault="00C96722">
    <w:pPr>
      <w:pStyle w:val="AltBilgi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07A0" w:rsidRDefault="00C007A0" w:rsidP="00C96722">
      <w:r>
        <w:separator/>
      </w:r>
    </w:p>
  </w:footnote>
  <w:footnote w:type="continuationSeparator" w:id="0">
    <w:p w:rsidR="00C007A0" w:rsidRDefault="00C007A0" w:rsidP="00C967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6975E8"/>
    <w:multiLevelType w:val="hybridMultilevel"/>
    <w:tmpl w:val="B6209FD4"/>
    <w:lvl w:ilvl="0" w:tplc="65EC8DF6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F0019">
      <w:start w:val="1"/>
      <w:numFmt w:val="lowerLetter"/>
      <w:lvlText w:val="%2."/>
      <w:lvlJc w:val="left"/>
      <w:pPr>
        <w:ind w:left="1125" w:hanging="360"/>
      </w:pPr>
    </w:lvl>
    <w:lvl w:ilvl="2" w:tplc="041F001B" w:tentative="1">
      <w:start w:val="1"/>
      <w:numFmt w:val="lowerRoman"/>
      <w:lvlText w:val="%3."/>
      <w:lvlJc w:val="right"/>
      <w:pPr>
        <w:ind w:left="1845" w:hanging="180"/>
      </w:pPr>
    </w:lvl>
    <w:lvl w:ilvl="3" w:tplc="041F000F" w:tentative="1">
      <w:start w:val="1"/>
      <w:numFmt w:val="decimal"/>
      <w:lvlText w:val="%4."/>
      <w:lvlJc w:val="left"/>
      <w:pPr>
        <w:ind w:left="2565" w:hanging="360"/>
      </w:pPr>
    </w:lvl>
    <w:lvl w:ilvl="4" w:tplc="041F0019" w:tentative="1">
      <w:start w:val="1"/>
      <w:numFmt w:val="lowerLetter"/>
      <w:lvlText w:val="%5."/>
      <w:lvlJc w:val="left"/>
      <w:pPr>
        <w:ind w:left="3285" w:hanging="360"/>
      </w:pPr>
    </w:lvl>
    <w:lvl w:ilvl="5" w:tplc="041F001B" w:tentative="1">
      <w:start w:val="1"/>
      <w:numFmt w:val="lowerRoman"/>
      <w:lvlText w:val="%6."/>
      <w:lvlJc w:val="right"/>
      <w:pPr>
        <w:ind w:left="4005" w:hanging="180"/>
      </w:pPr>
    </w:lvl>
    <w:lvl w:ilvl="6" w:tplc="041F000F" w:tentative="1">
      <w:start w:val="1"/>
      <w:numFmt w:val="decimal"/>
      <w:lvlText w:val="%7."/>
      <w:lvlJc w:val="left"/>
      <w:pPr>
        <w:ind w:left="4725" w:hanging="360"/>
      </w:pPr>
    </w:lvl>
    <w:lvl w:ilvl="7" w:tplc="041F0019" w:tentative="1">
      <w:start w:val="1"/>
      <w:numFmt w:val="lowerLetter"/>
      <w:lvlText w:val="%8."/>
      <w:lvlJc w:val="left"/>
      <w:pPr>
        <w:ind w:left="5445" w:hanging="360"/>
      </w:pPr>
    </w:lvl>
    <w:lvl w:ilvl="8" w:tplc="041F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" w15:restartNumberingAfterBreak="0">
    <w:nsid w:val="04F55AF1"/>
    <w:multiLevelType w:val="hybridMultilevel"/>
    <w:tmpl w:val="7BE8F27E"/>
    <w:lvl w:ilvl="0" w:tplc="2460E302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3" w:hanging="360"/>
      </w:pPr>
    </w:lvl>
    <w:lvl w:ilvl="2" w:tplc="041F001B" w:tentative="1">
      <w:start w:val="1"/>
      <w:numFmt w:val="lowerRoman"/>
      <w:lvlText w:val="%3."/>
      <w:lvlJc w:val="right"/>
      <w:pPr>
        <w:ind w:left="1803" w:hanging="180"/>
      </w:pPr>
    </w:lvl>
    <w:lvl w:ilvl="3" w:tplc="041F000F" w:tentative="1">
      <w:start w:val="1"/>
      <w:numFmt w:val="decimal"/>
      <w:lvlText w:val="%4."/>
      <w:lvlJc w:val="left"/>
      <w:pPr>
        <w:ind w:left="2523" w:hanging="360"/>
      </w:pPr>
    </w:lvl>
    <w:lvl w:ilvl="4" w:tplc="041F0019" w:tentative="1">
      <w:start w:val="1"/>
      <w:numFmt w:val="lowerLetter"/>
      <w:lvlText w:val="%5."/>
      <w:lvlJc w:val="left"/>
      <w:pPr>
        <w:ind w:left="3243" w:hanging="360"/>
      </w:pPr>
    </w:lvl>
    <w:lvl w:ilvl="5" w:tplc="041F001B" w:tentative="1">
      <w:start w:val="1"/>
      <w:numFmt w:val="lowerRoman"/>
      <w:lvlText w:val="%6."/>
      <w:lvlJc w:val="right"/>
      <w:pPr>
        <w:ind w:left="3963" w:hanging="180"/>
      </w:pPr>
    </w:lvl>
    <w:lvl w:ilvl="6" w:tplc="041F000F" w:tentative="1">
      <w:start w:val="1"/>
      <w:numFmt w:val="decimal"/>
      <w:lvlText w:val="%7."/>
      <w:lvlJc w:val="left"/>
      <w:pPr>
        <w:ind w:left="4683" w:hanging="360"/>
      </w:pPr>
    </w:lvl>
    <w:lvl w:ilvl="7" w:tplc="041F0019" w:tentative="1">
      <w:start w:val="1"/>
      <w:numFmt w:val="lowerLetter"/>
      <w:lvlText w:val="%8."/>
      <w:lvlJc w:val="left"/>
      <w:pPr>
        <w:ind w:left="5403" w:hanging="360"/>
      </w:pPr>
    </w:lvl>
    <w:lvl w:ilvl="8" w:tplc="041F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2" w15:restartNumberingAfterBreak="0">
    <w:nsid w:val="06005A7C"/>
    <w:multiLevelType w:val="hybridMultilevel"/>
    <w:tmpl w:val="59DA631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5505E5"/>
    <w:multiLevelType w:val="hybridMultilevel"/>
    <w:tmpl w:val="D9F87EA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6A258F"/>
    <w:multiLevelType w:val="hybridMultilevel"/>
    <w:tmpl w:val="DCBA83CA"/>
    <w:lvl w:ilvl="0" w:tplc="803E7278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0C3740EF"/>
    <w:multiLevelType w:val="hybridMultilevel"/>
    <w:tmpl w:val="BD58526A"/>
    <w:lvl w:ilvl="0" w:tplc="CAD02820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6" w15:restartNumberingAfterBreak="0">
    <w:nsid w:val="0DDD0D67"/>
    <w:multiLevelType w:val="hybridMultilevel"/>
    <w:tmpl w:val="BB6E0E5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2C584C"/>
    <w:multiLevelType w:val="hybridMultilevel"/>
    <w:tmpl w:val="DAF463D0"/>
    <w:lvl w:ilvl="0" w:tplc="74A44CF6">
      <w:start w:val="1"/>
      <w:numFmt w:val="decimal"/>
      <w:lvlText w:val="%1."/>
      <w:lvlJc w:val="left"/>
      <w:pPr>
        <w:ind w:left="-132" w:hanging="435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 w15:restartNumberingAfterBreak="0">
    <w:nsid w:val="121C76BC"/>
    <w:multiLevelType w:val="hybridMultilevel"/>
    <w:tmpl w:val="AC3297D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12509B"/>
    <w:multiLevelType w:val="hybridMultilevel"/>
    <w:tmpl w:val="4DE24FC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E74E15"/>
    <w:multiLevelType w:val="hybridMultilevel"/>
    <w:tmpl w:val="CFEAEF46"/>
    <w:lvl w:ilvl="0" w:tplc="34C25D26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3" w:hanging="360"/>
      </w:pPr>
    </w:lvl>
    <w:lvl w:ilvl="2" w:tplc="041F001B" w:tentative="1">
      <w:start w:val="1"/>
      <w:numFmt w:val="lowerRoman"/>
      <w:lvlText w:val="%3."/>
      <w:lvlJc w:val="right"/>
      <w:pPr>
        <w:ind w:left="1803" w:hanging="180"/>
      </w:pPr>
    </w:lvl>
    <w:lvl w:ilvl="3" w:tplc="041F000F" w:tentative="1">
      <w:start w:val="1"/>
      <w:numFmt w:val="decimal"/>
      <w:lvlText w:val="%4."/>
      <w:lvlJc w:val="left"/>
      <w:pPr>
        <w:ind w:left="2523" w:hanging="360"/>
      </w:pPr>
    </w:lvl>
    <w:lvl w:ilvl="4" w:tplc="041F0019" w:tentative="1">
      <w:start w:val="1"/>
      <w:numFmt w:val="lowerLetter"/>
      <w:lvlText w:val="%5."/>
      <w:lvlJc w:val="left"/>
      <w:pPr>
        <w:ind w:left="3243" w:hanging="360"/>
      </w:pPr>
    </w:lvl>
    <w:lvl w:ilvl="5" w:tplc="041F001B" w:tentative="1">
      <w:start w:val="1"/>
      <w:numFmt w:val="lowerRoman"/>
      <w:lvlText w:val="%6."/>
      <w:lvlJc w:val="right"/>
      <w:pPr>
        <w:ind w:left="3963" w:hanging="180"/>
      </w:pPr>
    </w:lvl>
    <w:lvl w:ilvl="6" w:tplc="041F000F" w:tentative="1">
      <w:start w:val="1"/>
      <w:numFmt w:val="decimal"/>
      <w:lvlText w:val="%7."/>
      <w:lvlJc w:val="left"/>
      <w:pPr>
        <w:ind w:left="4683" w:hanging="360"/>
      </w:pPr>
    </w:lvl>
    <w:lvl w:ilvl="7" w:tplc="041F0019" w:tentative="1">
      <w:start w:val="1"/>
      <w:numFmt w:val="lowerLetter"/>
      <w:lvlText w:val="%8."/>
      <w:lvlJc w:val="left"/>
      <w:pPr>
        <w:ind w:left="5403" w:hanging="360"/>
      </w:pPr>
    </w:lvl>
    <w:lvl w:ilvl="8" w:tplc="041F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11" w15:restartNumberingAfterBreak="0">
    <w:nsid w:val="23A65D28"/>
    <w:multiLevelType w:val="hybridMultilevel"/>
    <w:tmpl w:val="13644468"/>
    <w:lvl w:ilvl="0" w:tplc="9F04DEBA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2" w15:restartNumberingAfterBreak="0">
    <w:nsid w:val="23AF1779"/>
    <w:multiLevelType w:val="hybridMultilevel"/>
    <w:tmpl w:val="95B6E598"/>
    <w:lvl w:ilvl="0" w:tplc="F1DAD568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3" w15:restartNumberingAfterBreak="0">
    <w:nsid w:val="263743F9"/>
    <w:multiLevelType w:val="hybridMultilevel"/>
    <w:tmpl w:val="A5AC259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092BF1"/>
    <w:multiLevelType w:val="hybridMultilevel"/>
    <w:tmpl w:val="838618AA"/>
    <w:lvl w:ilvl="0" w:tplc="59EE5E06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5" w15:restartNumberingAfterBreak="0">
    <w:nsid w:val="2C85294A"/>
    <w:multiLevelType w:val="hybridMultilevel"/>
    <w:tmpl w:val="F932AEEC"/>
    <w:lvl w:ilvl="0" w:tplc="C47C506E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6" w15:restartNumberingAfterBreak="0">
    <w:nsid w:val="2DAC4D79"/>
    <w:multiLevelType w:val="hybridMultilevel"/>
    <w:tmpl w:val="48984F12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6169B3"/>
    <w:multiLevelType w:val="hybridMultilevel"/>
    <w:tmpl w:val="E238FC7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0334422"/>
    <w:multiLevelType w:val="hybridMultilevel"/>
    <w:tmpl w:val="FABEE5A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BC52A8"/>
    <w:multiLevelType w:val="hybridMultilevel"/>
    <w:tmpl w:val="99700AE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C51D2A"/>
    <w:multiLevelType w:val="hybridMultilevel"/>
    <w:tmpl w:val="37064BF8"/>
    <w:lvl w:ilvl="0" w:tplc="2BEA1A74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3" w:hanging="360"/>
      </w:pPr>
    </w:lvl>
    <w:lvl w:ilvl="2" w:tplc="041F001B" w:tentative="1">
      <w:start w:val="1"/>
      <w:numFmt w:val="lowerRoman"/>
      <w:lvlText w:val="%3."/>
      <w:lvlJc w:val="right"/>
      <w:pPr>
        <w:ind w:left="1803" w:hanging="180"/>
      </w:pPr>
    </w:lvl>
    <w:lvl w:ilvl="3" w:tplc="041F000F" w:tentative="1">
      <w:start w:val="1"/>
      <w:numFmt w:val="decimal"/>
      <w:lvlText w:val="%4."/>
      <w:lvlJc w:val="left"/>
      <w:pPr>
        <w:ind w:left="2523" w:hanging="360"/>
      </w:pPr>
    </w:lvl>
    <w:lvl w:ilvl="4" w:tplc="041F0019" w:tentative="1">
      <w:start w:val="1"/>
      <w:numFmt w:val="lowerLetter"/>
      <w:lvlText w:val="%5."/>
      <w:lvlJc w:val="left"/>
      <w:pPr>
        <w:ind w:left="3243" w:hanging="360"/>
      </w:pPr>
    </w:lvl>
    <w:lvl w:ilvl="5" w:tplc="041F001B" w:tentative="1">
      <w:start w:val="1"/>
      <w:numFmt w:val="lowerRoman"/>
      <w:lvlText w:val="%6."/>
      <w:lvlJc w:val="right"/>
      <w:pPr>
        <w:ind w:left="3963" w:hanging="180"/>
      </w:pPr>
    </w:lvl>
    <w:lvl w:ilvl="6" w:tplc="041F000F" w:tentative="1">
      <w:start w:val="1"/>
      <w:numFmt w:val="decimal"/>
      <w:lvlText w:val="%7."/>
      <w:lvlJc w:val="left"/>
      <w:pPr>
        <w:ind w:left="4683" w:hanging="360"/>
      </w:pPr>
    </w:lvl>
    <w:lvl w:ilvl="7" w:tplc="041F0019" w:tentative="1">
      <w:start w:val="1"/>
      <w:numFmt w:val="lowerLetter"/>
      <w:lvlText w:val="%8."/>
      <w:lvlJc w:val="left"/>
      <w:pPr>
        <w:ind w:left="5403" w:hanging="360"/>
      </w:pPr>
    </w:lvl>
    <w:lvl w:ilvl="8" w:tplc="041F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21" w15:restartNumberingAfterBreak="0">
    <w:nsid w:val="38832808"/>
    <w:multiLevelType w:val="hybridMultilevel"/>
    <w:tmpl w:val="C2EEDDE4"/>
    <w:lvl w:ilvl="0" w:tplc="A58465B2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3" w:hanging="360"/>
      </w:pPr>
    </w:lvl>
    <w:lvl w:ilvl="2" w:tplc="041F001B" w:tentative="1">
      <w:start w:val="1"/>
      <w:numFmt w:val="lowerRoman"/>
      <w:lvlText w:val="%3."/>
      <w:lvlJc w:val="right"/>
      <w:pPr>
        <w:ind w:left="1803" w:hanging="180"/>
      </w:pPr>
    </w:lvl>
    <w:lvl w:ilvl="3" w:tplc="041F000F" w:tentative="1">
      <w:start w:val="1"/>
      <w:numFmt w:val="decimal"/>
      <w:lvlText w:val="%4."/>
      <w:lvlJc w:val="left"/>
      <w:pPr>
        <w:ind w:left="2523" w:hanging="360"/>
      </w:pPr>
    </w:lvl>
    <w:lvl w:ilvl="4" w:tplc="041F0019" w:tentative="1">
      <w:start w:val="1"/>
      <w:numFmt w:val="lowerLetter"/>
      <w:lvlText w:val="%5."/>
      <w:lvlJc w:val="left"/>
      <w:pPr>
        <w:ind w:left="3243" w:hanging="360"/>
      </w:pPr>
    </w:lvl>
    <w:lvl w:ilvl="5" w:tplc="041F001B" w:tentative="1">
      <w:start w:val="1"/>
      <w:numFmt w:val="lowerRoman"/>
      <w:lvlText w:val="%6."/>
      <w:lvlJc w:val="right"/>
      <w:pPr>
        <w:ind w:left="3963" w:hanging="180"/>
      </w:pPr>
    </w:lvl>
    <w:lvl w:ilvl="6" w:tplc="041F000F" w:tentative="1">
      <w:start w:val="1"/>
      <w:numFmt w:val="decimal"/>
      <w:lvlText w:val="%7."/>
      <w:lvlJc w:val="left"/>
      <w:pPr>
        <w:ind w:left="4683" w:hanging="360"/>
      </w:pPr>
    </w:lvl>
    <w:lvl w:ilvl="7" w:tplc="041F0019" w:tentative="1">
      <w:start w:val="1"/>
      <w:numFmt w:val="lowerLetter"/>
      <w:lvlText w:val="%8."/>
      <w:lvlJc w:val="left"/>
      <w:pPr>
        <w:ind w:left="5403" w:hanging="360"/>
      </w:pPr>
    </w:lvl>
    <w:lvl w:ilvl="8" w:tplc="041F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22" w15:restartNumberingAfterBreak="0">
    <w:nsid w:val="3BCF4524"/>
    <w:multiLevelType w:val="hybridMultilevel"/>
    <w:tmpl w:val="AAFE6768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473DD5"/>
    <w:multiLevelType w:val="hybridMultilevel"/>
    <w:tmpl w:val="CDAA78F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EE23F4"/>
    <w:multiLevelType w:val="hybridMultilevel"/>
    <w:tmpl w:val="CFF8DE9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48423E7"/>
    <w:multiLevelType w:val="hybridMultilevel"/>
    <w:tmpl w:val="1D98C8C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0B3BD7"/>
    <w:multiLevelType w:val="hybridMultilevel"/>
    <w:tmpl w:val="2098AC74"/>
    <w:lvl w:ilvl="0" w:tplc="B63CC9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2974B0"/>
    <w:multiLevelType w:val="hybridMultilevel"/>
    <w:tmpl w:val="497EEC0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FD7114A"/>
    <w:multiLevelType w:val="hybridMultilevel"/>
    <w:tmpl w:val="CFC09CB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6E478C"/>
    <w:multiLevelType w:val="hybridMultilevel"/>
    <w:tmpl w:val="3CA29D3E"/>
    <w:lvl w:ilvl="0" w:tplc="6C182DC4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3" w:hanging="360"/>
      </w:pPr>
    </w:lvl>
    <w:lvl w:ilvl="2" w:tplc="041F001B" w:tentative="1">
      <w:start w:val="1"/>
      <w:numFmt w:val="lowerRoman"/>
      <w:lvlText w:val="%3."/>
      <w:lvlJc w:val="right"/>
      <w:pPr>
        <w:ind w:left="1803" w:hanging="180"/>
      </w:pPr>
    </w:lvl>
    <w:lvl w:ilvl="3" w:tplc="041F000F" w:tentative="1">
      <w:start w:val="1"/>
      <w:numFmt w:val="decimal"/>
      <w:lvlText w:val="%4."/>
      <w:lvlJc w:val="left"/>
      <w:pPr>
        <w:ind w:left="2523" w:hanging="360"/>
      </w:pPr>
    </w:lvl>
    <w:lvl w:ilvl="4" w:tplc="041F0019" w:tentative="1">
      <w:start w:val="1"/>
      <w:numFmt w:val="lowerLetter"/>
      <w:lvlText w:val="%5."/>
      <w:lvlJc w:val="left"/>
      <w:pPr>
        <w:ind w:left="3243" w:hanging="360"/>
      </w:pPr>
    </w:lvl>
    <w:lvl w:ilvl="5" w:tplc="041F001B" w:tentative="1">
      <w:start w:val="1"/>
      <w:numFmt w:val="lowerRoman"/>
      <w:lvlText w:val="%6."/>
      <w:lvlJc w:val="right"/>
      <w:pPr>
        <w:ind w:left="3963" w:hanging="180"/>
      </w:pPr>
    </w:lvl>
    <w:lvl w:ilvl="6" w:tplc="041F000F" w:tentative="1">
      <w:start w:val="1"/>
      <w:numFmt w:val="decimal"/>
      <w:lvlText w:val="%7."/>
      <w:lvlJc w:val="left"/>
      <w:pPr>
        <w:ind w:left="4683" w:hanging="360"/>
      </w:pPr>
    </w:lvl>
    <w:lvl w:ilvl="7" w:tplc="041F0019" w:tentative="1">
      <w:start w:val="1"/>
      <w:numFmt w:val="lowerLetter"/>
      <w:lvlText w:val="%8."/>
      <w:lvlJc w:val="left"/>
      <w:pPr>
        <w:ind w:left="5403" w:hanging="360"/>
      </w:pPr>
    </w:lvl>
    <w:lvl w:ilvl="8" w:tplc="041F001B" w:tentative="1">
      <w:start w:val="1"/>
      <w:numFmt w:val="lowerRoman"/>
      <w:lvlText w:val="%9."/>
      <w:lvlJc w:val="right"/>
      <w:pPr>
        <w:ind w:left="6123" w:hanging="180"/>
      </w:pPr>
    </w:lvl>
  </w:abstractNum>
  <w:abstractNum w:abstractNumId="30" w15:restartNumberingAfterBreak="0">
    <w:nsid w:val="669D6A76"/>
    <w:multiLevelType w:val="hybridMultilevel"/>
    <w:tmpl w:val="E4287CE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D428BD"/>
    <w:multiLevelType w:val="hybridMultilevel"/>
    <w:tmpl w:val="D5E89B82"/>
    <w:lvl w:ilvl="0" w:tplc="98FED6EC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2" w15:restartNumberingAfterBreak="0">
    <w:nsid w:val="698E4050"/>
    <w:multiLevelType w:val="hybridMultilevel"/>
    <w:tmpl w:val="E9CCFB42"/>
    <w:lvl w:ilvl="0" w:tplc="041F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AC14156"/>
    <w:multiLevelType w:val="hybridMultilevel"/>
    <w:tmpl w:val="63BA346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B057E74"/>
    <w:multiLevelType w:val="hybridMultilevel"/>
    <w:tmpl w:val="5DBEA462"/>
    <w:lvl w:ilvl="0" w:tplc="EC26FA6A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5" w15:restartNumberingAfterBreak="0">
    <w:nsid w:val="745B199E"/>
    <w:multiLevelType w:val="hybridMultilevel"/>
    <w:tmpl w:val="8E7CB16C"/>
    <w:lvl w:ilvl="0" w:tplc="6B0E9780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6" w15:restartNumberingAfterBreak="0">
    <w:nsid w:val="77BD54C9"/>
    <w:multiLevelType w:val="hybridMultilevel"/>
    <w:tmpl w:val="FABE0C5C"/>
    <w:lvl w:ilvl="0" w:tplc="3C6A1B12">
      <w:start w:val="1"/>
      <w:numFmt w:val="decimal"/>
      <w:lvlText w:val="%1."/>
      <w:lvlJc w:val="left"/>
      <w:pPr>
        <w:ind w:left="3" w:hanging="57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513" w:hanging="360"/>
      </w:pPr>
    </w:lvl>
    <w:lvl w:ilvl="2" w:tplc="041F001B" w:tentative="1">
      <w:start w:val="1"/>
      <w:numFmt w:val="lowerRoman"/>
      <w:lvlText w:val="%3."/>
      <w:lvlJc w:val="right"/>
      <w:pPr>
        <w:ind w:left="1233" w:hanging="180"/>
      </w:pPr>
    </w:lvl>
    <w:lvl w:ilvl="3" w:tplc="041F000F" w:tentative="1">
      <w:start w:val="1"/>
      <w:numFmt w:val="decimal"/>
      <w:lvlText w:val="%4."/>
      <w:lvlJc w:val="left"/>
      <w:pPr>
        <w:ind w:left="1953" w:hanging="360"/>
      </w:pPr>
    </w:lvl>
    <w:lvl w:ilvl="4" w:tplc="041F0019" w:tentative="1">
      <w:start w:val="1"/>
      <w:numFmt w:val="lowerLetter"/>
      <w:lvlText w:val="%5."/>
      <w:lvlJc w:val="left"/>
      <w:pPr>
        <w:ind w:left="2673" w:hanging="360"/>
      </w:pPr>
    </w:lvl>
    <w:lvl w:ilvl="5" w:tplc="041F001B" w:tentative="1">
      <w:start w:val="1"/>
      <w:numFmt w:val="lowerRoman"/>
      <w:lvlText w:val="%6."/>
      <w:lvlJc w:val="right"/>
      <w:pPr>
        <w:ind w:left="3393" w:hanging="180"/>
      </w:pPr>
    </w:lvl>
    <w:lvl w:ilvl="6" w:tplc="041F000F" w:tentative="1">
      <w:start w:val="1"/>
      <w:numFmt w:val="decimal"/>
      <w:lvlText w:val="%7."/>
      <w:lvlJc w:val="left"/>
      <w:pPr>
        <w:ind w:left="4113" w:hanging="360"/>
      </w:pPr>
    </w:lvl>
    <w:lvl w:ilvl="7" w:tplc="041F0019" w:tentative="1">
      <w:start w:val="1"/>
      <w:numFmt w:val="lowerLetter"/>
      <w:lvlText w:val="%8."/>
      <w:lvlJc w:val="left"/>
      <w:pPr>
        <w:ind w:left="4833" w:hanging="360"/>
      </w:pPr>
    </w:lvl>
    <w:lvl w:ilvl="8" w:tplc="041F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37" w15:restartNumberingAfterBreak="0">
    <w:nsid w:val="786C119F"/>
    <w:multiLevelType w:val="hybridMultilevel"/>
    <w:tmpl w:val="C602CB4E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FD617BB"/>
    <w:multiLevelType w:val="hybridMultilevel"/>
    <w:tmpl w:val="A1108260"/>
    <w:lvl w:ilvl="0" w:tplc="89FADABA">
      <w:start w:val="1"/>
      <w:numFmt w:val="decimal"/>
      <w:lvlText w:val="%1."/>
      <w:lvlJc w:val="left"/>
      <w:pPr>
        <w:ind w:left="363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083" w:hanging="360"/>
      </w:pPr>
    </w:lvl>
    <w:lvl w:ilvl="2" w:tplc="041F001B" w:tentative="1">
      <w:start w:val="1"/>
      <w:numFmt w:val="lowerRoman"/>
      <w:lvlText w:val="%3."/>
      <w:lvlJc w:val="right"/>
      <w:pPr>
        <w:ind w:left="1803" w:hanging="180"/>
      </w:pPr>
    </w:lvl>
    <w:lvl w:ilvl="3" w:tplc="041F000F" w:tentative="1">
      <w:start w:val="1"/>
      <w:numFmt w:val="decimal"/>
      <w:lvlText w:val="%4."/>
      <w:lvlJc w:val="left"/>
      <w:pPr>
        <w:ind w:left="2523" w:hanging="360"/>
      </w:pPr>
    </w:lvl>
    <w:lvl w:ilvl="4" w:tplc="041F0019" w:tentative="1">
      <w:start w:val="1"/>
      <w:numFmt w:val="lowerLetter"/>
      <w:lvlText w:val="%5."/>
      <w:lvlJc w:val="left"/>
      <w:pPr>
        <w:ind w:left="3243" w:hanging="360"/>
      </w:pPr>
    </w:lvl>
    <w:lvl w:ilvl="5" w:tplc="041F001B" w:tentative="1">
      <w:start w:val="1"/>
      <w:numFmt w:val="lowerRoman"/>
      <w:lvlText w:val="%6."/>
      <w:lvlJc w:val="right"/>
      <w:pPr>
        <w:ind w:left="3963" w:hanging="180"/>
      </w:pPr>
    </w:lvl>
    <w:lvl w:ilvl="6" w:tplc="041F000F" w:tentative="1">
      <w:start w:val="1"/>
      <w:numFmt w:val="decimal"/>
      <w:lvlText w:val="%7."/>
      <w:lvlJc w:val="left"/>
      <w:pPr>
        <w:ind w:left="4683" w:hanging="360"/>
      </w:pPr>
    </w:lvl>
    <w:lvl w:ilvl="7" w:tplc="041F0019" w:tentative="1">
      <w:start w:val="1"/>
      <w:numFmt w:val="lowerLetter"/>
      <w:lvlText w:val="%8."/>
      <w:lvlJc w:val="left"/>
      <w:pPr>
        <w:ind w:left="5403" w:hanging="360"/>
      </w:pPr>
    </w:lvl>
    <w:lvl w:ilvl="8" w:tplc="041F001B" w:tentative="1">
      <w:start w:val="1"/>
      <w:numFmt w:val="lowerRoman"/>
      <w:lvlText w:val="%9."/>
      <w:lvlJc w:val="right"/>
      <w:pPr>
        <w:ind w:left="6123" w:hanging="180"/>
      </w:pPr>
    </w:lvl>
  </w:abstractNum>
  <w:num w:numId="1">
    <w:abstractNumId w:val="2"/>
  </w:num>
  <w:num w:numId="2">
    <w:abstractNumId w:val="6"/>
  </w:num>
  <w:num w:numId="3">
    <w:abstractNumId w:val="4"/>
  </w:num>
  <w:num w:numId="4">
    <w:abstractNumId w:val="20"/>
  </w:num>
  <w:num w:numId="5">
    <w:abstractNumId w:val="33"/>
  </w:num>
  <w:num w:numId="6">
    <w:abstractNumId w:val="22"/>
  </w:num>
  <w:num w:numId="7">
    <w:abstractNumId w:val="32"/>
  </w:num>
  <w:num w:numId="8">
    <w:abstractNumId w:val="19"/>
  </w:num>
  <w:num w:numId="9">
    <w:abstractNumId w:val="23"/>
  </w:num>
  <w:num w:numId="10">
    <w:abstractNumId w:val="3"/>
  </w:num>
  <w:num w:numId="11">
    <w:abstractNumId w:val="13"/>
  </w:num>
  <w:num w:numId="12">
    <w:abstractNumId w:val="25"/>
  </w:num>
  <w:num w:numId="13">
    <w:abstractNumId w:val="18"/>
  </w:num>
  <w:num w:numId="14">
    <w:abstractNumId w:val="30"/>
  </w:num>
  <w:num w:numId="15">
    <w:abstractNumId w:val="36"/>
  </w:num>
  <w:num w:numId="16">
    <w:abstractNumId w:val="31"/>
  </w:num>
  <w:num w:numId="17">
    <w:abstractNumId w:val="12"/>
  </w:num>
  <w:num w:numId="18">
    <w:abstractNumId w:val="10"/>
  </w:num>
  <w:num w:numId="19">
    <w:abstractNumId w:val="37"/>
  </w:num>
  <w:num w:numId="20">
    <w:abstractNumId w:val="16"/>
  </w:num>
  <w:num w:numId="21">
    <w:abstractNumId w:val="15"/>
  </w:num>
  <w:num w:numId="22">
    <w:abstractNumId w:val="29"/>
  </w:num>
  <w:num w:numId="23">
    <w:abstractNumId w:val="35"/>
  </w:num>
  <w:num w:numId="24">
    <w:abstractNumId w:val="8"/>
  </w:num>
  <w:num w:numId="25">
    <w:abstractNumId w:val="17"/>
  </w:num>
  <w:num w:numId="26">
    <w:abstractNumId w:val="5"/>
  </w:num>
  <w:num w:numId="27">
    <w:abstractNumId w:val="11"/>
  </w:num>
  <w:num w:numId="28">
    <w:abstractNumId w:val="38"/>
  </w:num>
  <w:num w:numId="29">
    <w:abstractNumId w:val="27"/>
  </w:num>
  <w:num w:numId="30">
    <w:abstractNumId w:val="7"/>
  </w:num>
  <w:num w:numId="31">
    <w:abstractNumId w:val="1"/>
  </w:num>
  <w:num w:numId="32">
    <w:abstractNumId w:val="14"/>
  </w:num>
  <w:num w:numId="33">
    <w:abstractNumId w:val="0"/>
  </w:num>
  <w:num w:numId="34">
    <w:abstractNumId w:val="28"/>
  </w:num>
  <w:num w:numId="35">
    <w:abstractNumId w:val="34"/>
  </w:num>
  <w:num w:numId="36">
    <w:abstractNumId w:val="26"/>
  </w:num>
  <w:num w:numId="37">
    <w:abstractNumId w:val="9"/>
  </w:num>
  <w:num w:numId="38">
    <w:abstractNumId w:val="24"/>
  </w:num>
  <w:num w:numId="39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400"/>
    <w:rsid w:val="00052AD2"/>
    <w:rsid w:val="001D2916"/>
    <w:rsid w:val="00202400"/>
    <w:rsid w:val="003578EF"/>
    <w:rsid w:val="00771048"/>
    <w:rsid w:val="008B137D"/>
    <w:rsid w:val="00946C3B"/>
    <w:rsid w:val="00BA2428"/>
    <w:rsid w:val="00C007A0"/>
    <w:rsid w:val="00C96722"/>
    <w:rsid w:val="00EF3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A16BED-DDA5-4552-949A-9F8BD9DD36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02400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/>
    </w:rPr>
  </w:style>
  <w:style w:type="paragraph" w:styleId="Balk1">
    <w:name w:val="heading 1"/>
    <w:basedOn w:val="Normal"/>
    <w:link w:val="Balk1Char"/>
    <w:uiPriority w:val="9"/>
    <w:qFormat/>
    <w:rsid w:val="00202400"/>
    <w:pPr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  <w:lang w:val="tr-TR"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202400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ListeParagraf">
    <w:name w:val="List Paragraph"/>
    <w:basedOn w:val="Normal"/>
    <w:uiPriority w:val="34"/>
    <w:qFormat/>
    <w:rsid w:val="00202400"/>
    <w:pPr>
      <w:ind w:left="720"/>
      <w:contextualSpacing/>
    </w:pPr>
  </w:style>
  <w:style w:type="paragraph" w:styleId="AralkYok">
    <w:name w:val="No Spacing"/>
    <w:uiPriority w:val="1"/>
    <w:qFormat/>
    <w:rsid w:val="00202400"/>
    <w:pPr>
      <w:spacing w:after="0" w:line="240" w:lineRule="auto"/>
    </w:pPr>
    <w:rPr>
      <w:kern w:val="2"/>
      <w14:ligatures w14:val="standardContextual"/>
    </w:rPr>
  </w:style>
  <w:style w:type="table" w:styleId="TabloKlavuzu">
    <w:name w:val="Table Grid"/>
    <w:basedOn w:val="NormalTablo"/>
    <w:uiPriority w:val="59"/>
    <w:rsid w:val="00202400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tBilgi">
    <w:name w:val="header"/>
    <w:basedOn w:val="Normal"/>
    <w:link w:val="stBilgiChar"/>
    <w:uiPriority w:val="99"/>
    <w:unhideWhenUsed/>
    <w:rsid w:val="00C96722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C96722"/>
    <w:rPr>
      <w:rFonts w:ascii="MS Sans Serif" w:eastAsia="Times New Roman" w:hAnsi="MS Sans Serif" w:cs="Times New Roman"/>
      <w:sz w:val="20"/>
      <w:szCs w:val="20"/>
      <w:lang w:val="en-US"/>
    </w:rPr>
  </w:style>
  <w:style w:type="paragraph" w:styleId="AltBilgi">
    <w:name w:val="footer"/>
    <w:basedOn w:val="Normal"/>
    <w:link w:val="AltBilgiChar"/>
    <w:uiPriority w:val="99"/>
    <w:unhideWhenUsed/>
    <w:rsid w:val="00C96722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C96722"/>
    <w:rPr>
      <w:rFonts w:ascii="MS Sans Serif" w:eastAsia="Times New Roman" w:hAnsi="MS Sans Serif" w:cs="Times New Roman"/>
      <w:sz w:val="20"/>
      <w:szCs w:val="20"/>
      <w:lang w:val="en-US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C96722"/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C96722"/>
    <w:rPr>
      <w:rFonts w:ascii="Segoe UI" w:eastAsia="Times New Roman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3381</Words>
  <Characters>19278</Characters>
  <Application>Microsoft Office Word</Application>
  <DocSecurity>0</DocSecurity>
  <Lines>160</Lines>
  <Paragraphs>45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NouS TncTR</Company>
  <LinksUpToDate>false</LinksUpToDate>
  <CharactersWithSpaces>22614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Engin</dc:creator>
  <cp:lastModifiedBy>Sacide</cp:lastModifiedBy>
  <cp:revision>1</cp:revision>
  <cp:lastPrinted>2024-12-23T12:36:00Z</cp:lastPrinted>
  <dcterms:created xsi:type="dcterms:W3CDTF">2024-12-10T07:43:00Z</dcterms:created>
  <dcterms:modified xsi:type="dcterms:W3CDTF">2025-01-20T07:37:00Z</dcterms:modified>
</cp:coreProperties>
</file>