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67D6A7" w14:textId="4502077A" w:rsidR="00DD49E8" w:rsidRPr="005A48EE" w:rsidRDefault="00D37A20" w:rsidP="00D37A20">
      <w:pPr>
        <w:jc w:val="center"/>
        <w:rPr>
          <w:rFonts w:cstheme="minorHAnsi"/>
          <w:b/>
          <w:bCs/>
          <w:sz w:val="24"/>
          <w:szCs w:val="24"/>
        </w:rPr>
      </w:pPr>
      <w:bookmarkStart w:id="0" w:name="_GoBack"/>
      <w:bookmarkEnd w:id="0"/>
      <w:r w:rsidRPr="005A48EE">
        <w:rPr>
          <w:rFonts w:cstheme="minorHAnsi"/>
          <w:b/>
          <w:bCs/>
          <w:sz w:val="24"/>
          <w:szCs w:val="24"/>
        </w:rPr>
        <w:t xml:space="preserve">DİJİTAL KUMPAS </w:t>
      </w:r>
      <w:r w:rsidR="00D5709B" w:rsidRPr="005A48EE">
        <w:rPr>
          <w:rFonts w:cstheme="minorHAnsi"/>
          <w:b/>
          <w:bCs/>
          <w:sz w:val="24"/>
          <w:szCs w:val="24"/>
        </w:rPr>
        <w:t>TEKNİK ŞARTNAME</w:t>
      </w:r>
      <w:r w:rsidR="00411813">
        <w:rPr>
          <w:rFonts w:cstheme="minorHAnsi"/>
          <w:b/>
          <w:bCs/>
          <w:sz w:val="24"/>
          <w:szCs w:val="24"/>
        </w:rPr>
        <w:t>Sİ</w:t>
      </w:r>
    </w:p>
    <w:p w14:paraId="7C1C13C0" w14:textId="1CC90762" w:rsidR="00D5709B" w:rsidRDefault="00D37A20" w:rsidP="005A48EE">
      <w:pPr>
        <w:rPr>
          <w:rFonts w:cstheme="minorHAnsi"/>
        </w:rPr>
      </w:pPr>
      <w:r w:rsidRPr="00A91385">
        <w:t>1</w:t>
      </w:r>
      <w:r w:rsidRPr="005A48EE">
        <w:t xml:space="preserve">. </w:t>
      </w:r>
      <w:r w:rsidR="00494F09" w:rsidRPr="005A48EE">
        <w:t xml:space="preserve">Dijital </w:t>
      </w:r>
      <w:r w:rsidR="00494F09" w:rsidRPr="00004AC2">
        <w:rPr>
          <w:rFonts w:cstheme="minorHAnsi"/>
        </w:rPr>
        <w:t>kumpasın</w:t>
      </w:r>
      <w:r w:rsidR="00385A35">
        <w:rPr>
          <w:rFonts w:cstheme="minorHAnsi"/>
        </w:rPr>
        <w:t xml:space="preserve"> gövdesi ve çeneleri esnemeyen </w:t>
      </w:r>
      <w:r w:rsidR="005A48EE" w:rsidRPr="00004AC2">
        <w:rPr>
          <w:rFonts w:cstheme="minorHAnsi"/>
        </w:rPr>
        <w:t>paslanmaz m</w:t>
      </w:r>
      <w:r w:rsidR="00385A35">
        <w:rPr>
          <w:rFonts w:cstheme="minorHAnsi"/>
        </w:rPr>
        <w:t xml:space="preserve">alzemeden </w:t>
      </w:r>
      <w:r w:rsidR="005A48EE" w:rsidRPr="00004AC2">
        <w:rPr>
          <w:rFonts w:cstheme="minorHAnsi"/>
        </w:rPr>
        <w:t>yapılm</w:t>
      </w:r>
      <w:r w:rsidR="00385A35">
        <w:rPr>
          <w:rFonts w:cstheme="minorHAnsi"/>
        </w:rPr>
        <w:t>ış olmalıdır.</w:t>
      </w:r>
    </w:p>
    <w:p w14:paraId="45D2579B" w14:textId="43692820" w:rsidR="00385A35" w:rsidRPr="00004AC2" w:rsidRDefault="0030251C" w:rsidP="005A48EE">
      <w:pPr>
        <w:rPr>
          <w:rFonts w:cstheme="minorHAnsi"/>
        </w:rPr>
      </w:pPr>
      <w:r>
        <w:rPr>
          <w:rFonts w:cstheme="minorHAnsi"/>
        </w:rPr>
        <w:t>2.</w:t>
      </w:r>
      <w:r w:rsidR="00385A35">
        <w:rPr>
          <w:rFonts w:cstheme="minorHAnsi"/>
        </w:rPr>
        <w:t xml:space="preserve"> Elektronik parçalar ve ekran darbeye dayanıklı</w:t>
      </w:r>
      <w:r w:rsidR="00776D89">
        <w:rPr>
          <w:rFonts w:cstheme="minorHAnsi"/>
        </w:rPr>
        <w:t>, su geçirme</w:t>
      </w:r>
      <w:r w:rsidR="00370833">
        <w:rPr>
          <w:rFonts w:cstheme="minorHAnsi"/>
        </w:rPr>
        <w:t>z olmalıdır.</w:t>
      </w:r>
      <w:r w:rsidR="00385A35">
        <w:rPr>
          <w:rFonts w:cstheme="minorHAnsi"/>
        </w:rPr>
        <w:t xml:space="preserve">        </w:t>
      </w:r>
    </w:p>
    <w:p w14:paraId="696A4DCB" w14:textId="400049EF" w:rsidR="005A48EE" w:rsidRDefault="0030251C" w:rsidP="005A48EE">
      <w:r>
        <w:rPr>
          <w:rFonts w:cstheme="minorHAnsi"/>
        </w:rPr>
        <w:t>3</w:t>
      </w:r>
      <w:r w:rsidR="005A48EE" w:rsidRPr="00004AC2">
        <w:rPr>
          <w:rFonts w:cstheme="minorHAnsi"/>
        </w:rPr>
        <w:t xml:space="preserve">. </w:t>
      </w:r>
      <w:r w:rsidR="00022296" w:rsidRPr="00004AC2">
        <w:rPr>
          <w:rFonts w:cstheme="minorHAnsi"/>
        </w:rPr>
        <w:t xml:space="preserve">Dijital kumpasta mm ve </w:t>
      </w:r>
      <w:proofErr w:type="spellStart"/>
      <w:r w:rsidR="00022296" w:rsidRPr="00004AC2">
        <w:rPr>
          <w:rFonts w:cstheme="minorHAnsi"/>
        </w:rPr>
        <w:t>inch</w:t>
      </w:r>
      <w:proofErr w:type="spellEnd"/>
      <w:r w:rsidR="00022296" w:rsidRPr="00004AC2">
        <w:rPr>
          <w:rFonts w:cstheme="minorHAnsi"/>
        </w:rPr>
        <w:t xml:space="preserve"> ölçüm birimleri ile</w:t>
      </w:r>
      <w:r w:rsidR="00004AC2" w:rsidRPr="00004AC2">
        <w:rPr>
          <w:rFonts w:cstheme="minorHAnsi"/>
        </w:rPr>
        <w:t xml:space="preserve"> </w:t>
      </w:r>
      <w:r w:rsidR="00004AC2" w:rsidRPr="00004AC2">
        <w:rPr>
          <w:rFonts w:cstheme="minorHAnsi"/>
          <w:color w:val="000000"/>
        </w:rPr>
        <w:t>0,01 mm hassasiyetinde</w:t>
      </w:r>
      <w:r w:rsidR="00022296">
        <w:t xml:space="preserve"> ölçüm yapılabilmelidir.</w:t>
      </w:r>
    </w:p>
    <w:p w14:paraId="42938165" w14:textId="23CC4BCF" w:rsidR="00793549" w:rsidRDefault="0030251C" w:rsidP="005A48EE">
      <w:r>
        <w:t>4</w:t>
      </w:r>
      <w:r w:rsidR="00793549">
        <w:t>. Dijital kumpas ile iç çap, dış çap ve derinlik ölçülebilmelidir.</w:t>
      </w:r>
    </w:p>
    <w:p w14:paraId="35DEAEFA" w14:textId="12278FEB" w:rsidR="00793549" w:rsidRDefault="0030251C" w:rsidP="005A48EE">
      <w:r>
        <w:t>5.</w:t>
      </w:r>
      <w:r w:rsidR="00793549">
        <w:t xml:space="preserve"> Zero butonu ile </w:t>
      </w:r>
      <w:r w:rsidR="000959D3">
        <w:t>ekrandaki değerler sıfırlanabilmelidir.</w:t>
      </w:r>
    </w:p>
    <w:p w14:paraId="32D57070" w14:textId="12108F25" w:rsidR="000959D3" w:rsidRDefault="0030251C" w:rsidP="005A48EE">
      <w:r>
        <w:t>6</w:t>
      </w:r>
      <w:r w:rsidR="000959D3">
        <w:t>. Cihaz On/</w:t>
      </w:r>
      <w:proofErr w:type="spellStart"/>
      <w:r w:rsidR="000959D3">
        <w:t>Off</w:t>
      </w:r>
      <w:proofErr w:type="spellEnd"/>
      <w:r w:rsidR="000959D3">
        <w:t xml:space="preserve"> butonu ile açılıp</w:t>
      </w:r>
      <w:r w:rsidR="0095367F">
        <w:t xml:space="preserve"> kapatılabilmelidir.</w:t>
      </w:r>
    </w:p>
    <w:p w14:paraId="4BDECBFA" w14:textId="42AB729C" w:rsidR="0095367F" w:rsidRDefault="0030251C" w:rsidP="005A48EE">
      <w:r>
        <w:t>7</w:t>
      </w:r>
      <w:r w:rsidR="0095367F">
        <w:t>. Cihaz rahat okunabilir LCD ekrana sahip olmalıdır.</w:t>
      </w:r>
    </w:p>
    <w:p w14:paraId="7A002068" w14:textId="4F1CA4BF" w:rsidR="0095367F" w:rsidRDefault="0030251C" w:rsidP="005A48EE">
      <w:r>
        <w:t>8</w:t>
      </w:r>
      <w:r w:rsidR="007D5806">
        <w:t xml:space="preserve">. Kumpasta </w:t>
      </w:r>
      <w:r w:rsidR="00827100">
        <w:t>bulunan kaydırma</w:t>
      </w:r>
      <w:r w:rsidR="00385A35">
        <w:t xml:space="preserve"> makarası</w:t>
      </w:r>
      <w:r w:rsidR="00827100">
        <w:t xml:space="preserve"> ile rahat ölçüm yapmaya olanak tanımalıdır.</w:t>
      </w:r>
    </w:p>
    <w:p w14:paraId="5B0954A8" w14:textId="42705BEE" w:rsidR="00827100" w:rsidRPr="005A48EE" w:rsidRDefault="0030251C" w:rsidP="00B62233">
      <w:r>
        <w:t>9</w:t>
      </w:r>
      <w:r w:rsidR="00827100">
        <w:t>.</w:t>
      </w:r>
      <w:r w:rsidR="00B62233">
        <w:t xml:space="preserve"> </w:t>
      </w:r>
      <w:r w:rsidR="00B62233" w:rsidRPr="00B62233">
        <w:t>Kumpasın üstünde kilitleme vidası bulunmalıdır. Bu vida ile ölçüm yaparken hem sık</w:t>
      </w:r>
      <w:r w:rsidR="00385A35">
        <w:t>ı</w:t>
      </w:r>
      <w:r w:rsidR="00B62233" w:rsidRPr="00B62233">
        <w:t>lık</w:t>
      </w:r>
      <w:r w:rsidR="00B62233">
        <w:t xml:space="preserve"> </w:t>
      </w:r>
      <w:r w:rsidR="00B62233" w:rsidRPr="00B62233">
        <w:t>ayarını</w:t>
      </w:r>
      <w:r w:rsidR="00B62233">
        <w:t xml:space="preserve"> </w:t>
      </w:r>
      <w:r w:rsidR="00B62233" w:rsidRPr="00B62233">
        <w:t>yapabilmeli hem de tamamen cihazı kilitleyebilir olmalıdır.</w:t>
      </w:r>
      <w:r w:rsidR="00B62233" w:rsidRPr="00B62233">
        <w:cr/>
      </w:r>
    </w:p>
    <w:p w14:paraId="057A20B8" w14:textId="77777777" w:rsidR="00D5709B" w:rsidRPr="00D5709B" w:rsidRDefault="00D5709B" w:rsidP="00D5709B">
      <w:pPr>
        <w:rPr>
          <w:rFonts w:ascii="Arial" w:hAnsi="Arial" w:cs="Arial"/>
          <w:b/>
          <w:bCs/>
          <w:sz w:val="28"/>
          <w:szCs w:val="28"/>
        </w:rPr>
      </w:pPr>
    </w:p>
    <w:sectPr w:rsidR="00D5709B" w:rsidRPr="00D570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709B"/>
    <w:rsid w:val="00004AC2"/>
    <w:rsid w:val="00022296"/>
    <w:rsid w:val="000959D3"/>
    <w:rsid w:val="00224834"/>
    <w:rsid w:val="0030251C"/>
    <w:rsid w:val="00330C4E"/>
    <w:rsid w:val="00370833"/>
    <w:rsid w:val="003845E4"/>
    <w:rsid w:val="00385A35"/>
    <w:rsid w:val="00411813"/>
    <w:rsid w:val="00494F09"/>
    <w:rsid w:val="005A48EE"/>
    <w:rsid w:val="00685F20"/>
    <w:rsid w:val="00776D89"/>
    <w:rsid w:val="00793549"/>
    <w:rsid w:val="007D5806"/>
    <w:rsid w:val="00827100"/>
    <w:rsid w:val="00942685"/>
    <w:rsid w:val="0095367F"/>
    <w:rsid w:val="00A91385"/>
    <w:rsid w:val="00B62233"/>
    <w:rsid w:val="00C35EE3"/>
    <w:rsid w:val="00CB051C"/>
    <w:rsid w:val="00D331F1"/>
    <w:rsid w:val="00D37A20"/>
    <w:rsid w:val="00D45037"/>
    <w:rsid w:val="00D5709B"/>
    <w:rsid w:val="00DA65B1"/>
    <w:rsid w:val="00DD49E8"/>
    <w:rsid w:val="00EE0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FAB2CA"/>
  <w15:chartTrackingRefBased/>
  <w15:docId w15:val="{47CA71EC-8D31-46B7-9923-8303104A8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D570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D570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D5709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D570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D5709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D570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D570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D570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D570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D5709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D5709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D5709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D5709B"/>
    <w:rPr>
      <w:rFonts w:eastAsiaTheme="majorEastAsia" w:cstheme="majorBidi"/>
      <w:i/>
      <w:iCs/>
      <w:color w:val="2F5496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D5709B"/>
    <w:rPr>
      <w:rFonts w:eastAsiaTheme="majorEastAsia" w:cstheme="majorBidi"/>
      <w:color w:val="2F5496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D5709B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D5709B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D5709B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D5709B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D570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D570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D5709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D570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D5709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D5709B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D5709B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D5709B"/>
    <w:rPr>
      <w:i/>
      <w:iCs/>
      <w:color w:val="2F5496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D5709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D5709B"/>
    <w:rPr>
      <w:i/>
      <w:iCs/>
      <w:color w:val="2F5496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D5709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116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Elif Çelik</dc:creator>
  <cp:keywords/>
  <dc:description/>
  <cp:lastModifiedBy>BAP1</cp:lastModifiedBy>
  <cp:revision>1</cp:revision>
  <dcterms:created xsi:type="dcterms:W3CDTF">2024-11-11T08:10:00Z</dcterms:created>
  <dcterms:modified xsi:type="dcterms:W3CDTF">2025-01-22T06:46:00Z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893c29ac64f0046026789a5b277f568131da0b3e8ea2b05d7cbdbd3de5e0016e</vt:lpwstr>
  </property>
</Properties>
</file>