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4588" w:rsidRDefault="00D322E8" w:rsidP="007C50A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5D2336">
        <w:rPr>
          <w:rFonts w:ascii="Times New Roman" w:hAnsi="Times New Roman" w:cs="Times New Roman"/>
          <w:b/>
          <w:sz w:val="24"/>
          <w:szCs w:val="24"/>
        </w:rPr>
        <w:t>TEKNİK ŞARTNAME</w:t>
      </w:r>
    </w:p>
    <w:p w:rsidR="007C50A8" w:rsidRPr="005D2336" w:rsidRDefault="007C50A8" w:rsidP="007C50A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322E8" w:rsidRPr="005D2336" w:rsidRDefault="00D322E8">
      <w:pPr>
        <w:rPr>
          <w:rFonts w:ascii="Times New Roman" w:hAnsi="Times New Roman" w:cs="Times New Roman"/>
          <w:b/>
          <w:sz w:val="24"/>
          <w:szCs w:val="24"/>
        </w:rPr>
      </w:pPr>
      <w:r w:rsidRPr="005D2336">
        <w:rPr>
          <w:rFonts w:ascii="Times New Roman" w:hAnsi="Times New Roman" w:cs="Times New Roman"/>
          <w:b/>
          <w:sz w:val="24"/>
          <w:szCs w:val="24"/>
        </w:rPr>
        <w:t>1. SİYAH PLASTİK SANDALYE</w:t>
      </w:r>
      <w:r w:rsidR="00805429">
        <w:rPr>
          <w:rFonts w:ascii="Times New Roman" w:hAnsi="Times New Roman" w:cs="Times New Roman"/>
          <w:b/>
          <w:sz w:val="24"/>
          <w:szCs w:val="24"/>
        </w:rPr>
        <w:t xml:space="preserve"> (6 adet) </w:t>
      </w:r>
    </w:p>
    <w:p w:rsidR="00D322E8" w:rsidRPr="007C50A8" w:rsidRDefault="00D322E8" w:rsidP="007C50A8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Laboratuvar ortamında kullanıma uygun olmalıdır.</w:t>
      </w:r>
    </w:p>
    <w:p w:rsidR="00D322E8" w:rsidRPr="007C50A8" w:rsidRDefault="00D322E8" w:rsidP="007C50A8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Sağlam, aynı zamanda hafif olmalıdır.</w:t>
      </w:r>
    </w:p>
    <w:p w:rsidR="00D322E8" w:rsidRPr="007C50A8" w:rsidRDefault="00D322E8" w:rsidP="007C50A8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Üst</w:t>
      </w:r>
      <w:r w:rsidR="00310B3F">
        <w:rPr>
          <w:rFonts w:ascii="Times New Roman" w:hAnsi="Times New Roman" w:cs="Times New Roman"/>
          <w:sz w:val="24"/>
          <w:szCs w:val="24"/>
        </w:rPr>
        <w:t xml:space="preserve"> </w:t>
      </w:r>
      <w:r w:rsidRPr="007C50A8">
        <w:rPr>
          <w:rFonts w:ascii="Times New Roman" w:hAnsi="Times New Roman" w:cs="Times New Roman"/>
          <w:sz w:val="24"/>
          <w:szCs w:val="24"/>
        </w:rPr>
        <w:t xml:space="preserve">üste depolama özelliği bulunmalıdır. </w:t>
      </w:r>
    </w:p>
    <w:p w:rsidR="00D322E8" w:rsidRPr="007C50A8" w:rsidRDefault="00D322E8" w:rsidP="007C50A8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 xml:space="preserve">Kolay silinilebilir ve kir tutmama özelliği olmalıdır. </w:t>
      </w:r>
    </w:p>
    <w:p w:rsidR="00D322E8" w:rsidRPr="007C50A8" w:rsidRDefault="00D322E8" w:rsidP="007C50A8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 xml:space="preserve">Sandalye, güvenlik, dayanıklılık ve stabilite gereksinimlerini karşılamaktadır: EN 16139-Seviye </w:t>
      </w:r>
    </w:p>
    <w:p w:rsidR="00D322E8" w:rsidRDefault="00D37E5C" w:rsidP="00D322E8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Taşıma kapasitesi</w:t>
      </w:r>
      <w:r w:rsidR="00D322E8" w:rsidRPr="007C50A8">
        <w:rPr>
          <w:rFonts w:ascii="Times New Roman" w:hAnsi="Times New Roman" w:cs="Times New Roman"/>
          <w:sz w:val="24"/>
          <w:szCs w:val="24"/>
        </w:rPr>
        <w:t>: 110 kg, Genişlik: 46 cm, Derinlik: 54 cm, Yükseklik: 80 cm, Oturma genişliği: 40 cm, Oturma derinliği: 37 cm, Oturma yüksekliği: 45 cm</w:t>
      </w:r>
    </w:p>
    <w:p w:rsidR="00310B3F" w:rsidRDefault="00310B3F" w:rsidP="00D322E8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Bel destekli olmalıdır. </w:t>
      </w:r>
    </w:p>
    <w:p w:rsidR="00310B3F" w:rsidRDefault="00310B3F" w:rsidP="00D322E8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Sandalyenin oturma ve sırt dayama yüzeyi delikli olmamalı, düz olmalıdır.</w:t>
      </w:r>
    </w:p>
    <w:p w:rsidR="00310B3F" w:rsidRPr="001F131B" w:rsidRDefault="00310B3F" w:rsidP="00D322E8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Sandalye</w:t>
      </w:r>
      <w:r w:rsidR="0018404B">
        <w:rPr>
          <w:rFonts w:ascii="Times New Roman" w:hAnsi="Times New Roman" w:cs="Times New Roman"/>
          <w:sz w:val="24"/>
          <w:szCs w:val="24"/>
        </w:rPr>
        <w:t>nin</w:t>
      </w:r>
      <w:r>
        <w:rPr>
          <w:rFonts w:ascii="Times New Roman" w:hAnsi="Times New Roman" w:cs="Times New Roman"/>
          <w:sz w:val="24"/>
          <w:szCs w:val="24"/>
        </w:rPr>
        <w:t xml:space="preserve"> ayak uçları kaydırmaz kauçuk, keçe veya plastikten oluşmalıdır.</w:t>
      </w:r>
    </w:p>
    <w:p w:rsidR="00D322E8" w:rsidRPr="005D2336" w:rsidRDefault="00D322E8" w:rsidP="00D322E8">
      <w:pPr>
        <w:rPr>
          <w:rFonts w:ascii="Times New Roman" w:hAnsi="Times New Roman" w:cs="Times New Roman"/>
          <w:b/>
          <w:sz w:val="24"/>
          <w:szCs w:val="24"/>
        </w:rPr>
      </w:pPr>
      <w:r w:rsidRPr="005D2336">
        <w:rPr>
          <w:rFonts w:ascii="Times New Roman" w:hAnsi="Times New Roman" w:cs="Times New Roman"/>
          <w:b/>
          <w:sz w:val="24"/>
          <w:szCs w:val="24"/>
        </w:rPr>
        <w:t>2. 120x60 SİYAH TOPLANTI MASASI</w:t>
      </w:r>
      <w:r w:rsidR="00805429">
        <w:rPr>
          <w:rFonts w:ascii="Times New Roman" w:hAnsi="Times New Roman" w:cs="Times New Roman"/>
          <w:b/>
          <w:sz w:val="24"/>
          <w:szCs w:val="24"/>
        </w:rPr>
        <w:t xml:space="preserve"> (2 adet)</w:t>
      </w:r>
    </w:p>
    <w:p w:rsidR="00310B3F" w:rsidRDefault="00D37E5C" w:rsidP="0018404B">
      <w:pPr>
        <w:pStyle w:val="ListeParagraf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10B3F">
        <w:rPr>
          <w:rFonts w:ascii="Times New Roman" w:hAnsi="Times New Roman" w:cs="Times New Roman"/>
          <w:sz w:val="24"/>
          <w:szCs w:val="24"/>
        </w:rPr>
        <w:t>A</w:t>
      </w:r>
      <w:r w:rsidR="00D322E8" w:rsidRPr="00310B3F">
        <w:rPr>
          <w:rFonts w:ascii="Times New Roman" w:hAnsi="Times New Roman" w:cs="Times New Roman"/>
          <w:sz w:val="24"/>
          <w:szCs w:val="24"/>
        </w:rPr>
        <w:t xml:space="preserve">hşap, sunta veya MDF </w:t>
      </w:r>
      <w:r w:rsidR="00310B3F">
        <w:rPr>
          <w:rFonts w:ascii="Times New Roman" w:hAnsi="Times New Roman" w:cs="Times New Roman"/>
          <w:sz w:val="24"/>
          <w:szCs w:val="24"/>
        </w:rPr>
        <w:t>materyalinden yapılmış olmalıdır.</w:t>
      </w:r>
    </w:p>
    <w:p w:rsidR="00805429" w:rsidRDefault="00805429" w:rsidP="0018404B">
      <w:pPr>
        <w:pStyle w:val="ListeParagraf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Masa yüzeyi pürüzsüz, cilalı veya boyalı olmalıdır.</w:t>
      </w:r>
    </w:p>
    <w:p w:rsidR="00D322E8" w:rsidRDefault="00D322E8" w:rsidP="0018404B">
      <w:pPr>
        <w:pStyle w:val="ListeParagraf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10B3F">
        <w:rPr>
          <w:rFonts w:ascii="Times New Roman" w:hAnsi="Times New Roman" w:cs="Times New Roman"/>
          <w:sz w:val="24"/>
          <w:szCs w:val="24"/>
        </w:rPr>
        <w:t>Ebatlar: Uzunluk: 120 cm, Genişlik: 60 cm, Yükseklik: 73 cm</w:t>
      </w:r>
    </w:p>
    <w:p w:rsidR="00310B3F" w:rsidRDefault="00310B3F" w:rsidP="0018404B">
      <w:pPr>
        <w:pStyle w:val="ListeParagraf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Masa ayakları kilitlenebilir tekerlekli olmalıdır.</w:t>
      </w:r>
    </w:p>
    <w:p w:rsidR="00310B3F" w:rsidRDefault="00310B3F" w:rsidP="0018404B">
      <w:pPr>
        <w:pStyle w:val="ListeParagraf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Masanın altında kablo düzenleyici olmalıdır.</w:t>
      </w:r>
    </w:p>
    <w:p w:rsidR="00310B3F" w:rsidRDefault="00310B3F" w:rsidP="0018404B">
      <w:pPr>
        <w:pStyle w:val="ListeParagraf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Masanın ayakları ve masanın iskeleti koyu gri renkte çelik olmalıdır.</w:t>
      </w:r>
    </w:p>
    <w:p w:rsidR="00310B3F" w:rsidRDefault="00310B3F" w:rsidP="0018404B">
      <w:pPr>
        <w:pStyle w:val="ListeParagraf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Masanın iki kısa kenarının olduğu iskeletinde</w:t>
      </w:r>
      <w:r w:rsidR="00805429">
        <w:rPr>
          <w:rFonts w:ascii="Times New Roman" w:hAnsi="Times New Roman" w:cs="Times New Roman"/>
          <w:sz w:val="24"/>
          <w:szCs w:val="24"/>
        </w:rPr>
        <w:t xml:space="preserve"> köşelerde</w:t>
      </w:r>
      <w:r>
        <w:rPr>
          <w:rFonts w:ascii="Times New Roman" w:hAnsi="Times New Roman" w:cs="Times New Roman"/>
          <w:sz w:val="24"/>
          <w:szCs w:val="24"/>
        </w:rPr>
        <w:t xml:space="preserve"> (masa yüzeyinden aşağıda) çanta asabilmek için ikişer adet kanca olmalıdır.</w:t>
      </w:r>
    </w:p>
    <w:p w:rsidR="00310B3F" w:rsidRDefault="00805429" w:rsidP="0018404B">
      <w:pPr>
        <w:pStyle w:val="ListeParagraf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Masanın ortasında kablo girişine uygun boşluk bulunmalıdır.</w:t>
      </w:r>
    </w:p>
    <w:p w:rsidR="007C50A8" w:rsidRPr="007C50A8" w:rsidRDefault="007C50A8" w:rsidP="007C50A8">
      <w:pPr>
        <w:pStyle w:val="ListeParagraf"/>
        <w:rPr>
          <w:rFonts w:ascii="Times New Roman" w:hAnsi="Times New Roman" w:cs="Times New Roman"/>
          <w:sz w:val="24"/>
          <w:szCs w:val="24"/>
        </w:rPr>
      </w:pPr>
    </w:p>
    <w:p w:rsidR="00682E80" w:rsidRPr="005D2336" w:rsidRDefault="00682E80" w:rsidP="00D322E8">
      <w:pPr>
        <w:rPr>
          <w:rFonts w:ascii="Times New Roman" w:hAnsi="Times New Roman" w:cs="Times New Roman"/>
          <w:b/>
          <w:sz w:val="24"/>
          <w:szCs w:val="24"/>
        </w:rPr>
      </w:pPr>
      <w:r w:rsidRPr="005D2336">
        <w:rPr>
          <w:rFonts w:ascii="Times New Roman" w:hAnsi="Times New Roman" w:cs="Times New Roman"/>
          <w:b/>
          <w:sz w:val="24"/>
          <w:szCs w:val="24"/>
        </w:rPr>
        <w:t>3.70x180 cm TEKERLEKLİ YAZI TAHTASI</w:t>
      </w:r>
      <w:r w:rsidR="005724E1">
        <w:rPr>
          <w:rFonts w:ascii="Times New Roman" w:hAnsi="Times New Roman" w:cs="Times New Roman"/>
          <w:b/>
          <w:sz w:val="24"/>
          <w:szCs w:val="24"/>
        </w:rPr>
        <w:t xml:space="preserve"> (1 adet)</w:t>
      </w:r>
    </w:p>
    <w:p w:rsidR="00D37E5C" w:rsidRDefault="00805429" w:rsidP="0018404B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Bir tarafı</w:t>
      </w:r>
      <w:r w:rsidR="00682E80" w:rsidRPr="00D37E5C">
        <w:rPr>
          <w:rFonts w:ascii="Times New Roman" w:hAnsi="Times New Roman" w:cs="Times New Roman"/>
          <w:sz w:val="24"/>
          <w:szCs w:val="24"/>
        </w:rPr>
        <w:t xml:space="preserve"> yazı yazm</w:t>
      </w:r>
      <w:r w:rsidR="00D37E5C" w:rsidRPr="00D37E5C">
        <w:rPr>
          <w:rFonts w:ascii="Times New Roman" w:hAnsi="Times New Roman" w:cs="Times New Roman"/>
          <w:sz w:val="24"/>
          <w:szCs w:val="24"/>
        </w:rPr>
        <w:t>aya elverişli</w:t>
      </w:r>
      <w:r>
        <w:rPr>
          <w:rFonts w:ascii="Times New Roman" w:hAnsi="Times New Roman" w:cs="Times New Roman"/>
          <w:sz w:val="24"/>
          <w:szCs w:val="24"/>
        </w:rPr>
        <w:t xml:space="preserve"> beyaz yüzey</w:t>
      </w:r>
      <w:r w:rsidR="00D37E5C" w:rsidRPr="00D37E5C">
        <w:rPr>
          <w:rFonts w:ascii="Times New Roman" w:hAnsi="Times New Roman" w:cs="Times New Roman"/>
          <w:sz w:val="24"/>
          <w:szCs w:val="24"/>
        </w:rPr>
        <w:t>,  diğer tarafı notları veya resimleri mıknatısla tutturmaya elverişli</w:t>
      </w:r>
      <w:r w:rsidR="00682E80" w:rsidRPr="00D37E5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manyetik y</w:t>
      </w:r>
      <w:r w:rsidR="00D37E5C" w:rsidRPr="00D37E5C">
        <w:rPr>
          <w:rFonts w:ascii="Times New Roman" w:hAnsi="Times New Roman" w:cs="Times New Roman"/>
          <w:sz w:val="24"/>
          <w:szCs w:val="24"/>
        </w:rPr>
        <w:t>üzey olmalıdır</w:t>
      </w:r>
      <w:r w:rsidR="00D37E5C">
        <w:rPr>
          <w:rFonts w:ascii="Times New Roman" w:hAnsi="Times New Roman" w:cs="Times New Roman"/>
          <w:sz w:val="24"/>
          <w:szCs w:val="24"/>
        </w:rPr>
        <w:t>. Çift taraflı kullanılabilir olmalıdır.</w:t>
      </w:r>
    </w:p>
    <w:p w:rsidR="00D37E5C" w:rsidRPr="007C50A8" w:rsidRDefault="00805429" w:rsidP="0018404B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D37E5C" w:rsidRPr="007C50A8">
        <w:rPr>
          <w:rFonts w:ascii="Times New Roman" w:hAnsi="Times New Roman" w:cs="Times New Roman"/>
          <w:sz w:val="24"/>
          <w:szCs w:val="24"/>
        </w:rPr>
        <w:t xml:space="preserve">ahta kalemleri, </w:t>
      </w:r>
      <w:r>
        <w:rPr>
          <w:rFonts w:ascii="Times New Roman" w:hAnsi="Times New Roman" w:cs="Times New Roman"/>
          <w:sz w:val="24"/>
          <w:szCs w:val="24"/>
        </w:rPr>
        <w:t xml:space="preserve">silgi, </w:t>
      </w:r>
      <w:r w:rsidRPr="007C50A8">
        <w:rPr>
          <w:rFonts w:ascii="Times New Roman" w:hAnsi="Times New Roman" w:cs="Times New Roman"/>
          <w:sz w:val="24"/>
          <w:szCs w:val="24"/>
        </w:rPr>
        <w:t xml:space="preserve">tahtaya resim veya notları sabitlemek için </w:t>
      </w:r>
      <w:r w:rsidR="00D37E5C" w:rsidRPr="007C50A8">
        <w:rPr>
          <w:rFonts w:ascii="Times New Roman" w:hAnsi="Times New Roman" w:cs="Times New Roman"/>
          <w:sz w:val="24"/>
          <w:szCs w:val="24"/>
        </w:rPr>
        <w:t xml:space="preserve">mıknatıslar ve </w:t>
      </w:r>
      <w:r>
        <w:rPr>
          <w:rFonts w:ascii="Times New Roman" w:hAnsi="Times New Roman" w:cs="Times New Roman"/>
          <w:sz w:val="24"/>
          <w:szCs w:val="24"/>
        </w:rPr>
        <w:t xml:space="preserve">diğer </w:t>
      </w:r>
      <w:r w:rsidR="00D37E5C" w:rsidRPr="007C50A8">
        <w:rPr>
          <w:rFonts w:ascii="Times New Roman" w:hAnsi="Times New Roman" w:cs="Times New Roman"/>
          <w:sz w:val="24"/>
          <w:szCs w:val="24"/>
        </w:rPr>
        <w:t>aksesuarlar i</w:t>
      </w:r>
      <w:r w:rsidR="00D37E5C">
        <w:rPr>
          <w:rFonts w:ascii="Times New Roman" w:hAnsi="Times New Roman" w:cs="Times New Roman"/>
          <w:sz w:val="24"/>
          <w:szCs w:val="24"/>
        </w:rPr>
        <w:t>çin raf bulunmalıdır.</w:t>
      </w:r>
    </w:p>
    <w:p w:rsidR="00682E80" w:rsidRPr="007C50A8" w:rsidRDefault="00682E80" w:rsidP="0018404B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Tek ell</w:t>
      </w:r>
      <w:r w:rsidR="00D37E5C">
        <w:rPr>
          <w:rFonts w:ascii="Times New Roman" w:hAnsi="Times New Roman" w:cs="Times New Roman"/>
          <w:sz w:val="24"/>
          <w:szCs w:val="24"/>
        </w:rPr>
        <w:t>e kolayca hareket ettirilebilen hafiflikte</w:t>
      </w:r>
      <w:r w:rsidR="00D37E5C" w:rsidRPr="007C50A8">
        <w:rPr>
          <w:rFonts w:ascii="Times New Roman" w:hAnsi="Times New Roman" w:cs="Times New Roman"/>
          <w:sz w:val="24"/>
          <w:szCs w:val="24"/>
        </w:rPr>
        <w:t xml:space="preserve"> </w:t>
      </w:r>
      <w:r w:rsidRPr="007C50A8">
        <w:rPr>
          <w:rFonts w:ascii="Times New Roman" w:hAnsi="Times New Roman" w:cs="Times New Roman"/>
          <w:sz w:val="24"/>
          <w:szCs w:val="24"/>
        </w:rPr>
        <w:t xml:space="preserve">ancak dengeli ve sağlam </w:t>
      </w:r>
      <w:r w:rsidR="00D37E5C">
        <w:rPr>
          <w:rFonts w:ascii="Times New Roman" w:hAnsi="Times New Roman" w:cs="Times New Roman"/>
          <w:sz w:val="24"/>
          <w:szCs w:val="24"/>
        </w:rPr>
        <w:t>olmalıdır.</w:t>
      </w:r>
    </w:p>
    <w:p w:rsidR="00874D9E" w:rsidRPr="007C50A8" w:rsidRDefault="00874D9E" w:rsidP="0018404B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4 kilitlenebilir tek</w:t>
      </w:r>
      <w:r w:rsidR="00805429">
        <w:rPr>
          <w:rFonts w:ascii="Times New Roman" w:hAnsi="Times New Roman" w:cs="Times New Roman"/>
          <w:sz w:val="24"/>
          <w:szCs w:val="24"/>
        </w:rPr>
        <w:t>erleğe sahip güçlü alt çerçeve olmalıdır.</w:t>
      </w:r>
    </w:p>
    <w:p w:rsidR="00874D9E" w:rsidRPr="007C50A8" w:rsidRDefault="00D37E5C" w:rsidP="0018404B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="00874D9E" w:rsidRPr="007C50A8">
        <w:rPr>
          <w:rFonts w:ascii="Times New Roman" w:hAnsi="Times New Roman" w:cs="Times New Roman"/>
          <w:sz w:val="24"/>
          <w:szCs w:val="24"/>
        </w:rPr>
        <w:t>irkaç beya</w:t>
      </w:r>
      <w:r>
        <w:rPr>
          <w:rFonts w:ascii="Times New Roman" w:hAnsi="Times New Roman" w:cs="Times New Roman"/>
          <w:sz w:val="24"/>
          <w:szCs w:val="24"/>
        </w:rPr>
        <w:t xml:space="preserve">z tahtayı yan yana yerleştirebilmek için uygun olmalıdır. Birden fazla tahtayı yan yana getirmek gerektiğinde ayak çıkıntıları nedeniyle aralarında mesafe </w:t>
      </w:r>
      <w:r w:rsidR="00805429">
        <w:rPr>
          <w:rFonts w:ascii="Times New Roman" w:hAnsi="Times New Roman" w:cs="Times New Roman"/>
          <w:sz w:val="24"/>
          <w:szCs w:val="24"/>
        </w:rPr>
        <w:t>kalmamalıdır. Yan yanayken tek parça gibi görünebilmelidir.</w:t>
      </w:r>
    </w:p>
    <w:p w:rsidR="007C50A8" w:rsidRDefault="00805429" w:rsidP="0018404B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Manyetik yüzeye not veya resim iliştirmek için en az 10 adet küçük dekoratif mıknatıs tutucusu olmalıdır.</w:t>
      </w:r>
    </w:p>
    <w:p w:rsidR="00805429" w:rsidRPr="00D37E5C" w:rsidRDefault="00805429" w:rsidP="0018404B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Siyah, kırmızı, yeşil ve mavi renklerinden üçer tane olmak üzere toplam 12 tahta kalemi bulunmalıdır.</w:t>
      </w:r>
    </w:p>
    <w:p w:rsidR="00874D9E" w:rsidRPr="005D2336" w:rsidRDefault="00874D9E" w:rsidP="00D322E8">
      <w:pPr>
        <w:rPr>
          <w:rFonts w:ascii="Times New Roman" w:hAnsi="Times New Roman" w:cs="Times New Roman"/>
          <w:b/>
          <w:sz w:val="24"/>
          <w:szCs w:val="24"/>
        </w:rPr>
      </w:pPr>
      <w:r w:rsidRPr="005D2336">
        <w:rPr>
          <w:rFonts w:ascii="Times New Roman" w:hAnsi="Times New Roman" w:cs="Times New Roman"/>
          <w:b/>
          <w:sz w:val="24"/>
          <w:szCs w:val="24"/>
        </w:rPr>
        <w:t>4. MONİTÖR 27 İNÇ</w:t>
      </w:r>
      <w:r w:rsidR="005724E1">
        <w:rPr>
          <w:rFonts w:ascii="Times New Roman" w:hAnsi="Times New Roman" w:cs="Times New Roman"/>
          <w:b/>
          <w:sz w:val="24"/>
          <w:szCs w:val="24"/>
        </w:rPr>
        <w:t xml:space="preserve"> (1 adet)</w:t>
      </w:r>
    </w:p>
    <w:p w:rsidR="00874D9E" w:rsidRPr="007C50A8" w:rsidRDefault="00874D9E" w:rsidP="007C50A8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Ekran Boyutu: 68.58 cm / 27 inç</w:t>
      </w:r>
    </w:p>
    <w:p w:rsidR="00874D9E" w:rsidRPr="007C50A8" w:rsidRDefault="00874D9E" w:rsidP="007C50A8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lastRenderedPageBreak/>
        <w:t>Panel tipi: IPS</w:t>
      </w:r>
    </w:p>
    <w:p w:rsidR="00874D9E" w:rsidRPr="007C50A8" w:rsidRDefault="00874D9E" w:rsidP="007C50A8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Görüntü kalitesi: Full-HD</w:t>
      </w:r>
    </w:p>
    <w:p w:rsidR="00874D9E" w:rsidRPr="007C50A8" w:rsidRDefault="00874D9E" w:rsidP="007C50A8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Çözünürlük: Full-HD 1920x1080</w:t>
      </w:r>
    </w:p>
    <w:p w:rsidR="00874D9E" w:rsidRPr="007C50A8" w:rsidRDefault="00874D9E" w:rsidP="007C50A8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Görüntü Oranı: 16:9</w:t>
      </w:r>
    </w:p>
    <w:p w:rsidR="00874D9E" w:rsidRPr="007C50A8" w:rsidRDefault="00874D9E" w:rsidP="007C50A8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Kontrast Oranı: 1500:1</w:t>
      </w:r>
    </w:p>
    <w:p w:rsidR="00874D9E" w:rsidRPr="007C50A8" w:rsidRDefault="00874D9E" w:rsidP="007C50A8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Gömme hoparlörler: Evet</w:t>
      </w:r>
    </w:p>
    <w:p w:rsidR="00874D9E" w:rsidRDefault="00874D9E" w:rsidP="007C50A8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Bağlantılar: 2x Hdmi® 1.4, 1x Vga</w:t>
      </w:r>
      <w:r w:rsidR="00360345" w:rsidRPr="007C50A8">
        <w:rPr>
          <w:rFonts w:ascii="Times New Roman" w:hAnsi="Times New Roman" w:cs="Times New Roman"/>
          <w:sz w:val="24"/>
          <w:szCs w:val="24"/>
        </w:rPr>
        <w:t>4</w:t>
      </w:r>
    </w:p>
    <w:p w:rsidR="00805429" w:rsidRDefault="00805429" w:rsidP="0018404B">
      <w:pPr>
        <w:pStyle w:val="ListeParagraf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HDMI, VGA, USB, Type-C bağlantı noktalarından en az üçü bulunmalıdır.</w:t>
      </w:r>
      <w:r w:rsidR="003A7BB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Bulunmuyorsa </w:t>
      </w:r>
      <w:r w:rsidR="003A7BB5">
        <w:rPr>
          <w:rFonts w:ascii="Times New Roman" w:hAnsi="Times New Roman" w:cs="Times New Roman"/>
          <w:sz w:val="24"/>
          <w:szCs w:val="24"/>
        </w:rPr>
        <w:t>bir veya birden fazla aparat aracılığıyla HDMI, VGA, USB ve Type-C’nin tamamını dönüştürebilen d</w:t>
      </w:r>
      <w:r>
        <w:rPr>
          <w:rFonts w:ascii="Times New Roman" w:hAnsi="Times New Roman" w:cs="Times New Roman"/>
          <w:sz w:val="24"/>
          <w:szCs w:val="24"/>
        </w:rPr>
        <w:t xml:space="preserve">önüştürücü aparatları </w:t>
      </w:r>
      <w:r w:rsidR="003A7BB5">
        <w:rPr>
          <w:rFonts w:ascii="Times New Roman" w:hAnsi="Times New Roman" w:cs="Times New Roman"/>
          <w:sz w:val="24"/>
          <w:szCs w:val="24"/>
        </w:rPr>
        <w:t xml:space="preserve">olmalıdır. Bu aparatlar </w:t>
      </w:r>
      <w:r>
        <w:rPr>
          <w:rFonts w:ascii="Times New Roman" w:hAnsi="Times New Roman" w:cs="Times New Roman"/>
          <w:sz w:val="24"/>
          <w:szCs w:val="24"/>
        </w:rPr>
        <w:t xml:space="preserve">ses destekli </w:t>
      </w:r>
      <w:r w:rsidR="003A7BB5">
        <w:rPr>
          <w:rFonts w:ascii="Times New Roman" w:hAnsi="Times New Roman" w:cs="Times New Roman"/>
          <w:sz w:val="24"/>
          <w:szCs w:val="24"/>
        </w:rPr>
        <w:t xml:space="preserve">ve çift yönlü </w:t>
      </w:r>
      <w:r>
        <w:rPr>
          <w:rFonts w:ascii="Times New Roman" w:hAnsi="Times New Roman" w:cs="Times New Roman"/>
          <w:sz w:val="24"/>
          <w:szCs w:val="24"/>
        </w:rPr>
        <w:t>olmalıdır.</w:t>
      </w:r>
    </w:p>
    <w:p w:rsidR="008C55BD" w:rsidRDefault="007C3C9D" w:rsidP="0018404B">
      <w:pPr>
        <w:pStyle w:val="ListeParagraf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Monitörü duvara monte etmek için metal, hareketli monitör askı aparatı olmalıdır. </w:t>
      </w:r>
    </w:p>
    <w:p w:rsidR="007C3C9D" w:rsidRPr="008C55BD" w:rsidRDefault="008C55BD" w:rsidP="0018404B">
      <w:pPr>
        <w:pStyle w:val="ListeParagraf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Metal a</w:t>
      </w:r>
      <w:r w:rsidR="007C3C9D">
        <w:rPr>
          <w:rFonts w:ascii="Times New Roman" w:hAnsi="Times New Roman" w:cs="Times New Roman"/>
          <w:sz w:val="24"/>
          <w:szCs w:val="24"/>
        </w:rPr>
        <w:t>skı aparatının taşıma kapasitesi en az 20 kg olmalıdır.</w:t>
      </w:r>
      <w:r w:rsidR="007C3C9D" w:rsidRPr="007C3C9D">
        <w:t xml:space="preserve"> </w:t>
      </w:r>
    </w:p>
    <w:p w:rsidR="008C55BD" w:rsidRPr="0018404B" w:rsidRDefault="008C55BD" w:rsidP="0018404B">
      <w:pPr>
        <w:pStyle w:val="ListeParagraf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4"/>
        </w:rPr>
      </w:pPr>
      <w:r w:rsidRPr="0018404B">
        <w:rPr>
          <w:rFonts w:ascii="Times New Roman" w:hAnsi="Times New Roman" w:cs="Times New Roman"/>
          <w:sz w:val="24"/>
        </w:rPr>
        <w:t>Metal askı aparatı 27 inç monitör için uygun olmalıdır.</w:t>
      </w:r>
    </w:p>
    <w:p w:rsidR="007C3C9D" w:rsidRDefault="000C3CA7" w:rsidP="0018404B">
      <w:pPr>
        <w:pStyle w:val="ListeParagraf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Metal a</w:t>
      </w:r>
      <w:r w:rsidR="007C3C9D">
        <w:rPr>
          <w:rFonts w:ascii="Times New Roman" w:hAnsi="Times New Roman" w:cs="Times New Roman"/>
          <w:sz w:val="24"/>
          <w:szCs w:val="24"/>
        </w:rPr>
        <w:t>skı aparatının h</w:t>
      </w:r>
      <w:r w:rsidR="007C3C9D" w:rsidRPr="007C3C9D">
        <w:rPr>
          <w:rFonts w:ascii="Times New Roman" w:hAnsi="Times New Roman" w:cs="Times New Roman"/>
          <w:sz w:val="24"/>
          <w:szCs w:val="24"/>
        </w:rPr>
        <w:t>er yöne hareket edebilme</w:t>
      </w:r>
      <w:r w:rsidR="007C3C9D">
        <w:rPr>
          <w:rFonts w:ascii="Times New Roman" w:hAnsi="Times New Roman" w:cs="Times New Roman"/>
          <w:sz w:val="24"/>
          <w:szCs w:val="24"/>
        </w:rPr>
        <w:t xml:space="preserve"> özelliği olmalıdır.</w:t>
      </w:r>
    </w:p>
    <w:p w:rsidR="007C3C9D" w:rsidRDefault="000C3CA7" w:rsidP="0018404B">
      <w:pPr>
        <w:pStyle w:val="ListeParagraf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Metal askı aparatında g</w:t>
      </w:r>
      <w:r w:rsidR="007C3C9D" w:rsidRPr="007C3C9D">
        <w:rPr>
          <w:rFonts w:ascii="Times New Roman" w:hAnsi="Times New Roman" w:cs="Times New Roman"/>
          <w:sz w:val="24"/>
          <w:szCs w:val="24"/>
        </w:rPr>
        <w:t>evşemelerden dolayı doğacak kazalara karşı fiberli somun kullanıl</w:t>
      </w:r>
      <w:r w:rsidR="007C3C9D">
        <w:rPr>
          <w:rFonts w:ascii="Times New Roman" w:hAnsi="Times New Roman" w:cs="Times New Roman"/>
          <w:sz w:val="24"/>
          <w:szCs w:val="24"/>
        </w:rPr>
        <w:t>malıdır.</w:t>
      </w:r>
    </w:p>
    <w:p w:rsidR="007C3C9D" w:rsidRDefault="000C3CA7" w:rsidP="0018404B">
      <w:pPr>
        <w:pStyle w:val="ListeParagraf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Metal askı aparatı için k</w:t>
      </w:r>
      <w:r w:rsidR="007C3C9D">
        <w:rPr>
          <w:rFonts w:ascii="Times New Roman" w:hAnsi="Times New Roman" w:cs="Times New Roman"/>
          <w:sz w:val="24"/>
          <w:szCs w:val="24"/>
        </w:rPr>
        <w:t xml:space="preserve">utu içerisinde fiberli somun, </w:t>
      </w:r>
      <w:r w:rsidR="007C3C9D" w:rsidRPr="007C3C9D">
        <w:rPr>
          <w:rFonts w:ascii="Times New Roman" w:hAnsi="Times New Roman" w:cs="Times New Roman"/>
          <w:sz w:val="24"/>
          <w:szCs w:val="24"/>
        </w:rPr>
        <w:t>c</w:t>
      </w:r>
      <w:r w:rsidR="007C3C9D">
        <w:rPr>
          <w:rFonts w:ascii="Times New Roman" w:hAnsi="Times New Roman" w:cs="Times New Roman"/>
          <w:sz w:val="24"/>
          <w:szCs w:val="24"/>
        </w:rPr>
        <w:t>ıvata başları, plastik tıpalar, d</w:t>
      </w:r>
      <w:r w:rsidR="007C3C9D" w:rsidRPr="007C3C9D">
        <w:rPr>
          <w:rFonts w:ascii="Times New Roman" w:hAnsi="Times New Roman" w:cs="Times New Roman"/>
          <w:sz w:val="24"/>
          <w:szCs w:val="24"/>
        </w:rPr>
        <w:t xml:space="preserve">uvar montaj vidaları ve ekran bağlantı vidaları </w:t>
      </w:r>
      <w:r w:rsidR="007C3C9D">
        <w:rPr>
          <w:rFonts w:ascii="Times New Roman" w:hAnsi="Times New Roman" w:cs="Times New Roman"/>
          <w:sz w:val="24"/>
          <w:szCs w:val="24"/>
        </w:rPr>
        <w:t>ve diğer gerekli ekipmanlar olmalıdır.</w:t>
      </w:r>
    </w:p>
    <w:p w:rsidR="005724E1" w:rsidRPr="005724E1" w:rsidRDefault="005724E1" w:rsidP="0018404B">
      <w:pPr>
        <w:pStyle w:val="ListeParagraf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Monitörün duvara monte edildikten sonra en yakın prize erişimi için akım korumalı, en az üç prizli, 5 metre uzatma kablosu çoğaltıcı priz olmalıdır.</w:t>
      </w:r>
    </w:p>
    <w:p w:rsidR="00360345" w:rsidRPr="005D2336" w:rsidRDefault="00360345" w:rsidP="00874D9E">
      <w:pPr>
        <w:rPr>
          <w:rFonts w:ascii="Times New Roman" w:hAnsi="Times New Roman" w:cs="Times New Roman"/>
          <w:sz w:val="24"/>
          <w:szCs w:val="24"/>
        </w:rPr>
      </w:pPr>
    </w:p>
    <w:p w:rsidR="00360345" w:rsidRPr="005D2336" w:rsidRDefault="00360345" w:rsidP="00874D9E">
      <w:pPr>
        <w:rPr>
          <w:rFonts w:ascii="Times New Roman" w:hAnsi="Times New Roman" w:cs="Times New Roman"/>
          <w:b/>
          <w:sz w:val="24"/>
          <w:szCs w:val="24"/>
        </w:rPr>
      </w:pPr>
      <w:r w:rsidRPr="005D2336">
        <w:rPr>
          <w:rFonts w:ascii="Times New Roman" w:hAnsi="Times New Roman" w:cs="Times New Roman"/>
          <w:b/>
          <w:sz w:val="24"/>
          <w:szCs w:val="24"/>
        </w:rPr>
        <w:t>5.AKSİYON KAMERASI VE KİTİ</w:t>
      </w:r>
      <w:r w:rsidR="005724E1">
        <w:rPr>
          <w:rFonts w:ascii="Times New Roman" w:hAnsi="Times New Roman" w:cs="Times New Roman"/>
          <w:b/>
          <w:sz w:val="24"/>
          <w:szCs w:val="24"/>
        </w:rPr>
        <w:t xml:space="preserve"> (1 adet)</w:t>
      </w:r>
    </w:p>
    <w:p w:rsidR="00360345" w:rsidRPr="007C50A8" w:rsidRDefault="00360345" w:rsidP="007C50A8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Video Çözünürlüğü: 5.3k</w:t>
      </w:r>
    </w:p>
    <w:p w:rsidR="00360345" w:rsidRPr="007C50A8" w:rsidRDefault="00360345" w:rsidP="007C50A8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Görüntü sabitleyici: Elektronik</w:t>
      </w:r>
    </w:p>
    <w:p w:rsidR="00360345" w:rsidRPr="007C50A8" w:rsidRDefault="00360345" w:rsidP="007C50A8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Video Kalitesi: 5K</w:t>
      </w:r>
    </w:p>
    <w:p w:rsidR="00E90745" w:rsidRPr="007C50A8" w:rsidRDefault="00E90745" w:rsidP="007C50A8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Video Kayıt Hızı (FPS): 240</w:t>
      </w:r>
    </w:p>
    <w:p w:rsidR="00E90745" w:rsidRPr="007C50A8" w:rsidRDefault="00E90745" w:rsidP="007C50A8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Ekran boyutu(cm): 5.76 cm</w:t>
      </w:r>
    </w:p>
    <w:p w:rsidR="00E90745" w:rsidRDefault="00E90745" w:rsidP="0018404B">
      <w:pPr>
        <w:pStyle w:val="ListeParagraf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Bağlantılar: Type-C</w:t>
      </w:r>
    </w:p>
    <w:p w:rsidR="00434C92" w:rsidRPr="007C50A8" w:rsidRDefault="00434C92" w:rsidP="0018404B">
      <w:pPr>
        <w:pStyle w:val="ListeParagraf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Objektif açıklık: 1</w:t>
      </w:r>
    </w:p>
    <w:p w:rsidR="00E90745" w:rsidRPr="007C50A8" w:rsidRDefault="00E90745" w:rsidP="0018404B">
      <w:pPr>
        <w:pStyle w:val="ListeParagraf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Objektif (deklanşör) hızı: 0.1</w:t>
      </w:r>
    </w:p>
    <w:p w:rsidR="00E90745" w:rsidRPr="007C50A8" w:rsidRDefault="00E90745" w:rsidP="0018404B">
      <w:pPr>
        <w:pStyle w:val="ListeParagraf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Yükseklik: 12 cm</w:t>
      </w:r>
    </w:p>
    <w:p w:rsidR="00E90745" w:rsidRPr="007C50A8" w:rsidRDefault="00E90745" w:rsidP="0018404B">
      <w:pPr>
        <w:pStyle w:val="ListeParagraf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Genişlik: 6 cm</w:t>
      </w:r>
    </w:p>
    <w:p w:rsidR="00E90745" w:rsidRPr="007C50A8" w:rsidRDefault="00E90745" w:rsidP="0018404B">
      <w:pPr>
        <w:pStyle w:val="ListeParagraf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Derinlik: 12 cm</w:t>
      </w:r>
    </w:p>
    <w:p w:rsidR="00E90745" w:rsidRPr="007C50A8" w:rsidRDefault="00E90745" w:rsidP="0018404B">
      <w:pPr>
        <w:pStyle w:val="ListeParagraf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Ağırlık: 2 kg</w:t>
      </w:r>
    </w:p>
    <w:p w:rsidR="00E90745" w:rsidRPr="007C50A8" w:rsidRDefault="00E90745" w:rsidP="0018404B">
      <w:pPr>
        <w:pStyle w:val="ListeParagraf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Batarya Ömrü: 2</w:t>
      </w:r>
    </w:p>
    <w:p w:rsidR="005724E1" w:rsidRDefault="00C44656" w:rsidP="0018404B">
      <w:pPr>
        <w:pStyle w:val="ListeParagraf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K</w:t>
      </w:r>
      <w:r w:rsidR="005724E1">
        <w:rPr>
          <w:rFonts w:ascii="Times New Roman" w:hAnsi="Times New Roman" w:cs="Times New Roman"/>
          <w:sz w:val="24"/>
          <w:szCs w:val="24"/>
        </w:rPr>
        <w:t>utu içeriği:</w:t>
      </w:r>
      <w:r w:rsidRPr="007C50A8">
        <w:rPr>
          <w:rFonts w:ascii="Times New Roman" w:hAnsi="Times New Roman" w:cs="Times New Roman"/>
          <w:sz w:val="24"/>
          <w:szCs w:val="24"/>
        </w:rPr>
        <w:t xml:space="preserve"> 2 Adet Batarya, Kafa Bandı, Şamandı</w:t>
      </w:r>
      <w:r w:rsidR="005724E1">
        <w:rPr>
          <w:rFonts w:ascii="Times New Roman" w:hAnsi="Times New Roman" w:cs="Times New Roman"/>
          <w:sz w:val="24"/>
          <w:szCs w:val="24"/>
        </w:rPr>
        <w:t>ra Tutacak</w:t>
      </w:r>
      <w:r w:rsidR="000B7E5A">
        <w:rPr>
          <w:rFonts w:ascii="Times New Roman" w:hAnsi="Times New Roman" w:cs="Times New Roman"/>
          <w:sz w:val="24"/>
          <w:szCs w:val="24"/>
        </w:rPr>
        <w:t>, şarj kablosu, taşıma çantası</w:t>
      </w:r>
    </w:p>
    <w:p w:rsidR="00E32DE0" w:rsidRPr="00E32DE0" w:rsidRDefault="00E32DE0" w:rsidP="0018404B">
      <w:pPr>
        <w:pStyle w:val="ListeParagraf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2DE0">
        <w:rPr>
          <w:rFonts w:ascii="Times New Roman" w:hAnsi="Times New Roman" w:cs="Times New Roman"/>
          <w:sz w:val="24"/>
          <w:szCs w:val="24"/>
        </w:rPr>
        <w:t xml:space="preserve">Ürünün en az 2 yıl </w:t>
      </w:r>
      <w:r w:rsidR="006C26EA">
        <w:rPr>
          <w:rFonts w:ascii="Times New Roman" w:hAnsi="Times New Roman" w:cs="Times New Roman"/>
          <w:sz w:val="24"/>
          <w:szCs w:val="24"/>
        </w:rPr>
        <w:t xml:space="preserve">resmi distribütör garantili </w:t>
      </w:r>
      <w:r w:rsidRPr="00E32DE0">
        <w:rPr>
          <w:rFonts w:ascii="Times New Roman" w:hAnsi="Times New Roman" w:cs="Times New Roman"/>
          <w:sz w:val="24"/>
          <w:szCs w:val="24"/>
        </w:rPr>
        <w:t>olmalıdır.</w:t>
      </w:r>
    </w:p>
    <w:p w:rsidR="007C50A8" w:rsidRPr="007C50A8" w:rsidRDefault="007C50A8" w:rsidP="007C50A8">
      <w:pPr>
        <w:pStyle w:val="ListeParagraf"/>
        <w:rPr>
          <w:rFonts w:ascii="Times New Roman" w:hAnsi="Times New Roman" w:cs="Times New Roman"/>
          <w:sz w:val="24"/>
          <w:szCs w:val="24"/>
        </w:rPr>
      </w:pPr>
    </w:p>
    <w:p w:rsidR="0002254F" w:rsidRPr="005D2336" w:rsidRDefault="0002254F" w:rsidP="00C44656">
      <w:pPr>
        <w:rPr>
          <w:rFonts w:ascii="Times New Roman" w:hAnsi="Times New Roman" w:cs="Times New Roman"/>
          <w:b/>
          <w:sz w:val="24"/>
          <w:szCs w:val="24"/>
        </w:rPr>
      </w:pPr>
      <w:r w:rsidRPr="005D2336">
        <w:rPr>
          <w:rFonts w:ascii="Times New Roman" w:hAnsi="Times New Roman" w:cs="Times New Roman"/>
          <w:b/>
          <w:sz w:val="24"/>
          <w:szCs w:val="24"/>
        </w:rPr>
        <w:t>6. AKSİYON KAMERASI</w:t>
      </w:r>
      <w:r w:rsidR="0051631D" w:rsidRPr="005D2336">
        <w:rPr>
          <w:rFonts w:ascii="Times New Roman" w:hAnsi="Times New Roman" w:cs="Times New Roman"/>
          <w:b/>
          <w:sz w:val="24"/>
          <w:szCs w:val="24"/>
        </w:rPr>
        <w:t xml:space="preserve"> KORUYUCU</w:t>
      </w:r>
    </w:p>
    <w:p w:rsidR="0051631D" w:rsidRPr="007C50A8" w:rsidRDefault="0051631D" w:rsidP="0018404B">
      <w:pPr>
        <w:pStyle w:val="ListeParagraf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Ürün Tipi: Koruyucu Kılıf</w:t>
      </w:r>
    </w:p>
    <w:p w:rsidR="0051631D" w:rsidRPr="007C50A8" w:rsidRDefault="0051631D" w:rsidP="0018404B">
      <w:pPr>
        <w:pStyle w:val="ListeParagraf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Filtre çapı: 2.2 mm</w:t>
      </w:r>
    </w:p>
    <w:p w:rsidR="0051631D" w:rsidRDefault="0051631D" w:rsidP="0018404B">
      <w:pPr>
        <w:pStyle w:val="ListeParagraf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Kutu İçeriği: Koruyucu Kauçuk Kılıf</w:t>
      </w:r>
    </w:p>
    <w:p w:rsidR="005724E1" w:rsidRDefault="005724E1" w:rsidP="0018404B">
      <w:pPr>
        <w:pStyle w:val="ListeParagraf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Suya ve darbeye karşı dayanıklı olmalıdır.</w:t>
      </w:r>
    </w:p>
    <w:p w:rsidR="005724E1" w:rsidRDefault="005724E1" w:rsidP="0018404B">
      <w:pPr>
        <w:pStyle w:val="ListeParagraf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Üst düzey, profesyonel, gelişmiş aksiyon kameraları modellerine uyumlu olmalıdır.</w:t>
      </w:r>
    </w:p>
    <w:p w:rsidR="00E32DE0" w:rsidRPr="00E32DE0" w:rsidRDefault="00E32DE0" w:rsidP="0018404B">
      <w:pPr>
        <w:pStyle w:val="ListeParagraf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2DE0">
        <w:rPr>
          <w:rFonts w:ascii="Times New Roman" w:hAnsi="Times New Roman" w:cs="Times New Roman"/>
          <w:sz w:val="24"/>
          <w:szCs w:val="24"/>
        </w:rPr>
        <w:t>Ürünün en az 2 yıl garantisi olmalıdır.</w:t>
      </w:r>
    </w:p>
    <w:p w:rsidR="0051631D" w:rsidRPr="005D2336" w:rsidRDefault="0051631D" w:rsidP="0051631D">
      <w:pPr>
        <w:rPr>
          <w:rFonts w:ascii="Times New Roman" w:hAnsi="Times New Roman" w:cs="Times New Roman"/>
          <w:b/>
          <w:sz w:val="24"/>
          <w:szCs w:val="24"/>
        </w:rPr>
      </w:pPr>
      <w:r w:rsidRPr="005D2336">
        <w:rPr>
          <w:rFonts w:ascii="Times New Roman" w:hAnsi="Times New Roman" w:cs="Times New Roman"/>
          <w:b/>
          <w:sz w:val="24"/>
          <w:szCs w:val="24"/>
        </w:rPr>
        <w:t>7. 128 GB HAFIZA KARTI</w:t>
      </w:r>
    </w:p>
    <w:p w:rsidR="0051631D" w:rsidRPr="007C50A8" w:rsidRDefault="0051631D" w:rsidP="0018404B">
      <w:pPr>
        <w:pStyle w:val="ListeParagraf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Bellek Kapasitesi: 128 GB</w:t>
      </w:r>
    </w:p>
    <w:p w:rsidR="0051631D" w:rsidRPr="007C50A8" w:rsidRDefault="0051631D" w:rsidP="0018404B">
      <w:pPr>
        <w:pStyle w:val="ListeParagraf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Kutu İçeriği: SDXC Hafıza Kartı</w:t>
      </w:r>
    </w:p>
    <w:p w:rsidR="008554C2" w:rsidRDefault="008554C2" w:rsidP="0018404B">
      <w:pPr>
        <w:pStyle w:val="ListeParagraf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Aksiyon kameralarda kullanılmak üzere 4k</w:t>
      </w:r>
      <w:r w:rsidR="00D37E5C">
        <w:rPr>
          <w:rFonts w:ascii="Times New Roman" w:hAnsi="Times New Roman" w:cs="Times New Roman"/>
          <w:sz w:val="24"/>
          <w:szCs w:val="24"/>
        </w:rPr>
        <w:t xml:space="preserve"> ve üstü</w:t>
      </w:r>
      <w:r>
        <w:rPr>
          <w:rFonts w:ascii="Times New Roman" w:hAnsi="Times New Roman" w:cs="Times New Roman"/>
          <w:sz w:val="24"/>
          <w:szCs w:val="24"/>
        </w:rPr>
        <w:t xml:space="preserve"> görüntü kaydına uygun olmalıdır.</w:t>
      </w:r>
    </w:p>
    <w:p w:rsidR="00434C92" w:rsidRDefault="00434C92" w:rsidP="0018404B">
      <w:pPr>
        <w:pStyle w:val="ListeParagraf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34C92">
        <w:rPr>
          <w:rFonts w:ascii="Times New Roman" w:hAnsi="Times New Roman" w:cs="Times New Roman"/>
          <w:sz w:val="24"/>
          <w:szCs w:val="24"/>
        </w:rPr>
        <w:t>UH</w:t>
      </w:r>
      <w:r>
        <w:rPr>
          <w:rFonts w:ascii="Times New Roman" w:hAnsi="Times New Roman" w:cs="Times New Roman"/>
          <w:sz w:val="24"/>
          <w:szCs w:val="24"/>
        </w:rPr>
        <w:t>S-3 veya V30 dereceli bir kart olmalıdır.</w:t>
      </w:r>
    </w:p>
    <w:p w:rsidR="000B7E5A" w:rsidRDefault="000B7E5A" w:rsidP="0018404B">
      <w:pPr>
        <w:pStyle w:val="ListeParagraf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SD kart ve MikroSD kart arasında geçişi sağlayabilecek aparatı olmalıdır.</w:t>
      </w:r>
    </w:p>
    <w:p w:rsidR="008373F9" w:rsidRDefault="008373F9" w:rsidP="0018404B">
      <w:pPr>
        <w:pStyle w:val="ListeParagraf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Taşıma çantası/koruyucu kılıf bulunmalıdır.</w:t>
      </w:r>
    </w:p>
    <w:p w:rsidR="007C50A8" w:rsidRPr="007C50A8" w:rsidRDefault="007C50A8" w:rsidP="0018404B">
      <w:pPr>
        <w:pStyle w:val="ListeParagraf"/>
        <w:jc w:val="both"/>
        <w:rPr>
          <w:rFonts w:ascii="Times New Roman" w:hAnsi="Times New Roman" w:cs="Times New Roman"/>
          <w:sz w:val="24"/>
          <w:szCs w:val="24"/>
        </w:rPr>
      </w:pPr>
    </w:p>
    <w:p w:rsidR="0051631D" w:rsidRPr="005D2336" w:rsidRDefault="0051631D" w:rsidP="0051631D">
      <w:pPr>
        <w:rPr>
          <w:rFonts w:ascii="Times New Roman" w:hAnsi="Times New Roman" w:cs="Times New Roman"/>
          <w:b/>
          <w:sz w:val="24"/>
          <w:szCs w:val="24"/>
        </w:rPr>
      </w:pPr>
      <w:r w:rsidRPr="005D2336">
        <w:rPr>
          <w:rFonts w:ascii="Times New Roman" w:hAnsi="Times New Roman" w:cs="Times New Roman"/>
          <w:b/>
          <w:sz w:val="24"/>
          <w:szCs w:val="24"/>
        </w:rPr>
        <w:t>8. TAŞINABİLİR HOPARLÖRLÜ PROJEKSİYON CİHAZI</w:t>
      </w:r>
    </w:p>
    <w:p w:rsidR="0051631D" w:rsidRPr="007C50A8" w:rsidRDefault="0051631D" w:rsidP="007C50A8">
      <w:pPr>
        <w:pStyle w:val="ListeParagraf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 xml:space="preserve">Taşınabilir </w:t>
      </w:r>
      <w:r w:rsidR="00E32DE0">
        <w:rPr>
          <w:rFonts w:ascii="Times New Roman" w:hAnsi="Times New Roman" w:cs="Times New Roman"/>
          <w:sz w:val="24"/>
          <w:szCs w:val="24"/>
        </w:rPr>
        <w:t>olmalıdır.</w:t>
      </w:r>
    </w:p>
    <w:p w:rsidR="0051631D" w:rsidRPr="007C50A8" w:rsidRDefault="00834888" w:rsidP="007C50A8">
      <w:pPr>
        <w:pStyle w:val="ListeParagraf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Dahili hoparlör mevcut</w:t>
      </w:r>
      <w:r w:rsidR="00E32DE0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51631D" w:rsidRPr="007C50A8" w:rsidRDefault="0051631D" w:rsidP="007C50A8">
      <w:pPr>
        <w:pStyle w:val="ListeParagraf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Bluetooth</w:t>
      </w:r>
      <w:r w:rsidR="00E32DE0">
        <w:rPr>
          <w:rFonts w:ascii="Times New Roman" w:hAnsi="Times New Roman" w:cs="Times New Roman"/>
          <w:sz w:val="24"/>
          <w:szCs w:val="24"/>
        </w:rPr>
        <w:t>’u olmalıdır.</w:t>
      </w:r>
    </w:p>
    <w:p w:rsidR="007C50A8" w:rsidRDefault="0051631D" w:rsidP="00E32DE0">
      <w:pPr>
        <w:pStyle w:val="ListeParagraf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Batarya Ömrü: 50 000 Saat</w:t>
      </w:r>
      <w:r w:rsidR="00E32DE0">
        <w:rPr>
          <w:rFonts w:ascii="Times New Roman" w:hAnsi="Times New Roman" w:cs="Times New Roman"/>
          <w:sz w:val="24"/>
          <w:szCs w:val="24"/>
        </w:rPr>
        <w:t xml:space="preserve"> ve üstü olmalıdır.</w:t>
      </w:r>
    </w:p>
    <w:p w:rsidR="00E32DE0" w:rsidRDefault="00E32DE0" w:rsidP="00E32DE0">
      <w:pPr>
        <w:pStyle w:val="ListeParagraf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Ürünün en az 2 yıl garantisi olmalıdır.</w:t>
      </w:r>
    </w:p>
    <w:p w:rsidR="00E32DE0" w:rsidRPr="00E32DE0" w:rsidRDefault="00E32DE0" w:rsidP="00E32DE0">
      <w:pPr>
        <w:pStyle w:val="ListeParagraf"/>
        <w:rPr>
          <w:rFonts w:ascii="Times New Roman" w:hAnsi="Times New Roman" w:cs="Times New Roman"/>
          <w:sz w:val="24"/>
          <w:szCs w:val="24"/>
        </w:rPr>
      </w:pPr>
    </w:p>
    <w:p w:rsidR="005D2336" w:rsidRPr="005D2336" w:rsidRDefault="005D2336" w:rsidP="0051631D">
      <w:pPr>
        <w:rPr>
          <w:rFonts w:ascii="Times New Roman" w:hAnsi="Times New Roman" w:cs="Times New Roman"/>
          <w:b/>
          <w:sz w:val="24"/>
          <w:szCs w:val="24"/>
        </w:rPr>
      </w:pPr>
      <w:r w:rsidRPr="005D2336">
        <w:rPr>
          <w:rFonts w:ascii="Times New Roman" w:hAnsi="Times New Roman" w:cs="Times New Roman"/>
          <w:b/>
          <w:sz w:val="24"/>
          <w:szCs w:val="24"/>
        </w:rPr>
        <w:t>9. 2 TB HARİCİ DİSK</w:t>
      </w:r>
    </w:p>
    <w:p w:rsidR="005D2336" w:rsidRPr="007C50A8" w:rsidRDefault="005D2336" w:rsidP="007C50A8">
      <w:pPr>
        <w:pStyle w:val="ListeParagraf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Sabit Disk Tipi: HDD</w:t>
      </w:r>
    </w:p>
    <w:p w:rsidR="005D2336" w:rsidRPr="007C50A8" w:rsidRDefault="005D2336" w:rsidP="0018404B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Yerleşim: Harici</w:t>
      </w:r>
    </w:p>
    <w:p w:rsidR="005D2336" w:rsidRPr="007C50A8" w:rsidRDefault="005D2336" w:rsidP="0018404B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Bellek Kapasitesi: 2 TB</w:t>
      </w:r>
    </w:p>
    <w:p w:rsidR="005D2336" w:rsidRPr="007C50A8" w:rsidRDefault="005D2336" w:rsidP="0018404B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Bağlantılar: USB</w:t>
      </w:r>
      <w:r w:rsidR="00E32DE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D2336" w:rsidRPr="007C50A8" w:rsidRDefault="005D2336" w:rsidP="0018404B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Boyut (inç): 2.5 inç</w:t>
      </w:r>
    </w:p>
    <w:p w:rsidR="005D2336" w:rsidRPr="007C50A8" w:rsidRDefault="005D2336" w:rsidP="0018404B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USB teknolojsi: USB 3.0</w:t>
      </w:r>
    </w:p>
    <w:p w:rsidR="005D2336" w:rsidRDefault="005D2336" w:rsidP="0018404B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C50A8">
        <w:rPr>
          <w:rFonts w:ascii="Times New Roman" w:hAnsi="Times New Roman" w:cs="Times New Roman"/>
          <w:sz w:val="24"/>
          <w:szCs w:val="24"/>
        </w:rPr>
        <w:t>Ürün Tipi: 2.5" Taşınabilir Harici Hard Disk</w:t>
      </w:r>
    </w:p>
    <w:p w:rsidR="00E32DE0" w:rsidRDefault="00E32DE0" w:rsidP="0018404B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Ürünü taşımak için çanta/kılıf olmalıdır.</w:t>
      </w:r>
    </w:p>
    <w:p w:rsidR="008373F9" w:rsidRPr="00E32DE0" w:rsidRDefault="008373F9" w:rsidP="0018404B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Kutu içinde ürünle uyumlu USB aktarım kablosu olmalıdır.</w:t>
      </w:r>
    </w:p>
    <w:p w:rsidR="00E90745" w:rsidRPr="005D2336" w:rsidRDefault="00E90745" w:rsidP="0018404B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E90745" w:rsidRPr="005D2336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231A" w:rsidRDefault="00D3231A" w:rsidP="00DC5FAC">
      <w:pPr>
        <w:spacing w:after="0" w:line="240" w:lineRule="auto"/>
      </w:pPr>
      <w:r>
        <w:separator/>
      </w:r>
    </w:p>
  </w:endnote>
  <w:endnote w:type="continuationSeparator" w:id="0">
    <w:p w:rsidR="00D3231A" w:rsidRDefault="00D3231A" w:rsidP="00DC5F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75057411"/>
      <w:docPartObj>
        <w:docPartGallery w:val="Page Numbers (Bottom of Page)"/>
        <w:docPartUnique/>
      </w:docPartObj>
    </w:sdtPr>
    <w:sdtEndPr/>
    <w:sdtContent>
      <w:p w:rsidR="00DC5FAC" w:rsidRDefault="00DC5FAC">
        <w:pPr>
          <w:pStyle w:val="AltBilgi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1C34">
          <w:rPr>
            <w:noProof/>
          </w:rPr>
          <w:t>2</w:t>
        </w:r>
        <w:r>
          <w:fldChar w:fldCharType="end"/>
        </w:r>
      </w:p>
    </w:sdtContent>
  </w:sdt>
  <w:p w:rsidR="00DC5FAC" w:rsidRDefault="00DC5FAC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231A" w:rsidRDefault="00D3231A" w:rsidP="00DC5FAC">
      <w:pPr>
        <w:spacing w:after="0" w:line="240" w:lineRule="auto"/>
      </w:pPr>
      <w:r>
        <w:separator/>
      </w:r>
    </w:p>
  </w:footnote>
  <w:footnote w:type="continuationSeparator" w:id="0">
    <w:p w:rsidR="00D3231A" w:rsidRDefault="00D3231A" w:rsidP="00DC5F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127298"/>
    <w:multiLevelType w:val="hybridMultilevel"/>
    <w:tmpl w:val="1500113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D3626B"/>
    <w:multiLevelType w:val="hybridMultilevel"/>
    <w:tmpl w:val="FBC43F2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EA2D13"/>
    <w:multiLevelType w:val="hybridMultilevel"/>
    <w:tmpl w:val="CDACE10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F161C3"/>
    <w:multiLevelType w:val="hybridMultilevel"/>
    <w:tmpl w:val="8FD8EF9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8A2842"/>
    <w:multiLevelType w:val="hybridMultilevel"/>
    <w:tmpl w:val="686C7BB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1925CF"/>
    <w:multiLevelType w:val="hybridMultilevel"/>
    <w:tmpl w:val="5EA444F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F531A2"/>
    <w:multiLevelType w:val="hybridMultilevel"/>
    <w:tmpl w:val="A87ACE3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BB7A84"/>
    <w:multiLevelType w:val="hybridMultilevel"/>
    <w:tmpl w:val="B60A34D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7E2FA1"/>
    <w:multiLevelType w:val="hybridMultilevel"/>
    <w:tmpl w:val="CEC28B1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2"/>
  </w:num>
  <w:num w:numId="5">
    <w:abstractNumId w:val="7"/>
  </w:num>
  <w:num w:numId="6">
    <w:abstractNumId w:val="5"/>
  </w:num>
  <w:num w:numId="7">
    <w:abstractNumId w:val="8"/>
  </w:num>
  <w:num w:numId="8">
    <w:abstractNumId w:val="3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FD8"/>
    <w:rsid w:val="0002254F"/>
    <w:rsid w:val="000365BD"/>
    <w:rsid w:val="0006119E"/>
    <w:rsid w:val="000B7E5A"/>
    <w:rsid w:val="000C3CA7"/>
    <w:rsid w:val="00143718"/>
    <w:rsid w:val="0018404B"/>
    <w:rsid w:val="001A5823"/>
    <w:rsid w:val="001F131B"/>
    <w:rsid w:val="00310B3F"/>
    <w:rsid w:val="00360345"/>
    <w:rsid w:val="003A7BB5"/>
    <w:rsid w:val="00434C92"/>
    <w:rsid w:val="00444588"/>
    <w:rsid w:val="00495031"/>
    <w:rsid w:val="0051631D"/>
    <w:rsid w:val="005724E1"/>
    <w:rsid w:val="005D2336"/>
    <w:rsid w:val="005D759E"/>
    <w:rsid w:val="005E18AA"/>
    <w:rsid w:val="00682E80"/>
    <w:rsid w:val="006C26EA"/>
    <w:rsid w:val="00711C34"/>
    <w:rsid w:val="00745BA5"/>
    <w:rsid w:val="00760112"/>
    <w:rsid w:val="007C3C9D"/>
    <w:rsid w:val="007C50A8"/>
    <w:rsid w:val="00805429"/>
    <w:rsid w:val="00834888"/>
    <w:rsid w:val="008373F9"/>
    <w:rsid w:val="008554C2"/>
    <w:rsid w:val="00874D9E"/>
    <w:rsid w:val="008C55BD"/>
    <w:rsid w:val="009228B0"/>
    <w:rsid w:val="00C4198F"/>
    <w:rsid w:val="00C44656"/>
    <w:rsid w:val="00C823F6"/>
    <w:rsid w:val="00D322E8"/>
    <w:rsid w:val="00D3231A"/>
    <w:rsid w:val="00D37E5C"/>
    <w:rsid w:val="00DC5FAC"/>
    <w:rsid w:val="00E32DE0"/>
    <w:rsid w:val="00E45FD8"/>
    <w:rsid w:val="00E90745"/>
    <w:rsid w:val="00F64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E9E87C-2A04-4D44-8A91-AB38C718D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7C50A8"/>
    <w:pPr>
      <w:ind w:left="720"/>
      <w:contextualSpacing/>
    </w:pPr>
  </w:style>
  <w:style w:type="paragraph" w:styleId="stBilgi">
    <w:name w:val="header"/>
    <w:basedOn w:val="Normal"/>
    <w:link w:val="stBilgiChar"/>
    <w:uiPriority w:val="99"/>
    <w:unhideWhenUsed/>
    <w:rsid w:val="00DC5F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DC5FAC"/>
  </w:style>
  <w:style w:type="paragraph" w:styleId="AltBilgi">
    <w:name w:val="footer"/>
    <w:basedOn w:val="Normal"/>
    <w:link w:val="AltBilgiChar"/>
    <w:uiPriority w:val="99"/>
    <w:unhideWhenUsed/>
    <w:rsid w:val="00DC5F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DC5F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3</Pages>
  <Words>734</Words>
  <Characters>4184</Characters>
  <Application>Microsoft Office Word</Application>
  <DocSecurity>0</DocSecurity>
  <Lines>34</Lines>
  <Paragraphs>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</dc:creator>
  <cp:keywords/>
  <dc:description/>
  <cp:lastModifiedBy>BAP1</cp:lastModifiedBy>
  <cp:revision>1</cp:revision>
  <dcterms:created xsi:type="dcterms:W3CDTF">2024-12-10T12:45:00Z</dcterms:created>
  <dcterms:modified xsi:type="dcterms:W3CDTF">2025-01-29T10:53:00Z</dcterms:modified>
</cp:coreProperties>
</file>