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6E3B3455" w:rsidR="002F7A54" w:rsidRPr="003A5BA1" w:rsidRDefault="003A5BA1" w:rsidP="003A5BA1">
      <w:pPr>
        <w:rPr>
          <w:b/>
          <w:sz w:val="24"/>
          <w:szCs w:val="24"/>
        </w:rPr>
      </w:pPr>
      <w:r w:rsidRPr="003A5BA1">
        <w:rPr>
          <w:b/>
          <w:sz w:val="24"/>
          <w:szCs w:val="24"/>
        </w:rPr>
        <w:t>1.</w:t>
      </w:r>
      <w:r>
        <w:rPr>
          <w:b/>
          <w:sz w:val="24"/>
          <w:szCs w:val="24"/>
        </w:rPr>
        <w:t xml:space="preserve"> </w:t>
      </w:r>
      <w:proofErr w:type="spellStart"/>
      <w:r w:rsidR="00131F65" w:rsidRPr="003A5BA1">
        <w:rPr>
          <w:b/>
          <w:sz w:val="24"/>
          <w:szCs w:val="24"/>
        </w:rPr>
        <w:t>Investigator</w:t>
      </w:r>
      <w:proofErr w:type="spellEnd"/>
      <w:r w:rsidR="00131F65" w:rsidRPr="003A5BA1">
        <w:rPr>
          <w:b/>
          <w:sz w:val="24"/>
          <w:szCs w:val="24"/>
        </w:rPr>
        <w:t xml:space="preserve"> </w:t>
      </w:r>
      <w:proofErr w:type="spellStart"/>
      <w:r w:rsidR="00131F65" w:rsidRPr="003A5BA1">
        <w:rPr>
          <w:b/>
          <w:sz w:val="24"/>
          <w:szCs w:val="24"/>
        </w:rPr>
        <w:t>Quantiplex</w:t>
      </w:r>
      <w:proofErr w:type="spellEnd"/>
      <w:r w:rsidR="00131F65" w:rsidRPr="003A5BA1">
        <w:rPr>
          <w:b/>
          <w:sz w:val="24"/>
          <w:szCs w:val="24"/>
        </w:rPr>
        <w:t xml:space="preserve"> Kit </w:t>
      </w:r>
      <w:r w:rsidR="00131F65" w:rsidRPr="003A5BA1">
        <w:rPr>
          <w:b/>
        </w:rPr>
        <w:t>Teknik Özellikleri</w:t>
      </w:r>
    </w:p>
    <w:p w14:paraId="00000002" w14:textId="77777777" w:rsidR="002F7A54" w:rsidRDefault="00131F65">
      <w:pPr>
        <w:numPr>
          <w:ilvl w:val="0"/>
          <w:numId w:val="1"/>
        </w:numPr>
        <w:pBdr>
          <w:top w:val="nil"/>
          <w:left w:val="nil"/>
          <w:bottom w:val="nil"/>
          <w:right w:val="nil"/>
          <w:between w:val="nil"/>
        </w:pBdr>
        <w:spacing w:after="0"/>
      </w:pPr>
      <w:r>
        <w:rPr>
          <w:color w:val="000000"/>
        </w:rPr>
        <w:t>Kit, insan kimlik testi ve adli tıp uygulamalarına yönelik kullanıma hazır kantitatif gerçek zamanlı PCR kiti olmalıdır.</w:t>
      </w:r>
    </w:p>
    <w:p w14:paraId="00000003" w14:textId="77777777" w:rsidR="002F7A54" w:rsidRDefault="00131F65">
      <w:pPr>
        <w:numPr>
          <w:ilvl w:val="0"/>
          <w:numId w:val="1"/>
        </w:numPr>
        <w:pBdr>
          <w:top w:val="nil"/>
          <w:left w:val="nil"/>
          <w:bottom w:val="nil"/>
          <w:right w:val="nil"/>
          <w:between w:val="nil"/>
        </w:pBdr>
        <w:spacing w:after="0"/>
      </w:pPr>
      <w:r>
        <w:rPr>
          <w:color w:val="000000"/>
        </w:rPr>
        <w:t xml:space="preserve"> Bir numunenin, </w:t>
      </w:r>
      <w:proofErr w:type="spellStart"/>
      <w:r>
        <w:rPr>
          <w:color w:val="000000"/>
        </w:rPr>
        <w:t>kapiler</w:t>
      </w:r>
      <w:proofErr w:type="spellEnd"/>
      <w:r>
        <w:rPr>
          <w:color w:val="000000"/>
        </w:rPr>
        <w:t xml:space="preserve"> elektroforez veya NGS ile STR veya SNP analizini mümkün kılmak için yeterli ve sağlam insan DNA'sı içerip içermediğini tespit etmek üzere tasarlanmış olmalıdır.</w:t>
      </w:r>
    </w:p>
    <w:p w14:paraId="00000004" w14:textId="77777777" w:rsidR="002F7A54" w:rsidRDefault="00131F65">
      <w:pPr>
        <w:numPr>
          <w:ilvl w:val="0"/>
          <w:numId w:val="1"/>
        </w:numPr>
        <w:pBdr>
          <w:top w:val="nil"/>
          <w:left w:val="nil"/>
          <w:bottom w:val="nil"/>
          <w:right w:val="nil"/>
          <w:between w:val="nil"/>
        </w:pBdr>
        <w:spacing w:after="0"/>
      </w:pPr>
      <w:r>
        <w:rPr>
          <w:color w:val="000000"/>
        </w:rPr>
        <w:t>ISO 18385 gerekliliklerini karşılamalıdır.</w:t>
      </w:r>
    </w:p>
    <w:p w14:paraId="00000005" w14:textId="77777777" w:rsidR="002F7A54" w:rsidRDefault="00131F65">
      <w:pPr>
        <w:numPr>
          <w:ilvl w:val="0"/>
          <w:numId w:val="1"/>
        </w:numPr>
        <w:pBdr>
          <w:top w:val="nil"/>
          <w:left w:val="nil"/>
          <w:bottom w:val="nil"/>
          <w:right w:val="nil"/>
          <w:between w:val="nil"/>
        </w:pBdr>
        <w:spacing w:after="0"/>
      </w:pPr>
      <w:r>
        <w:rPr>
          <w:color w:val="000000"/>
        </w:rPr>
        <w:t xml:space="preserve">Amplifikasyonun saptanması, </w:t>
      </w:r>
      <w:proofErr w:type="spellStart"/>
      <w:r>
        <w:rPr>
          <w:color w:val="000000"/>
        </w:rPr>
        <w:t>TaqMan</w:t>
      </w:r>
      <w:proofErr w:type="spellEnd"/>
      <w:r>
        <w:rPr>
          <w:color w:val="000000"/>
        </w:rPr>
        <w:t xml:space="preserve"> probları ile gerçekleştirilmelidir.</w:t>
      </w:r>
    </w:p>
    <w:p w14:paraId="00000006" w14:textId="77777777" w:rsidR="002F7A54" w:rsidRDefault="00131F65">
      <w:pPr>
        <w:numPr>
          <w:ilvl w:val="0"/>
          <w:numId w:val="1"/>
        </w:numPr>
        <w:pBdr>
          <w:top w:val="nil"/>
          <w:left w:val="nil"/>
          <w:bottom w:val="nil"/>
          <w:right w:val="nil"/>
          <w:between w:val="nil"/>
        </w:pBdr>
        <w:spacing w:after="0"/>
        <w:rPr>
          <w:rFonts w:ascii="inherit" w:eastAsia="inherit" w:hAnsi="inherit" w:cs="inherit"/>
          <w:color w:val="1F1F1F"/>
        </w:rPr>
      </w:pPr>
      <w:r>
        <w:rPr>
          <w:color w:val="000000"/>
        </w:rPr>
        <w:t xml:space="preserve">&lt;1 </w:t>
      </w:r>
      <w:proofErr w:type="spellStart"/>
      <w:r>
        <w:rPr>
          <w:color w:val="000000"/>
        </w:rPr>
        <w:t>pg</w:t>
      </w:r>
      <w:proofErr w:type="spellEnd"/>
      <w:r>
        <w:rPr>
          <w:color w:val="000000"/>
        </w:rPr>
        <w:t>/</w:t>
      </w:r>
      <w:proofErr w:type="spellStart"/>
      <w:r>
        <w:rPr>
          <w:color w:val="000000"/>
        </w:rPr>
        <w:t>μL</w:t>
      </w:r>
      <w:proofErr w:type="spellEnd"/>
      <w:r>
        <w:rPr>
          <w:color w:val="000000"/>
        </w:rPr>
        <w:t xml:space="preserve"> DNA'ya kadar hassasiyetle ölçüm yapabilmelidir.</w:t>
      </w:r>
    </w:p>
    <w:p w14:paraId="00000007" w14:textId="77777777" w:rsidR="002F7A54" w:rsidRDefault="00131F65">
      <w:pPr>
        <w:numPr>
          <w:ilvl w:val="0"/>
          <w:numId w:val="1"/>
        </w:numPr>
        <w:pBdr>
          <w:top w:val="nil"/>
          <w:left w:val="nil"/>
          <w:bottom w:val="nil"/>
          <w:right w:val="nil"/>
          <w:between w:val="nil"/>
        </w:pBdr>
        <w:spacing w:after="0"/>
      </w:pPr>
      <w:r>
        <w:rPr>
          <w:color w:val="000000"/>
        </w:rPr>
        <w:t xml:space="preserve">PCR amplifikasyonu veya inhibisyonunu test etmek için </w:t>
      </w:r>
      <w:proofErr w:type="gramStart"/>
      <w:r>
        <w:rPr>
          <w:color w:val="000000"/>
        </w:rPr>
        <w:t>entegre</w:t>
      </w:r>
      <w:proofErr w:type="gramEnd"/>
      <w:r>
        <w:rPr>
          <w:color w:val="000000"/>
        </w:rPr>
        <w:t xml:space="preserve"> dahili (</w:t>
      </w:r>
      <w:proofErr w:type="spellStart"/>
      <w:r>
        <w:rPr>
          <w:color w:val="000000"/>
        </w:rPr>
        <w:t>internal</w:t>
      </w:r>
      <w:proofErr w:type="spellEnd"/>
      <w:r>
        <w:rPr>
          <w:color w:val="000000"/>
        </w:rPr>
        <w:t>) kontrol içermelidir.</w:t>
      </w:r>
    </w:p>
    <w:p w14:paraId="00000008" w14:textId="77777777" w:rsidR="002F7A54" w:rsidRDefault="00131F65">
      <w:pPr>
        <w:numPr>
          <w:ilvl w:val="0"/>
          <w:numId w:val="1"/>
        </w:numPr>
        <w:pBdr>
          <w:top w:val="nil"/>
          <w:left w:val="nil"/>
          <w:bottom w:val="nil"/>
          <w:right w:val="nil"/>
          <w:between w:val="nil"/>
        </w:pBdr>
        <w:spacing w:after="0"/>
      </w:pPr>
      <w:r>
        <w:rPr>
          <w:color w:val="000000"/>
        </w:rPr>
        <w:t xml:space="preserve">Kit, insan genomunun birkaç otozomunda bulunan 146 </w:t>
      </w:r>
      <w:proofErr w:type="spellStart"/>
      <w:r>
        <w:rPr>
          <w:color w:val="000000"/>
        </w:rPr>
        <w:t>bp'lik</w:t>
      </w:r>
      <w:proofErr w:type="spellEnd"/>
      <w:r>
        <w:rPr>
          <w:color w:val="000000"/>
        </w:rPr>
        <w:t xml:space="preserve"> tescilli bir bölgenin spesifik amplifikasyonu için gerekli reaktifleri ve DNA polimerazı içermelidir. Bu hedef bölge, insan popülasyonunda kopya sayısının korunmasının analiz edildiği bir dizi adli laboratuvar tarafından yapılan harici bir çalışmada doğrulanmış olmalıdır.</w:t>
      </w:r>
    </w:p>
    <w:p w14:paraId="00000009" w14:textId="77777777" w:rsidR="002F7A54" w:rsidRDefault="00131F65">
      <w:pPr>
        <w:numPr>
          <w:ilvl w:val="0"/>
          <w:numId w:val="1"/>
        </w:numPr>
        <w:pBdr>
          <w:top w:val="nil"/>
          <w:left w:val="nil"/>
          <w:bottom w:val="nil"/>
          <w:right w:val="nil"/>
          <w:between w:val="nil"/>
        </w:pBdr>
        <w:spacing w:after="0"/>
        <w:rPr>
          <w:rFonts w:ascii="inherit" w:eastAsia="inherit" w:hAnsi="inherit" w:cs="inherit"/>
          <w:color w:val="1F1F1F"/>
        </w:rPr>
      </w:pPr>
      <w:r>
        <w:rPr>
          <w:color w:val="000000"/>
        </w:rPr>
        <w:t>Kit; adli veri tabanı ve vaka çalışması örnekleri, babalık testi örnekleri, cinsel saldırı örnekleri, afet mağdurlarının tespiti ve antropolojik çalışma ve diğer insan kimliği testi uygulamaları için uygun olmalıdır.</w:t>
      </w:r>
    </w:p>
    <w:p w14:paraId="0000000A" w14:textId="77777777" w:rsidR="002F7A54" w:rsidRDefault="00131F65">
      <w:pPr>
        <w:numPr>
          <w:ilvl w:val="0"/>
          <w:numId w:val="1"/>
        </w:numPr>
        <w:pBdr>
          <w:top w:val="nil"/>
          <w:left w:val="nil"/>
          <w:bottom w:val="nil"/>
          <w:right w:val="nil"/>
          <w:between w:val="nil"/>
        </w:pBdr>
        <w:spacing w:after="0"/>
      </w:pPr>
      <w:r>
        <w:rPr>
          <w:color w:val="000000"/>
        </w:rPr>
        <w:t xml:space="preserve">Başlangıç </w:t>
      </w:r>
      <w:proofErr w:type="spellStart"/>
      <w:r>
        <w:rPr>
          <w:color w:val="000000"/>
        </w:rPr>
        <w:t>metaryeli</w:t>
      </w:r>
      <w:proofErr w:type="spellEnd"/>
      <w:r>
        <w:rPr>
          <w:color w:val="000000"/>
        </w:rPr>
        <w:t xml:space="preserve"> olarak, 2 </w:t>
      </w:r>
      <w:proofErr w:type="spellStart"/>
      <w:r>
        <w:rPr>
          <w:color w:val="000000"/>
        </w:rPr>
        <w:t>ul</w:t>
      </w:r>
      <w:proofErr w:type="spellEnd"/>
      <w:r>
        <w:rPr>
          <w:color w:val="000000"/>
        </w:rPr>
        <w:t xml:space="preserve"> DNA yeterli olmalıdır.</w:t>
      </w:r>
    </w:p>
    <w:p w14:paraId="0000000B" w14:textId="77777777" w:rsidR="002F7A54" w:rsidRDefault="00131F65">
      <w:pPr>
        <w:numPr>
          <w:ilvl w:val="0"/>
          <w:numId w:val="1"/>
        </w:numPr>
        <w:pBdr>
          <w:top w:val="nil"/>
          <w:left w:val="nil"/>
          <w:bottom w:val="nil"/>
          <w:right w:val="nil"/>
          <w:between w:val="nil"/>
        </w:pBdr>
        <w:spacing w:after="0"/>
      </w:pPr>
      <w:r>
        <w:rPr>
          <w:color w:val="000000"/>
        </w:rPr>
        <w:t xml:space="preserve">Kit; </w:t>
      </w:r>
      <w:proofErr w:type="spellStart"/>
      <w:r>
        <w:rPr>
          <w:color w:val="000000"/>
        </w:rPr>
        <w:t>standard</w:t>
      </w:r>
      <w:proofErr w:type="spellEnd"/>
      <w:r>
        <w:rPr>
          <w:color w:val="000000"/>
        </w:rPr>
        <w:t xml:space="preserve"> eğri elde edilebilmesi için erkek kontrol DNA’sı içermelidir.</w:t>
      </w:r>
    </w:p>
    <w:p w14:paraId="0000000C" w14:textId="77777777" w:rsidR="002F7A54" w:rsidRDefault="00131F65">
      <w:pPr>
        <w:numPr>
          <w:ilvl w:val="0"/>
          <w:numId w:val="1"/>
        </w:numPr>
        <w:pBdr>
          <w:top w:val="nil"/>
          <w:left w:val="nil"/>
          <w:bottom w:val="nil"/>
          <w:right w:val="nil"/>
          <w:between w:val="nil"/>
        </w:pBdr>
        <w:spacing w:after="0"/>
      </w:pPr>
      <w:r>
        <w:rPr>
          <w:color w:val="000000"/>
        </w:rPr>
        <w:t>Teklif verecek firmaların ürüne ait ISO13485 ve TURKAK onaylı belgeleri olmalıdır.</w:t>
      </w:r>
    </w:p>
    <w:p w14:paraId="0000000D" w14:textId="77777777" w:rsidR="002F7A54" w:rsidRDefault="00131F65">
      <w:pPr>
        <w:numPr>
          <w:ilvl w:val="0"/>
          <w:numId w:val="1"/>
        </w:numPr>
        <w:pBdr>
          <w:top w:val="nil"/>
          <w:left w:val="nil"/>
          <w:bottom w:val="nil"/>
          <w:right w:val="nil"/>
          <w:between w:val="nil"/>
        </w:pBdr>
        <w:spacing w:after="0"/>
      </w:pPr>
      <w:r>
        <w:rPr>
          <w:color w:val="000000"/>
        </w:rPr>
        <w:t xml:space="preserve">Teklif veren firma gerektiğinde aplikasyon desteği verebilecek personele sahip olmalıdır ve ilgili kişi aplikasyon desteğini verebileceğini eğitim sertifikalarıyla belgelendirmelidir. </w:t>
      </w:r>
    </w:p>
    <w:p w14:paraId="0000000E" w14:textId="77777777" w:rsidR="002F7A54" w:rsidRDefault="00131F65">
      <w:pPr>
        <w:numPr>
          <w:ilvl w:val="0"/>
          <w:numId w:val="1"/>
        </w:numPr>
        <w:pBdr>
          <w:top w:val="nil"/>
          <w:left w:val="nil"/>
          <w:bottom w:val="nil"/>
          <w:right w:val="nil"/>
          <w:between w:val="nil"/>
        </w:pBdr>
        <w:spacing w:after="0"/>
      </w:pPr>
      <w:r>
        <w:rPr>
          <w:color w:val="000000"/>
        </w:rPr>
        <w:t>Teklif veren firma, ISO 13485:2016, TS EN ISO/IEC 27001:2017 belgelerine mutlaka sahip olmalıdır.</w:t>
      </w:r>
    </w:p>
    <w:p w14:paraId="0000000F" w14:textId="77777777" w:rsidR="002F7A54" w:rsidRDefault="00131F65">
      <w:pPr>
        <w:numPr>
          <w:ilvl w:val="0"/>
          <w:numId w:val="1"/>
        </w:numPr>
        <w:pBdr>
          <w:top w:val="nil"/>
          <w:left w:val="nil"/>
          <w:bottom w:val="nil"/>
          <w:right w:val="nil"/>
          <w:between w:val="nil"/>
        </w:pBdr>
        <w:spacing w:after="0"/>
      </w:pPr>
      <w:r>
        <w:rPr>
          <w:color w:val="000000"/>
        </w:rPr>
        <w:t>Teklif veren firmalar üretici firmanın Türkiye’ de tek yetkili temsilcisi olmalıdır veya tek yetkili distribütörü tarafından yetkilendirilmiş olmalıdır.</w:t>
      </w:r>
    </w:p>
    <w:p w14:paraId="00000010" w14:textId="77777777" w:rsidR="002F7A54" w:rsidRDefault="00131F65">
      <w:pPr>
        <w:numPr>
          <w:ilvl w:val="0"/>
          <w:numId w:val="1"/>
        </w:numPr>
        <w:pBdr>
          <w:top w:val="nil"/>
          <w:left w:val="nil"/>
          <w:bottom w:val="nil"/>
          <w:right w:val="nil"/>
          <w:between w:val="nil"/>
        </w:pBdr>
      </w:pPr>
      <w:r>
        <w:rPr>
          <w:color w:val="000000"/>
        </w:rPr>
        <w:t>Teklif veren firmalar; teknik şartnameye madde madde cevap yazarak özelliklere uygunluklarını belirtmelidirler. İstenilen özelliklere uygun olarak teklif verildiği ürün kataloğundan madde madde işaretlenerek belirtilmiş olmalıdır ve teklifle birlikte sunulmalıdır.</w:t>
      </w:r>
    </w:p>
    <w:p w14:paraId="00000011" w14:textId="77777777" w:rsidR="002F7A54" w:rsidRDefault="002F7A54">
      <w:pPr>
        <w:ind w:left="720" w:hanging="360"/>
        <w:jc w:val="center"/>
        <w:rPr>
          <w:b/>
        </w:rPr>
      </w:pPr>
    </w:p>
    <w:p w14:paraId="00000012" w14:textId="518D11F2" w:rsidR="002F7A54" w:rsidRDefault="003A5BA1" w:rsidP="003A5BA1">
      <w:pPr>
        <w:ind w:left="720" w:hanging="360"/>
      </w:pPr>
      <w:r>
        <w:rPr>
          <w:b/>
        </w:rPr>
        <w:t xml:space="preserve">2. </w:t>
      </w:r>
      <w:proofErr w:type="spellStart"/>
      <w:r w:rsidR="00131F65">
        <w:rPr>
          <w:b/>
        </w:rPr>
        <w:t>QIAamp</w:t>
      </w:r>
      <w:proofErr w:type="spellEnd"/>
      <w:r w:rsidR="00131F65">
        <w:rPr>
          <w:b/>
        </w:rPr>
        <w:t xml:space="preserve"> DNA </w:t>
      </w:r>
      <w:proofErr w:type="spellStart"/>
      <w:r w:rsidR="00131F65">
        <w:rPr>
          <w:b/>
        </w:rPr>
        <w:t>Investigator</w:t>
      </w:r>
      <w:proofErr w:type="spellEnd"/>
      <w:r w:rsidR="00131F65">
        <w:rPr>
          <w:b/>
        </w:rPr>
        <w:t xml:space="preserve"> Kit Teknik Özellikleri</w:t>
      </w:r>
    </w:p>
    <w:p w14:paraId="00000013" w14:textId="77777777" w:rsidR="002F7A54" w:rsidRDefault="00131F65">
      <w:pPr>
        <w:numPr>
          <w:ilvl w:val="0"/>
          <w:numId w:val="4"/>
        </w:numPr>
        <w:spacing w:after="0"/>
      </w:pPr>
      <w:r>
        <w:t xml:space="preserve">Kit ile </w:t>
      </w:r>
      <w:proofErr w:type="spellStart"/>
      <w:r>
        <w:t>tükrük</w:t>
      </w:r>
      <w:proofErr w:type="spellEnd"/>
      <w:r>
        <w:t>, “</w:t>
      </w:r>
      <w:proofErr w:type="spellStart"/>
      <w:r>
        <w:t>laser</w:t>
      </w:r>
      <w:proofErr w:type="spellEnd"/>
      <w:r>
        <w:t xml:space="preserve"> </w:t>
      </w:r>
      <w:proofErr w:type="spellStart"/>
      <w:r>
        <w:t>microdissected</w:t>
      </w:r>
      <w:proofErr w:type="spellEnd"/>
      <w:r>
        <w:t xml:space="preserve">” örnekler, çiğnenmiş sakız, sigara izmariti, </w:t>
      </w:r>
      <w:proofErr w:type="gramStart"/>
      <w:r>
        <w:t>kağıt</w:t>
      </w:r>
      <w:proofErr w:type="gramEnd"/>
      <w:r>
        <w:t xml:space="preserve"> ve benzer materyaller, az miktarda kan, vücut sıvısı, kemik, diş, saç ve tırnak gibi olay yeri örneklerinden DNA izolasyonu yapılabilmelidir.</w:t>
      </w:r>
    </w:p>
    <w:p w14:paraId="00000014" w14:textId="77777777" w:rsidR="002F7A54" w:rsidRDefault="00131F65">
      <w:pPr>
        <w:numPr>
          <w:ilvl w:val="0"/>
          <w:numId w:val="4"/>
        </w:numPr>
        <w:spacing w:after="0"/>
      </w:pPr>
      <w:r>
        <w:rPr>
          <w:color w:val="000000"/>
        </w:rPr>
        <w:t xml:space="preserve">Kit, silika membran bazlı spin kolon prosedürü ile çalışmalıdır. Örneğin </w:t>
      </w:r>
      <w:proofErr w:type="spellStart"/>
      <w:r>
        <w:rPr>
          <w:color w:val="000000"/>
        </w:rPr>
        <w:t>lize</w:t>
      </w:r>
      <w:proofErr w:type="spellEnd"/>
      <w:r>
        <w:rPr>
          <w:color w:val="000000"/>
        </w:rPr>
        <w:t xml:space="preserve"> edilmesi, DNA’nın kolon membranına bağlanması, membranın yıkanması, membrandan DNA’nın </w:t>
      </w:r>
      <w:proofErr w:type="spellStart"/>
      <w:r>
        <w:rPr>
          <w:color w:val="000000"/>
        </w:rPr>
        <w:t>elüt</w:t>
      </w:r>
      <w:proofErr w:type="spellEnd"/>
      <w:r>
        <w:rPr>
          <w:color w:val="000000"/>
        </w:rPr>
        <w:t xml:space="preserve"> edilmesi basamaklarından oluşan dört aşamalı bir çalışma prensibine sahip olmalıdır</w:t>
      </w:r>
    </w:p>
    <w:p w14:paraId="00000015" w14:textId="77777777" w:rsidR="002F7A54" w:rsidRDefault="00131F65">
      <w:pPr>
        <w:numPr>
          <w:ilvl w:val="0"/>
          <w:numId w:val="4"/>
        </w:numPr>
        <w:spacing w:after="0"/>
      </w:pPr>
      <w:r>
        <w:t xml:space="preserve">Kit içerisinde DNA kolona bağlanma </w:t>
      </w:r>
      <w:proofErr w:type="spellStart"/>
      <w:r>
        <w:t>affinitesini</w:t>
      </w:r>
      <w:proofErr w:type="spellEnd"/>
      <w:r>
        <w:t xml:space="preserve"> arttırabilmek için “</w:t>
      </w:r>
      <w:proofErr w:type="spellStart"/>
      <w:r>
        <w:t>carrier</w:t>
      </w:r>
      <w:proofErr w:type="spellEnd"/>
      <w:r>
        <w:t xml:space="preserve"> RNA” bulunmalıdır.</w:t>
      </w:r>
    </w:p>
    <w:p w14:paraId="00000016" w14:textId="77777777" w:rsidR="002F7A54" w:rsidRDefault="00131F65">
      <w:pPr>
        <w:numPr>
          <w:ilvl w:val="0"/>
          <w:numId w:val="4"/>
        </w:numPr>
        <w:spacing w:after="0"/>
      </w:pPr>
      <w:r>
        <w:t xml:space="preserve">Kit ile, 20 </w:t>
      </w:r>
      <w:proofErr w:type="spellStart"/>
      <w:r>
        <w:t>μl</w:t>
      </w:r>
      <w:proofErr w:type="spellEnd"/>
      <w:r>
        <w:t xml:space="preserve"> gibi düşük hacimlerde </w:t>
      </w:r>
      <w:proofErr w:type="spellStart"/>
      <w:r>
        <w:t>elüsyon</w:t>
      </w:r>
      <w:proofErr w:type="spellEnd"/>
      <w:r>
        <w:t xml:space="preserve"> yapılabilmelidir.</w:t>
      </w:r>
    </w:p>
    <w:p w14:paraId="00000017" w14:textId="77777777" w:rsidR="002F7A54" w:rsidRDefault="00131F65">
      <w:pPr>
        <w:numPr>
          <w:ilvl w:val="0"/>
          <w:numId w:val="4"/>
        </w:numPr>
        <w:spacing w:after="0"/>
      </w:pPr>
      <w:r>
        <w:t xml:space="preserve">Kit, istenildiğinde </w:t>
      </w:r>
      <w:proofErr w:type="spellStart"/>
      <w:r>
        <w:t>QIAcube</w:t>
      </w:r>
      <w:proofErr w:type="spellEnd"/>
      <w:r>
        <w:t xml:space="preserve"> izolasyon cihazında otomatize şekilde çalışılabilmelidir.</w:t>
      </w:r>
    </w:p>
    <w:p w14:paraId="00000018" w14:textId="77777777" w:rsidR="002F7A54" w:rsidRDefault="00131F65">
      <w:pPr>
        <w:numPr>
          <w:ilvl w:val="0"/>
          <w:numId w:val="4"/>
        </w:numPr>
        <w:spacing w:after="0"/>
      </w:pPr>
      <w:r>
        <w:t>Kit, ISO 18385 gerekliliklerini karşılamalıdır.</w:t>
      </w:r>
    </w:p>
    <w:p w14:paraId="00000019" w14:textId="77777777" w:rsidR="002F7A54" w:rsidRDefault="00131F65">
      <w:pPr>
        <w:numPr>
          <w:ilvl w:val="0"/>
          <w:numId w:val="4"/>
        </w:numPr>
        <w:spacing w:after="0"/>
      </w:pPr>
      <w:r>
        <w:lastRenderedPageBreak/>
        <w:t>Protokol, 30 dakikadan kısa bir sürede tamamlanabilmelidir.</w:t>
      </w:r>
    </w:p>
    <w:p w14:paraId="0000001A" w14:textId="77777777" w:rsidR="002F7A54" w:rsidRDefault="00131F65">
      <w:pPr>
        <w:widowControl w:val="0"/>
        <w:numPr>
          <w:ilvl w:val="0"/>
          <w:numId w:val="4"/>
        </w:numPr>
        <w:pBdr>
          <w:top w:val="nil"/>
          <w:left w:val="nil"/>
          <w:bottom w:val="nil"/>
          <w:right w:val="nil"/>
          <w:between w:val="nil"/>
        </w:pBdr>
        <w:tabs>
          <w:tab w:val="left" w:pos="808"/>
        </w:tabs>
        <w:spacing w:before="4" w:after="0"/>
        <w:jc w:val="both"/>
        <w:rPr>
          <w:color w:val="000000"/>
        </w:rPr>
      </w:pPr>
      <w:r>
        <w:rPr>
          <w:color w:val="000000"/>
        </w:rPr>
        <w:t xml:space="preserve">Kit, hücrenin </w:t>
      </w:r>
      <w:proofErr w:type="spellStart"/>
      <w:r>
        <w:rPr>
          <w:color w:val="000000"/>
        </w:rPr>
        <w:t>lize</w:t>
      </w:r>
      <w:proofErr w:type="spellEnd"/>
      <w:r>
        <w:rPr>
          <w:color w:val="000000"/>
        </w:rPr>
        <w:t xml:space="preserve"> aşamasında kullanılacak olan </w:t>
      </w:r>
      <w:proofErr w:type="spellStart"/>
      <w:r>
        <w:rPr>
          <w:color w:val="000000"/>
        </w:rPr>
        <w:t>Proteinase</w:t>
      </w:r>
      <w:proofErr w:type="spellEnd"/>
      <w:r>
        <w:rPr>
          <w:color w:val="000000"/>
        </w:rPr>
        <w:t xml:space="preserve"> K’ </w:t>
      </w:r>
      <w:proofErr w:type="spellStart"/>
      <w:r>
        <w:rPr>
          <w:color w:val="000000"/>
        </w:rPr>
        <w:t>yı</w:t>
      </w:r>
      <w:proofErr w:type="spellEnd"/>
      <w:r>
        <w:rPr>
          <w:color w:val="000000"/>
        </w:rPr>
        <w:t xml:space="preserve"> içermelidir.</w:t>
      </w:r>
    </w:p>
    <w:p w14:paraId="0000001B" w14:textId="77777777" w:rsidR="002F7A54" w:rsidRDefault="00131F65">
      <w:pPr>
        <w:widowControl w:val="0"/>
        <w:numPr>
          <w:ilvl w:val="0"/>
          <w:numId w:val="4"/>
        </w:numPr>
        <w:pBdr>
          <w:top w:val="nil"/>
          <w:left w:val="nil"/>
          <w:bottom w:val="nil"/>
          <w:right w:val="nil"/>
          <w:between w:val="nil"/>
        </w:pBdr>
        <w:tabs>
          <w:tab w:val="left" w:pos="808"/>
        </w:tabs>
        <w:spacing w:before="8" w:after="0"/>
        <w:ind w:right="140"/>
        <w:jc w:val="both"/>
        <w:rPr>
          <w:color w:val="000000"/>
        </w:rPr>
      </w:pPr>
      <w:r>
        <w:rPr>
          <w:color w:val="000000"/>
        </w:rPr>
        <w:t xml:space="preserve">Kit içerisinde test miktarı kadar spin kolonlar ve protokolün gerektirdiği sayıda 2 ml </w:t>
      </w:r>
      <w:proofErr w:type="spellStart"/>
      <w:r>
        <w:rPr>
          <w:color w:val="000000"/>
        </w:rPr>
        <w:t>lik</w:t>
      </w:r>
      <w:proofErr w:type="spellEnd"/>
      <w:r>
        <w:rPr>
          <w:color w:val="000000"/>
        </w:rPr>
        <w:t xml:space="preserve"> toplama tüpleri bulunmalıdır.</w:t>
      </w:r>
    </w:p>
    <w:p w14:paraId="0000001C" w14:textId="77777777" w:rsidR="002F7A54" w:rsidRDefault="00131F65">
      <w:pPr>
        <w:widowControl w:val="0"/>
        <w:numPr>
          <w:ilvl w:val="0"/>
          <w:numId w:val="4"/>
        </w:numPr>
        <w:pBdr>
          <w:top w:val="nil"/>
          <w:left w:val="nil"/>
          <w:bottom w:val="nil"/>
          <w:right w:val="nil"/>
          <w:between w:val="nil"/>
        </w:pBdr>
        <w:tabs>
          <w:tab w:val="left" w:pos="808"/>
        </w:tabs>
        <w:spacing w:before="3" w:after="0"/>
        <w:ind w:right="141"/>
        <w:jc w:val="both"/>
        <w:rPr>
          <w:color w:val="000000"/>
        </w:rPr>
      </w:pPr>
      <w:r>
        <w:rPr>
          <w:color w:val="000000"/>
        </w:rPr>
        <w:t>Kit içerisinde test miktarı kadar bulunan spin kolanlar tek tek steril ambalaj içerisinde olmalıdır.</w:t>
      </w:r>
    </w:p>
    <w:p w14:paraId="0000001D" w14:textId="77777777" w:rsidR="002F7A54" w:rsidRDefault="00131F65">
      <w:pPr>
        <w:widowControl w:val="0"/>
        <w:numPr>
          <w:ilvl w:val="0"/>
          <w:numId w:val="4"/>
        </w:numPr>
        <w:pBdr>
          <w:top w:val="nil"/>
          <w:left w:val="nil"/>
          <w:bottom w:val="nil"/>
          <w:right w:val="nil"/>
          <w:between w:val="nil"/>
        </w:pBdr>
        <w:tabs>
          <w:tab w:val="left" w:pos="808"/>
        </w:tabs>
        <w:spacing w:before="3" w:after="0"/>
        <w:ind w:right="141"/>
        <w:jc w:val="both"/>
        <w:rPr>
          <w:color w:val="000000"/>
        </w:rPr>
      </w:pPr>
      <w:r>
        <w:rPr>
          <w:color w:val="000000"/>
        </w:rPr>
        <w:t xml:space="preserve">Kit, 50 </w:t>
      </w:r>
      <w:proofErr w:type="spellStart"/>
      <w:r>
        <w:rPr>
          <w:color w:val="000000"/>
        </w:rPr>
        <w:t>reaksiyonluk</w:t>
      </w:r>
      <w:proofErr w:type="spellEnd"/>
      <w:r>
        <w:rPr>
          <w:color w:val="000000"/>
        </w:rPr>
        <w:t xml:space="preserve"> olmalıdır.</w:t>
      </w:r>
    </w:p>
    <w:p w14:paraId="0000001E" w14:textId="77777777" w:rsidR="002F7A54" w:rsidRDefault="00131F65">
      <w:pPr>
        <w:widowControl w:val="0"/>
        <w:numPr>
          <w:ilvl w:val="0"/>
          <w:numId w:val="4"/>
        </w:numPr>
        <w:pBdr>
          <w:top w:val="nil"/>
          <w:left w:val="nil"/>
          <w:bottom w:val="nil"/>
          <w:right w:val="nil"/>
          <w:between w:val="nil"/>
        </w:pBdr>
        <w:tabs>
          <w:tab w:val="left" w:pos="808"/>
        </w:tabs>
        <w:spacing w:before="4" w:after="0"/>
        <w:ind w:right="143"/>
        <w:jc w:val="both"/>
        <w:rPr>
          <w:color w:val="000000"/>
        </w:rPr>
      </w:pPr>
      <w:r>
        <w:rPr>
          <w:color w:val="000000"/>
        </w:rPr>
        <w:t>Teklif veren firmalar üretici firmanın Türkiye’ de tek yetkili temsilcisi olmalıdır veya tek yetkili distribütörü tarafından yetkilendirilmiş olmalıdır.</w:t>
      </w:r>
    </w:p>
    <w:p w14:paraId="0000001F" w14:textId="77777777" w:rsidR="002F7A54" w:rsidRDefault="00131F65">
      <w:pPr>
        <w:widowControl w:val="0"/>
        <w:numPr>
          <w:ilvl w:val="0"/>
          <w:numId w:val="4"/>
        </w:numPr>
        <w:pBdr>
          <w:top w:val="nil"/>
          <w:left w:val="nil"/>
          <w:bottom w:val="nil"/>
          <w:right w:val="nil"/>
          <w:between w:val="nil"/>
        </w:pBdr>
        <w:tabs>
          <w:tab w:val="left" w:pos="808"/>
        </w:tabs>
        <w:spacing w:before="5" w:after="0"/>
        <w:ind w:right="142"/>
        <w:jc w:val="both"/>
        <w:rPr>
          <w:color w:val="000000"/>
        </w:rPr>
      </w:pPr>
      <w:r>
        <w:rPr>
          <w:color w:val="000000"/>
        </w:rPr>
        <w:t xml:space="preserve">Teklif veren firma gerektiğinde aplikasyon desteği verebilecek personele sahip olmalıdır ve ilgili kişi aplikasyon desteğini verebileceğini eğitim sertifikalarıyla belgelendirmelidir. </w:t>
      </w:r>
    </w:p>
    <w:p w14:paraId="00000020" w14:textId="77777777" w:rsidR="002F7A54" w:rsidRDefault="00131F65">
      <w:pPr>
        <w:widowControl w:val="0"/>
        <w:numPr>
          <w:ilvl w:val="0"/>
          <w:numId w:val="4"/>
        </w:numPr>
        <w:pBdr>
          <w:top w:val="nil"/>
          <w:left w:val="nil"/>
          <w:bottom w:val="nil"/>
          <w:right w:val="nil"/>
          <w:between w:val="nil"/>
        </w:pBdr>
        <w:tabs>
          <w:tab w:val="left" w:pos="808"/>
        </w:tabs>
        <w:spacing w:before="5" w:after="0"/>
        <w:ind w:right="142"/>
        <w:jc w:val="both"/>
        <w:rPr>
          <w:color w:val="000000"/>
        </w:rPr>
      </w:pPr>
      <w:r>
        <w:rPr>
          <w:color w:val="000000"/>
        </w:rPr>
        <w:t>Teklif veren firma, ISO 13485:2016, TS EN ISO/IEC 27001:2017 belgelerine mutlaka sahip olmalıdır.</w:t>
      </w:r>
    </w:p>
    <w:p w14:paraId="00000021" w14:textId="77777777" w:rsidR="002F7A54" w:rsidRDefault="00131F65">
      <w:pPr>
        <w:widowControl w:val="0"/>
        <w:numPr>
          <w:ilvl w:val="0"/>
          <w:numId w:val="4"/>
        </w:numPr>
        <w:pBdr>
          <w:top w:val="nil"/>
          <w:left w:val="nil"/>
          <w:bottom w:val="nil"/>
          <w:right w:val="nil"/>
          <w:between w:val="nil"/>
        </w:pBdr>
        <w:tabs>
          <w:tab w:val="left" w:pos="808"/>
        </w:tabs>
        <w:spacing w:before="5" w:after="0"/>
        <w:ind w:right="142"/>
        <w:jc w:val="both"/>
        <w:rPr>
          <w:color w:val="000000"/>
        </w:rPr>
      </w:pPr>
      <w:r>
        <w:rPr>
          <w:color w:val="000000"/>
        </w:rPr>
        <w:t>Teklif veren firmalar; teknik şartnameye madde madde cevap yazarak özelliklere uygunluklarını belirtmelidirler. İstenilen özelliklere uygun olarak teklif verildiği ürün kataloğundan madde madde işaretlenerek belirtilmiş olmalıdır ve teklifle birlikte sunulmalıdır.</w:t>
      </w:r>
    </w:p>
    <w:p w14:paraId="00000022" w14:textId="77777777" w:rsidR="002F7A54" w:rsidRDefault="002F7A54">
      <w:pPr>
        <w:pBdr>
          <w:top w:val="nil"/>
          <w:left w:val="nil"/>
          <w:bottom w:val="nil"/>
          <w:right w:val="nil"/>
          <w:between w:val="nil"/>
        </w:pBdr>
        <w:tabs>
          <w:tab w:val="left" w:pos="808"/>
        </w:tabs>
        <w:spacing w:after="0"/>
        <w:ind w:left="720" w:right="142"/>
        <w:rPr>
          <w:color w:val="000000"/>
        </w:rPr>
      </w:pPr>
    </w:p>
    <w:p w14:paraId="00000023" w14:textId="77777777" w:rsidR="002F7A54" w:rsidRDefault="002F7A54">
      <w:pPr>
        <w:pBdr>
          <w:top w:val="nil"/>
          <w:left w:val="nil"/>
          <w:bottom w:val="nil"/>
          <w:right w:val="nil"/>
          <w:between w:val="nil"/>
        </w:pBdr>
        <w:tabs>
          <w:tab w:val="left" w:pos="808"/>
        </w:tabs>
        <w:ind w:left="720" w:right="142"/>
        <w:rPr>
          <w:color w:val="000000"/>
        </w:rPr>
      </w:pPr>
    </w:p>
    <w:p w14:paraId="00000024" w14:textId="3BAF44CF" w:rsidR="002F7A54" w:rsidRDefault="0053702A" w:rsidP="0053702A">
      <w:pPr>
        <w:ind w:left="720" w:hanging="360"/>
        <w:rPr>
          <w:b/>
        </w:rPr>
      </w:pPr>
      <w:r>
        <w:rPr>
          <w:b/>
        </w:rPr>
        <w:t xml:space="preserve">3. </w:t>
      </w:r>
      <w:proofErr w:type="spellStart"/>
      <w:r w:rsidR="00131F65">
        <w:rPr>
          <w:b/>
        </w:rPr>
        <w:t>Proteinase</w:t>
      </w:r>
      <w:proofErr w:type="spellEnd"/>
      <w:r w:rsidR="00131F65">
        <w:rPr>
          <w:b/>
        </w:rPr>
        <w:t xml:space="preserve"> K Teknik Özellikleri</w:t>
      </w:r>
    </w:p>
    <w:p w14:paraId="00000025" w14:textId="77777777" w:rsidR="002F7A54" w:rsidRDefault="00131F65">
      <w:pPr>
        <w:widowControl w:val="0"/>
        <w:numPr>
          <w:ilvl w:val="0"/>
          <w:numId w:val="5"/>
        </w:numPr>
        <w:pBdr>
          <w:top w:val="nil"/>
          <w:left w:val="nil"/>
          <w:bottom w:val="nil"/>
          <w:right w:val="nil"/>
          <w:between w:val="nil"/>
        </w:pBdr>
        <w:tabs>
          <w:tab w:val="left" w:pos="808"/>
        </w:tabs>
        <w:spacing w:before="5" w:after="0"/>
        <w:ind w:right="142"/>
        <w:jc w:val="both"/>
        <w:rPr>
          <w:color w:val="000000"/>
        </w:rPr>
      </w:pPr>
      <w:r>
        <w:rPr>
          <w:color w:val="000000"/>
        </w:rPr>
        <w:t>Proteinaz K kullanıma hazır solüsyon şeklinde olmalıdır.</w:t>
      </w:r>
    </w:p>
    <w:p w14:paraId="00000026" w14:textId="77777777" w:rsidR="002F7A54" w:rsidRDefault="00131F65">
      <w:pPr>
        <w:widowControl w:val="0"/>
        <w:numPr>
          <w:ilvl w:val="0"/>
          <w:numId w:val="5"/>
        </w:numPr>
        <w:pBdr>
          <w:top w:val="nil"/>
          <w:left w:val="nil"/>
          <w:bottom w:val="nil"/>
          <w:right w:val="nil"/>
          <w:between w:val="nil"/>
        </w:pBdr>
        <w:tabs>
          <w:tab w:val="left" w:pos="808"/>
        </w:tabs>
        <w:spacing w:before="5" w:after="0"/>
        <w:ind w:right="142"/>
        <w:jc w:val="both"/>
        <w:rPr>
          <w:color w:val="000000"/>
        </w:rPr>
      </w:pPr>
      <w:r>
        <w:rPr>
          <w:color w:val="000000"/>
        </w:rPr>
        <w:t xml:space="preserve">Proteinaz K aktivitesi 600 </w:t>
      </w:r>
      <w:proofErr w:type="spellStart"/>
      <w:r>
        <w:rPr>
          <w:color w:val="000000"/>
        </w:rPr>
        <w:t>mAU</w:t>
      </w:r>
      <w:proofErr w:type="spellEnd"/>
      <w:r>
        <w:rPr>
          <w:color w:val="000000"/>
        </w:rPr>
        <w:t>/ml’den büyük olmalıdır.</w:t>
      </w:r>
    </w:p>
    <w:p w14:paraId="00000027" w14:textId="77777777" w:rsidR="002F7A54" w:rsidRDefault="00131F65">
      <w:pPr>
        <w:widowControl w:val="0"/>
        <w:numPr>
          <w:ilvl w:val="0"/>
          <w:numId w:val="5"/>
        </w:numPr>
        <w:pBdr>
          <w:top w:val="nil"/>
          <w:left w:val="nil"/>
          <w:bottom w:val="nil"/>
          <w:right w:val="nil"/>
          <w:between w:val="nil"/>
        </w:pBdr>
        <w:tabs>
          <w:tab w:val="left" w:pos="808"/>
        </w:tabs>
        <w:spacing w:before="5" w:after="0"/>
        <w:ind w:right="142"/>
        <w:jc w:val="both"/>
        <w:rPr>
          <w:color w:val="000000"/>
        </w:rPr>
      </w:pPr>
      <w:r>
        <w:rPr>
          <w:color w:val="000000"/>
        </w:rPr>
        <w:t xml:space="preserve">Ambalaj </w:t>
      </w:r>
      <w:proofErr w:type="spellStart"/>
      <w:r>
        <w:rPr>
          <w:color w:val="000000"/>
        </w:rPr>
        <w:t>mikarı</w:t>
      </w:r>
      <w:proofErr w:type="spellEnd"/>
      <w:r>
        <w:rPr>
          <w:color w:val="000000"/>
        </w:rPr>
        <w:t>, 10 ml olmalıdır.</w:t>
      </w:r>
    </w:p>
    <w:p w14:paraId="00000028" w14:textId="77777777" w:rsidR="002F7A54" w:rsidRDefault="00131F65">
      <w:pPr>
        <w:widowControl w:val="0"/>
        <w:numPr>
          <w:ilvl w:val="0"/>
          <w:numId w:val="5"/>
        </w:numPr>
        <w:pBdr>
          <w:top w:val="nil"/>
          <w:left w:val="nil"/>
          <w:bottom w:val="nil"/>
          <w:right w:val="nil"/>
          <w:between w:val="nil"/>
        </w:pBdr>
        <w:tabs>
          <w:tab w:val="left" w:pos="808"/>
        </w:tabs>
        <w:spacing w:before="5" w:after="0"/>
        <w:ind w:right="142"/>
        <w:jc w:val="both"/>
        <w:rPr>
          <w:color w:val="000000"/>
        </w:rPr>
      </w:pPr>
      <w:r>
        <w:rPr>
          <w:color w:val="000000"/>
        </w:rPr>
        <w:t xml:space="preserve">Proteinaz K </w:t>
      </w:r>
      <w:proofErr w:type="spellStart"/>
      <w:r>
        <w:rPr>
          <w:color w:val="000000"/>
        </w:rPr>
        <w:t>saprophytic</w:t>
      </w:r>
      <w:proofErr w:type="spellEnd"/>
      <w:r>
        <w:rPr>
          <w:color w:val="000000"/>
        </w:rPr>
        <w:t xml:space="preserve"> fungus </w:t>
      </w:r>
      <w:proofErr w:type="spellStart"/>
      <w:r>
        <w:rPr>
          <w:color w:val="000000"/>
        </w:rPr>
        <w:t>Tritirachium</w:t>
      </w:r>
      <w:proofErr w:type="spellEnd"/>
      <w:r>
        <w:rPr>
          <w:color w:val="000000"/>
        </w:rPr>
        <w:t xml:space="preserve"> </w:t>
      </w:r>
      <w:proofErr w:type="spellStart"/>
      <w:r>
        <w:rPr>
          <w:color w:val="000000"/>
        </w:rPr>
        <w:t>album</w:t>
      </w:r>
      <w:proofErr w:type="spellEnd"/>
      <w:r>
        <w:rPr>
          <w:color w:val="000000"/>
        </w:rPr>
        <w:t xml:space="preserve"> orijinli </w:t>
      </w:r>
      <w:proofErr w:type="spellStart"/>
      <w:r>
        <w:rPr>
          <w:color w:val="000000"/>
        </w:rPr>
        <w:t>subtilisin</w:t>
      </w:r>
      <w:proofErr w:type="spellEnd"/>
      <w:r>
        <w:rPr>
          <w:color w:val="000000"/>
        </w:rPr>
        <w:t xml:space="preserve"> tip proteaz olmalıdır.</w:t>
      </w:r>
    </w:p>
    <w:p w14:paraId="00000029" w14:textId="77777777" w:rsidR="002F7A54" w:rsidRDefault="00131F65">
      <w:pPr>
        <w:numPr>
          <w:ilvl w:val="0"/>
          <w:numId w:val="5"/>
        </w:numPr>
        <w:pBdr>
          <w:top w:val="nil"/>
          <w:left w:val="nil"/>
          <w:bottom w:val="nil"/>
          <w:right w:val="nil"/>
          <w:between w:val="nil"/>
        </w:pBdr>
        <w:spacing w:after="0"/>
        <w:rPr>
          <w:color w:val="000000"/>
        </w:rPr>
      </w:pPr>
      <w:r>
        <w:rPr>
          <w:color w:val="000000"/>
        </w:rPr>
        <w:t>Teklif veren firma, ISO 13485:2016, TS EN ISO/IEC 27001:2017 belgelerine mutlaka sahip olmalıdır.</w:t>
      </w:r>
    </w:p>
    <w:p w14:paraId="0000002A" w14:textId="77777777" w:rsidR="002F7A54" w:rsidRDefault="00131F65">
      <w:pPr>
        <w:widowControl w:val="0"/>
        <w:numPr>
          <w:ilvl w:val="0"/>
          <w:numId w:val="5"/>
        </w:numPr>
        <w:pBdr>
          <w:top w:val="nil"/>
          <w:left w:val="nil"/>
          <w:bottom w:val="nil"/>
          <w:right w:val="nil"/>
          <w:between w:val="nil"/>
        </w:pBdr>
        <w:tabs>
          <w:tab w:val="left" w:pos="808"/>
        </w:tabs>
        <w:spacing w:after="0"/>
        <w:ind w:right="142"/>
        <w:jc w:val="both"/>
        <w:rPr>
          <w:color w:val="000000"/>
        </w:rPr>
      </w:pPr>
      <w:r>
        <w:rPr>
          <w:color w:val="000000"/>
        </w:rPr>
        <w:t>Teklif veren firmalar üretici firmanın tek yetkili temsilcisi olmalı veya Türkiye’de tek yetkili distribütörü tarafından yetkilendirilmiş olmalıdır.</w:t>
      </w:r>
    </w:p>
    <w:p w14:paraId="0000002B" w14:textId="77777777" w:rsidR="002F7A54" w:rsidRDefault="002F7A54">
      <w:pPr>
        <w:spacing w:line="360" w:lineRule="auto"/>
        <w:ind w:left="360"/>
        <w:rPr>
          <w:b/>
        </w:rPr>
      </w:pPr>
    </w:p>
    <w:p w14:paraId="0000002C" w14:textId="621B37B2" w:rsidR="002F7A54" w:rsidRDefault="00CA4A86" w:rsidP="00CA4A86">
      <w:pPr>
        <w:spacing w:line="360" w:lineRule="auto"/>
        <w:rPr>
          <w:b/>
        </w:rPr>
      </w:pPr>
      <w:r>
        <w:rPr>
          <w:b/>
        </w:rPr>
        <w:t xml:space="preserve">4. </w:t>
      </w:r>
      <w:proofErr w:type="spellStart"/>
      <w:r w:rsidR="00131F65">
        <w:rPr>
          <w:b/>
        </w:rPr>
        <w:t>Strip</w:t>
      </w:r>
      <w:proofErr w:type="spellEnd"/>
      <w:r w:rsidR="00131F65">
        <w:rPr>
          <w:b/>
        </w:rPr>
        <w:t xml:space="preserve"> </w:t>
      </w:r>
      <w:proofErr w:type="spellStart"/>
      <w:r w:rsidR="00131F65">
        <w:rPr>
          <w:b/>
        </w:rPr>
        <w:t>Tubes</w:t>
      </w:r>
      <w:proofErr w:type="spellEnd"/>
      <w:r w:rsidR="00131F65">
        <w:rPr>
          <w:b/>
        </w:rPr>
        <w:t xml:space="preserve"> </w:t>
      </w:r>
      <w:proofErr w:type="spellStart"/>
      <w:r w:rsidR="00131F65">
        <w:rPr>
          <w:b/>
        </w:rPr>
        <w:t>and</w:t>
      </w:r>
      <w:proofErr w:type="spellEnd"/>
      <w:r w:rsidR="00131F65">
        <w:rPr>
          <w:b/>
        </w:rPr>
        <w:t xml:space="preserve"> </w:t>
      </w:r>
      <w:proofErr w:type="spellStart"/>
      <w:r w:rsidR="00131F65">
        <w:rPr>
          <w:b/>
        </w:rPr>
        <w:t>Caps</w:t>
      </w:r>
      <w:proofErr w:type="spellEnd"/>
      <w:r w:rsidR="00131F65">
        <w:rPr>
          <w:b/>
        </w:rPr>
        <w:t>, 0.1 ml Teknik Özellikleri</w:t>
      </w:r>
    </w:p>
    <w:p w14:paraId="0000002D" w14:textId="77777777" w:rsidR="002F7A54" w:rsidRDefault="00131F65">
      <w:pPr>
        <w:widowControl w:val="0"/>
        <w:numPr>
          <w:ilvl w:val="0"/>
          <w:numId w:val="6"/>
        </w:numPr>
        <w:pBdr>
          <w:top w:val="nil"/>
          <w:left w:val="nil"/>
          <w:bottom w:val="nil"/>
          <w:right w:val="nil"/>
          <w:between w:val="nil"/>
        </w:pBdr>
        <w:tabs>
          <w:tab w:val="left" w:pos="808"/>
        </w:tabs>
        <w:spacing w:before="5" w:after="0"/>
        <w:ind w:right="142"/>
        <w:jc w:val="both"/>
        <w:rPr>
          <w:color w:val="000000"/>
        </w:rPr>
      </w:pPr>
      <w:r>
        <w:rPr>
          <w:color w:val="000000"/>
        </w:rPr>
        <w:t xml:space="preserve">Ürün, 4’lü </w:t>
      </w:r>
      <w:proofErr w:type="spellStart"/>
      <w:r>
        <w:rPr>
          <w:color w:val="000000"/>
        </w:rPr>
        <w:t>strip</w:t>
      </w:r>
      <w:proofErr w:type="spellEnd"/>
      <w:r>
        <w:rPr>
          <w:color w:val="000000"/>
        </w:rPr>
        <w:t xml:space="preserve"> tüp ve kapaklarından oluşmalıdır.</w:t>
      </w:r>
    </w:p>
    <w:p w14:paraId="0000002E" w14:textId="77777777" w:rsidR="002F7A54" w:rsidRDefault="00131F65">
      <w:pPr>
        <w:widowControl w:val="0"/>
        <w:numPr>
          <w:ilvl w:val="0"/>
          <w:numId w:val="6"/>
        </w:numPr>
        <w:pBdr>
          <w:top w:val="nil"/>
          <w:left w:val="nil"/>
          <w:bottom w:val="nil"/>
          <w:right w:val="nil"/>
          <w:between w:val="nil"/>
        </w:pBdr>
        <w:tabs>
          <w:tab w:val="left" w:pos="808"/>
        </w:tabs>
        <w:spacing w:before="5" w:after="0"/>
        <w:ind w:right="142"/>
        <w:jc w:val="both"/>
        <w:rPr>
          <w:color w:val="000000"/>
        </w:rPr>
      </w:pPr>
      <w:r>
        <w:rPr>
          <w:color w:val="000000"/>
        </w:rPr>
        <w:t>Tüpler 0.1 ml hacminde olmalıdır.</w:t>
      </w:r>
    </w:p>
    <w:p w14:paraId="0000002F" w14:textId="77777777" w:rsidR="002F7A54" w:rsidRDefault="00131F65">
      <w:pPr>
        <w:widowControl w:val="0"/>
        <w:numPr>
          <w:ilvl w:val="0"/>
          <w:numId w:val="6"/>
        </w:numPr>
        <w:pBdr>
          <w:top w:val="nil"/>
          <w:left w:val="nil"/>
          <w:bottom w:val="nil"/>
          <w:right w:val="nil"/>
          <w:between w:val="nil"/>
        </w:pBdr>
        <w:tabs>
          <w:tab w:val="left" w:pos="808"/>
        </w:tabs>
        <w:spacing w:before="5" w:after="0"/>
        <w:ind w:right="142"/>
        <w:jc w:val="both"/>
        <w:rPr>
          <w:color w:val="000000"/>
        </w:rPr>
      </w:pPr>
      <w:r>
        <w:rPr>
          <w:color w:val="000000"/>
        </w:rPr>
        <w:t>Tüpler ile 10–50 µl'lik,1000 adet reaksiyon gerçekleştirilebilmelidir.</w:t>
      </w:r>
    </w:p>
    <w:p w14:paraId="00000030" w14:textId="77777777" w:rsidR="002F7A54" w:rsidRDefault="00131F65">
      <w:pPr>
        <w:widowControl w:val="0"/>
        <w:numPr>
          <w:ilvl w:val="0"/>
          <w:numId w:val="6"/>
        </w:numPr>
        <w:pBdr>
          <w:top w:val="nil"/>
          <w:left w:val="nil"/>
          <w:bottom w:val="nil"/>
          <w:right w:val="nil"/>
          <w:between w:val="nil"/>
        </w:pBdr>
        <w:tabs>
          <w:tab w:val="left" w:pos="808"/>
        </w:tabs>
        <w:spacing w:before="5" w:after="0"/>
        <w:ind w:right="142"/>
        <w:jc w:val="both"/>
        <w:rPr>
          <w:color w:val="000000"/>
        </w:rPr>
      </w:pPr>
      <w:r>
        <w:rPr>
          <w:color w:val="000000"/>
        </w:rPr>
        <w:t>Tüpler, rotor teknolojisi ile çalışan gerçek zamanlı (</w:t>
      </w:r>
      <w:proofErr w:type="spellStart"/>
      <w:r>
        <w:rPr>
          <w:color w:val="000000"/>
        </w:rPr>
        <w:t>real</w:t>
      </w:r>
      <w:proofErr w:type="spellEnd"/>
      <w:r>
        <w:rPr>
          <w:color w:val="000000"/>
        </w:rPr>
        <w:t xml:space="preserve"> time) PCR cihazları ile tam uyumlu olmalıdır.</w:t>
      </w:r>
    </w:p>
    <w:p w14:paraId="00000031" w14:textId="77777777" w:rsidR="002F7A54" w:rsidRDefault="00131F65">
      <w:pPr>
        <w:widowControl w:val="0"/>
        <w:numPr>
          <w:ilvl w:val="0"/>
          <w:numId w:val="6"/>
        </w:numPr>
        <w:pBdr>
          <w:top w:val="nil"/>
          <w:left w:val="nil"/>
          <w:bottom w:val="nil"/>
          <w:right w:val="nil"/>
          <w:between w:val="nil"/>
        </w:pBdr>
        <w:tabs>
          <w:tab w:val="left" w:pos="808"/>
        </w:tabs>
        <w:spacing w:before="5" w:after="0"/>
        <w:ind w:right="142"/>
        <w:jc w:val="both"/>
        <w:rPr>
          <w:color w:val="000000"/>
        </w:rPr>
      </w:pPr>
      <w:r>
        <w:rPr>
          <w:color w:val="000000"/>
        </w:rPr>
        <w:t xml:space="preserve">Teklif edilen PCR tüpleri; </w:t>
      </w:r>
      <w:proofErr w:type="spellStart"/>
      <w:r>
        <w:rPr>
          <w:color w:val="000000"/>
        </w:rPr>
        <w:t>DNase</w:t>
      </w:r>
      <w:proofErr w:type="spellEnd"/>
      <w:r>
        <w:rPr>
          <w:color w:val="000000"/>
        </w:rPr>
        <w:t xml:space="preserve">, </w:t>
      </w:r>
      <w:proofErr w:type="spellStart"/>
      <w:r>
        <w:rPr>
          <w:color w:val="000000"/>
        </w:rPr>
        <w:t>RNase</w:t>
      </w:r>
      <w:proofErr w:type="spellEnd"/>
      <w:r>
        <w:rPr>
          <w:color w:val="000000"/>
        </w:rPr>
        <w:t xml:space="preserve">, </w:t>
      </w:r>
      <w:proofErr w:type="spellStart"/>
      <w:r>
        <w:rPr>
          <w:color w:val="000000"/>
        </w:rPr>
        <w:t>pirojen</w:t>
      </w:r>
      <w:proofErr w:type="spellEnd"/>
      <w:r>
        <w:rPr>
          <w:color w:val="000000"/>
        </w:rPr>
        <w:t xml:space="preserve"> içermemelidir.</w:t>
      </w:r>
    </w:p>
    <w:p w14:paraId="00000032" w14:textId="77777777" w:rsidR="002F7A54" w:rsidRDefault="00131F65">
      <w:pPr>
        <w:numPr>
          <w:ilvl w:val="0"/>
          <w:numId w:val="6"/>
        </w:numPr>
        <w:pBdr>
          <w:top w:val="nil"/>
          <w:left w:val="nil"/>
          <w:bottom w:val="nil"/>
          <w:right w:val="nil"/>
          <w:between w:val="nil"/>
        </w:pBdr>
        <w:spacing w:after="0"/>
        <w:rPr>
          <w:color w:val="000000"/>
        </w:rPr>
      </w:pPr>
      <w:r>
        <w:rPr>
          <w:color w:val="000000"/>
        </w:rPr>
        <w:t>Teklif veren firma, ISO 13485:2016, TS EN ISO/IEC 27001:2017 belgelerine mutlaka sahip olmalıdır.</w:t>
      </w:r>
    </w:p>
    <w:p w14:paraId="00000033" w14:textId="545CC77D" w:rsidR="002F7A54" w:rsidRDefault="00131F65">
      <w:pPr>
        <w:widowControl w:val="0"/>
        <w:numPr>
          <w:ilvl w:val="0"/>
          <w:numId w:val="6"/>
        </w:numPr>
        <w:pBdr>
          <w:top w:val="nil"/>
          <w:left w:val="nil"/>
          <w:bottom w:val="nil"/>
          <w:right w:val="nil"/>
          <w:between w:val="nil"/>
        </w:pBdr>
        <w:tabs>
          <w:tab w:val="left" w:pos="808"/>
        </w:tabs>
        <w:spacing w:after="0"/>
        <w:ind w:right="142"/>
        <w:jc w:val="both"/>
        <w:rPr>
          <w:color w:val="000000"/>
        </w:rPr>
      </w:pPr>
      <w:r>
        <w:rPr>
          <w:color w:val="000000"/>
        </w:rPr>
        <w:t>Teklif veren firmalar üretici firmanın tek yetkili temsilcisi olmalı veya Türkiye’de tek yetkili distribütörü tarafından yetkilendirilmiş olmalıdır</w:t>
      </w:r>
      <w:r w:rsidR="00C83412">
        <w:rPr>
          <w:color w:val="000000"/>
        </w:rPr>
        <w:t>.</w:t>
      </w:r>
    </w:p>
    <w:p w14:paraId="3D8B51C0" w14:textId="6AE75546" w:rsidR="00C8256C" w:rsidRDefault="00C8256C">
      <w:pPr>
        <w:widowControl w:val="0"/>
        <w:numPr>
          <w:ilvl w:val="0"/>
          <w:numId w:val="6"/>
        </w:numPr>
        <w:pBdr>
          <w:top w:val="nil"/>
          <w:left w:val="nil"/>
          <w:bottom w:val="nil"/>
          <w:right w:val="nil"/>
          <w:between w:val="nil"/>
        </w:pBdr>
        <w:tabs>
          <w:tab w:val="left" w:pos="808"/>
        </w:tabs>
        <w:spacing w:after="0"/>
        <w:ind w:right="142"/>
        <w:jc w:val="both"/>
        <w:rPr>
          <w:color w:val="000000"/>
        </w:rPr>
      </w:pPr>
      <w:r>
        <w:rPr>
          <w:color w:val="000000"/>
        </w:rPr>
        <w:t>Her pakette 250 adet olmalıdır.</w:t>
      </w:r>
    </w:p>
    <w:p w14:paraId="065DDD8E" w14:textId="5A094D94" w:rsidR="00C83412" w:rsidRDefault="00C83412" w:rsidP="00C83412">
      <w:pPr>
        <w:widowControl w:val="0"/>
        <w:pBdr>
          <w:top w:val="nil"/>
          <w:left w:val="nil"/>
          <w:bottom w:val="nil"/>
          <w:right w:val="nil"/>
          <w:between w:val="nil"/>
        </w:pBdr>
        <w:tabs>
          <w:tab w:val="left" w:pos="808"/>
        </w:tabs>
        <w:spacing w:after="0"/>
        <w:ind w:right="142"/>
        <w:jc w:val="both"/>
        <w:rPr>
          <w:color w:val="000000"/>
        </w:rPr>
      </w:pPr>
    </w:p>
    <w:p w14:paraId="31F1FB10" w14:textId="2B39558D" w:rsidR="00C83412" w:rsidRDefault="00C83412" w:rsidP="00C83412">
      <w:pPr>
        <w:widowControl w:val="0"/>
        <w:pBdr>
          <w:top w:val="nil"/>
          <w:left w:val="nil"/>
          <w:bottom w:val="nil"/>
          <w:right w:val="nil"/>
          <w:between w:val="nil"/>
        </w:pBdr>
        <w:tabs>
          <w:tab w:val="left" w:pos="808"/>
        </w:tabs>
        <w:spacing w:after="0"/>
        <w:ind w:right="142"/>
        <w:jc w:val="both"/>
        <w:rPr>
          <w:color w:val="000000"/>
        </w:rPr>
      </w:pPr>
    </w:p>
    <w:p w14:paraId="301227A0" w14:textId="74374AFF" w:rsidR="00C83412" w:rsidRDefault="00C83412" w:rsidP="00C83412">
      <w:pPr>
        <w:spacing w:line="360" w:lineRule="auto"/>
        <w:rPr>
          <w:b/>
        </w:rPr>
      </w:pPr>
      <w:r>
        <w:rPr>
          <w:b/>
        </w:rPr>
        <w:t xml:space="preserve">5. </w:t>
      </w:r>
      <w:r w:rsidR="00153075">
        <w:rPr>
          <w:b/>
        </w:rPr>
        <w:t xml:space="preserve">Filtreli </w:t>
      </w:r>
      <w:r>
        <w:rPr>
          <w:b/>
        </w:rPr>
        <w:t>Pipet Ucu</w:t>
      </w:r>
      <w:r w:rsidR="00153075">
        <w:rPr>
          <w:b/>
        </w:rPr>
        <w:t xml:space="preserve"> (0,1-10 µL) </w:t>
      </w:r>
      <w:r>
        <w:rPr>
          <w:b/>
        </w:rPr>
        <w:t>Teknik Özellikleri</w:t>
      </w:r>
    </w:p>
    <w:p w14:paraId="4386E8EF" w14:textId="77777777" w:rsidR="00C83412" w:rsidRPr="00CA4A86" w:rsidRDefault="00C83412" w:rsidP="00C83412">
      <w:pPr>
        <w:pStyle w:val="ListeParagraf"/>
        <w:numPr>
          <w:ilvl w:val="3"/>
          <w:numId w:val="7"/>
        </w:numPr>
        <w:pBdr>
          <w:top w:val="nil"/>
          <w:left w:val="nil"/>
          <w:bottom w:val="nil"/>
          <w:right w:val="nil"/>
          <w:between w:val="nil"/>
        </w:pBdr>
        <w:spacing w:after="0"/>
        <w:ind w:left="709"/>
        <w:jc w:val="both"/>
      </w:pPr>
      <w:r w:rsidRPr="00CA4A86">
        <w:rPr>
          <w:color w:val="000000"/>
        </w:rPr>
        <w:t xml:space="preserve">Pipet uçları, filtreli ve steril olmalıdır. </w:t>
      </w:r>
    </w:p>
    <w:p w14:paraId="29A3016D" w14:textId="5E88E3DF" w:rsidR="00C83412" w:rsidRPr="00CA4A86" w:rsidRDefault="00C83412" w:rsidP="00C83412">
      <w:pPr>
        <w:pStyle w:val="ListeParagraf"/>
        <w:numPr>
          <w:ilvl w:val="3"/>
          <w:numId w:val="7"/>
        </w:numPr>
        <w:pBdr>
          <w:top w:val="nil"/>
          <w:left w:val="nil"/>
          <w:bottom w:val="nil"/>
          <w:right w:val="nil"/>
          <w:between w:val="nil"/>
        </w:pBdr>
        <w:spacing w:after="0"/>
        <w:ind w:left="709"/>
        <w:jc w:val="both"/>
      </w:pPr>
      <w:r w:rsidRPr="00CA4A86">
        <w:rPr>
          <w:color w:val="000000"/>
        </w:rPr>
        <w:t xml:space="preserve">Pipet uçları; </w:t>
      </w:r>
      <w:r w:rsidR="006D642D">
        <w:rPr>
          <w:color w:val="000000"/>
        </w:rPr>
        <w:t>0.1-10</w:t>
      </w:r>
      <w:r w:rsidRPr="00CA4A86">
        <w:rPr>
          <w:color w:val="000000"/>
        </w:rPr>
        <w:t xml:space="preserve"> </w:t>
      </w:r>
      <w:proofErr w:type="spellStart"/>
      <w:r w:rsidRPr="00CA4A86">
        <w:rPr>
          <w:color w:val="000000"/>
        </w:rPr>
        <w:t>ul</w:t>
      </w:r>
      <w:proofErr w:type="spellEnd"/>
      <w:r w:rsidRPr="00CA4A86">
        <w:rPr>
          <w:color w:val="000000"/>
        </w:rPr>
        <w:t xml:space="preserve"> hacimlerinde olmalıdır. </w:t>
      </w:r>
    </w:p>
    <w:p w14:paraId="6D7A7BF3" w14:textId="77777777" w:rsidR="00C83412" w:rsidRPr="00CA4A86" w:rsidRDefault="00C83412" w:rsidP="00C83412">
      <w:pPr>
        <w:pStyle w:val="ListeParagraf"/>
        <w:numPr>
          <w:ilvl w:val="3"/>
          <w:numId w:val="7"/>
        </w:numPr>
        <w:pBdr>
          <w:top w:val="nil"/>
          <w:left w:val="nil"/>
          <w:bottom w:val="nil"/>
          <w:right w:val="nil"/>
          <w:between w:val="nil"/>
        </w:pBdr>
        <w:spacing w:after="0"/>
        <w:ind w:left="709"/>
        <w:jc w:val="both"/>
      </w:pPr>
      <w:r w:rsidRPr="00CA4A86">
        <w:rPr>
          <w:color w:val="000000"/>
        </w:rPr>
        <w:t>Pipetler 96’lık pipet kutuları içinde bulu</w:t>
      </w:r>
      <w:r>
        <w:rPr>
          <w:color w:val="000000"/>
        </w:rPr>
        <w:t>n</w:t>
      </w:r>
      <w:r w:rsidRPr="00CA4A86">
        <w:rPr>
          <w:color w:val="000000"/>
        </w:rPr>
        <w:t>malıdır.</w:t>
      </w:r>
    </w:p>
    <w:p w14:paraId="0EF212D0" w14:textId="77777777" w:rsidR="00C83412" w:rsidRPr="00CA4A86" w:rsidRDefault="00C83412" w:rsidP="00C83412">
      <w:pPr>
        <w:pStyle w:val="ListeParagraf"/>
        <w:numPr>
          <w:ilvl w:val="3"/>
          <w:numId w:val="7"/>
        </w:numPr>
        <w:pBdr>
          <w:top w:val="nil"/>
          <w:left w:val="nil"/>
          <w:bottom w:val="nil"/>
          <w:right w:val="nil"/>
          <w:between w:val="nil"/>
        </w:pBdr>
        <w:spacing w:after="0"/>
        <w:ind w:left="709"/>
        <w:jc w:val="both"/>
      </w:pPr>
      <w:r w:rsidRPr="00CA4A86">
        <w:rPr>
          <w:color w:val="000000"/>
        </w:rPr>
        <w:t xml:space="preserve">Bir pakette, 10 adet pipet kutusu bulunmalıdır. </w:t>
      </w:r>
    </w:p>
    <w:p w14:paraId="77C88103" w14:textId="77777777" w:rsidR="00C83412" w:rsidRPr="00CA4A86" w:rsidRDefault="00C83412" w:rsidP="00C83412">
      <w:pPr>
        <w:pStyle w:val="ListeParagraf"/>
        <w:numPr>
          <w:ilvl w:val="3"/>
          <w:numId w:val="7"/>
        </w:numPr>
        <w:pBdr>
          <w:top w:val="nil"/>
          <w:left w:val="nil"/>
          <w:bottom w:val="nil"/>
          <w:right w:val="nil"/>
          <w:between w:val="nil"/>
        </w:pBdr>
        <w:spacing w:after="0"/>
        <w:ind w:left="709"/>
        <w:jc w:val="both"/>
      </w:pPr>
      <w:r w:rsidRPr="00CA4A86">
        <w:rPr>
          <w:color w:val="000000"/>
        </w:rPr>
        <w:t xml:space="preserve">Ürün, mutlaka öncesinde kurumumuzda denenmiş ve onaylanmış olmalıdır. </w:t>
      </w:r>
    </w:p>
    <w:p w14:paraId="620A4CEB" w14:textId="77777777" w:rsidR="00C83412" w:rsidRPr="006D642D" w:rsidRDefault="00C83412" w:rsidP="00C83412">
      <w:pPr>
        <w:pStyle w:val="ListeParagraf"/>
        <w:numPr>
          <w:ilvl w:val="3"/>
          <w:numId w:val="7"/>
        </w:numPr>
        <w:pBdr>
          <w:top w:val="nil"/>
          <w:left w:val="nil"/>
          <w:bottom w:val="nil"/>
          <w:right w:val="nil"/>
          <w:between w:val="nil"/>
        </w:pBdr>
        <w:spacing w:after="0"/>
        <w:ind w:left="709"/>
        <w:jc w:val="both"/>
      </w:pPr>
      <w:r w:rsidRPr="00CA4A86">
        <w:rPr>
          <w:color w:val="000000"/>
        </w:rPr>
        <w:t>Teklif veren firma, ISO 13485:2016, TS EN ISO/IEC 27001:2017 belgelerine mutlaka sahip olmalıdır.</w:t>
      </w:r>
    </w:p>
    <w:p w14:paraId="5DEC396A" w14:textId="25D7F258" w:rsidR="006D642D" w:rsidRPr="00153075" w:rsidRDefault="006D642D" w:rsidP="00C83412">
      <w:pPr>
        <w:pStyle w:val="ListeParagraf"/>
        <w:numPr>
          <w:ilvl w:val="3"/>
          <w:numId w:val="7"/>
        </w:numPr>
        <w:pBdr>
          <w:top w:val="nil"/>
          <w:left w:val="nil"/>
          <w:bottom w:val="nil"/>
          <w:right w:val="nil"/>
          <w:between w:val="nil"/>
        </w:pBdr>
        <w:spacing w:after="0"/>
        <w:ind w:left="709"/>
        <w:jc w:val="both"/>
      </w:pPr>
      <w:proofErr w:type="spellStart"/>
      <w:r>
        <w:rPr>
          <w:color w:val="000000"/>
        </w:rPr>
        <w:t>DNAase-RNAase</w:t>
      </w:r>
      <w:proofErr w:type="spellEnd"/>
      <w:r>
        <w:rPr>
          <w:color w:val="000000"/>
        </w:rPr>
        <w:t xml:space="preserve"> </w:t>
      </w:r>
      <w:proofErr w:type="spellStart"/>
      <w:r>
        <w:rPr>
          <w:color w:val="000000"/>
        </w:rPr>
        <w:t>free</w:t>
      </w:r>
      <w:proofErr w:type="spellEnd"/>
      <w:r>
        <w:rPr>
          <w:color w:val="000000"/>
        </w:rPr>
        <w:t xml:space="preserve"> ve </w:t>
      </w:r>
      <w:proofErr w:type="spellStart"/>
      <w:r>
        <w:rPr>
          <w:color w:val="000000"/>
        </w:rPr>
        <w:t>Pyrogen</w:t>
      </w:r>
      <w:proofErr w:type="spellEnd"/>
      <w:r>
        <w:rPr>
          <w:color w:val="000000"/>
        </w:rPr>
        <w:t xml:space="preserve"> </w:t>
      </w:r>
      <w:proofErr w:type="spellStart"/>
      <w:r>
        <w:rPr>
          <w:color w:val="000000"/>
        </w:rPr>
        <w:t>free</w:t>
      </w:r>
      <w:proofErr w:type="spellEnd"/>
      <w:r>
        <w:rPr>
          <w:color w:val="000000"/>
        </w:rPr>
        <w:t xml:space="preserve"> özellikte olmalıdır.</w:t>
      </w:r>
    </w:p>
    <w:p w14:paraId="555015A8" w14:textId="4FCE6B01" w:rsidR="00153075" w:rsidRDefault="00153075" w:rsidP="00153075">
      <w:pPr>
        <w:spacing w:line="360" w:lineRule="auto"/>
        <w:rPr>
          <w:b/>
        </w:rPr>
      </w:pPr>
      <w:r>
        <w:rPr>
          <w:b/>
        </w:rPr>
        <w:t>6</w:t>
      </w:r>
      <w:r>
        <w:rPr>
          <w:b/>
        </w:rPr>
        <w:t>. Filtreli Pipet Ucu (10</w:t>
      </w:r>
      <w:r>
        <w:rPr>
          <w:b/>
        </w:rPr>
        <w:t>-100</w:t>
      </w:r>
      <w:r>
        <w:rPr>
          <w:b/>
        </w:rPr>
        <w:t xml:space="preserve"> µL) Teknik Özellikleri</w:t>
      </w:r>
    </w:p>
    <w:p w14:paraId="672BAF4E" w14:textId="77777777" w:rsidR="00153075" w:rsidRPr="00153075" w:rsidRDefault="00153075" w:rsidP="00153075">
      <w:pPr>
        <w:pStyle w:val="ListeParagraf"/>
        <w:numPr>
          <w:ilvl w:val="0"/>
          <w:numId w:val="9"/>
        </w:numPr>
        <w:pBdr>
          <w:top w:val="nil"/>
          <w:left w:val="nil"/>
          <w:bottom w:val="nil"/>
          <w:right w:val="nil"/>
          <w:between w:val="nil"/>
        </w:pBdr>
        <w:spacing w:after="0"/>
        <w:jc w:val="both"/>
      </w:pPr>
      <w:r w:rsidRPr="00153075">
        <w:rPr>
          <w:color w:val="000000"/>
        </w:rPr>
        <w:t xml:space="preserve">Pipet uçları, filtreli ve steril olmalıdır. </w:t>
      </w:r>
    </w:p>
    <w:p w14:paraId="59A622C0" w14:textId="3324E6D8" w:rsidR="00153075" w:rsidRPr="00153075" w:rsidRDefault="00153075" w:rsidP="00153075">
      <w:pPr>
        <w:pStyle w:val="ListeParagraf"/>
        <w:numPr>
          <w:ilvl w:val="0"/>
          <w:numId w:val="9"/>
        </w:numPr>
        <w:pBdr>
          <w:top w:val="nil"/>
          <w:left w:val="nil"/>
          <w:bottom w:val="nil"/>
          <w:right w:val="nil"/>
          <w:between w:val="nil"/>
        </w:pBdr>
        <w:spacing w:after="0"/>
        <w:jc w:val="both"/>
      </w:pPr>
      <w:r w:rsidRPr="00153075">
        <w:rPr>
          <w:color w:val="000000"/>
        </w:rPr>
        <w:t xml:space="preserve">Pipet uçları; </w:t>
      </w:r>
      <w:r w:rsidR="006D642D">
        <w:rPr>
          <w:color w:val="000000"/>
        </w:rPr>
        <w:t>10-100</w:t>
      </w:r>
      <w:r w:rsidRPr="00153075">
        <w:rPr>
          <w:color w:val="000000"/>
        </w:rPr>
        <w:t xml:space="preserve"> </w:t>
      </w:r>
      <w:proofErr w:type="spellStart"/>
      <w:r w:rsidRPr="00153075">
        <w:rPr>
          <w:color w:val="000000"/>
        </w:rPr>
        <w:t>ul</w:t>
      </w:r>
      <w:proofErr w:type="spellEnd"/>
      <w:r w:rsidRPr="00153075">
        <w:rPr>
          <w:color w:val="000000"/>
        </w:rPr>
        <w:t xml:space="preserve"> hacimlerinde olmalıdır. </w:t>
      </w:r>
    </w:p>
    <w:p w14:paraId="072BD596" w14:textId="77777777" w:rsidR="00153075" w:rsidRPr="00153075" w:rsidRDefault="00153075" w:rsidP="00153075">
      <w:pPr>
        <w:pStyle w:val="ListeParagraf"/>
        <w:numPr>
          <w:ilvl w:val="0"/>
          <w:numId w:val="9"/>
        </w:numPr>
        <w:pBdr>
          <w:top w:val="nil"/>
          <w:left w:val="nil"/>
          <w:bottom w:val="nil"/>
          <w:right w:val="nil"/>
          <w:between w:val="nil"/>
        </w:pBdr>
        <w:spacing w:after="0"/>
        <w:jc w:val="both"/>
      </w:pPr>
      <w:r w:rsidRPr="00153075">
        <w:rPr>
          <w:color w:val="000000"/>
        </w:rPr>
        <w:t>Pipetler 96’lık pipet kutuları içinde bulunmalıdır.</w:t>
      </w:r>
    </w:p>
    <w:p w14:paraId="1AE704AE" w14:textId="77777777" w:rsidR="00153075" w:rsidRPr="00153075" w:rsidRDefault="00153075" w:rsidP="00153075">
      <w:pPr>
        <w:pStyle w:val="ListeParagraf"/>
        <w:numPr>
          <w:ilvl w:val="0"/>
          <w:numId w:val="9"/>
        </w:numPr>
        <w:pBdr>
          <w:top w:val="nil"/>
          <w:left w:val="nil"/>
          <w:bottom w:val="nil"/>
          <w:right w:val="nil"/>
          <w:between w:val="nil"/>
        </w:pBdr>
        <w:spacing w:after="0"/>
        <w:jc w:val="both"/>
      </w:pPr>
      <w:r w:rsidRPr="00153075">
        <w:rPr>
          <w:color w:val="000000"/>
        </w:rPr>
        <w:t xml:space="preserve">Bir pakette, 10 adet pipet kutusu bulunmalıdır. </w:t>
      </w:r>
    </w:p>
    <w:p w14:paraId="47859E69" w14:textId="77777777" w:rsidR="00153075" w:rsidRPr="00153075" w:rsidRDefault="00153075" w:rsidP="00153075">
      <w:pPr>
        <w:pStyle w:val="ListeParagraf"/>
        <w:numPr>
          <w:ilvl w:val="0"/>
          <w:numId w:val="9"/>
        </w:numPr>
        <w:pBdr>
          <w:top w:val="nil"/>
          <w:left w:val="nil"/>
          <w:bottom w:val="nil"/>
          <w:right w:val="nil"/>
          <w:between w:val="nil"/>
        </w:pBdr>
        <w:spacing w:after="0"/>
        <w:jc w:val="both"/>
      </w:pPr>
      <w:r w:rsidRPr="00153075">
        <w:rPr>
          <w:color w:val="000000"/>
        </w:rPr>
        <w:t xml:space="preserve">Ürün, mutlaka öncesinde kurumumuzda denenmiş ve onaylanmış olmalıdır. </w:t>
      </w:r>
    </w:p>
    <w:p w14:paraId="38106F92" w14:textId="77777777" w:rsidR="006D642D" w:rsidRPr="006D642D" w:rsidRDefault="00153075" w:rsidP="006D642D">
      <w:pPr>
        <w:pStyle w:val="ListeParagraf"/>
        <w:numPr>
          <w:ilvl w:val="0"/>
          <w:numId w:val="9"/>
        </w:numPr>
        <w:pBdr>
          <w:top w:val="nil"/>
          <w:left w:val="nil"/>
          <w:bottom w:val="nil"/>
          <w:right w:val="nil"/>
          <w:between w:val="nil"/>
        </w:pBdr>
        <w:spacing w:after="0"/>
        <w:jc w:val="both"/>
      </w:pPr>
      <w:r w:rsidRPr="00153075">
        <w:rPr>
          <w:color w:val="000000"/>
        </w:rPr>
        <w:t>Teklif veren firma, ISO 13485:2016, TS EN ISO/IEC 27001:2017 belgelerine mutlaka sahip olmalıdır.</w:t>
      </w:r>
    </w:p>
    <w:p w14:paraId="63F0258E" w14:textId="5EA34164" w:rsidR="006D642D" w:rsidRPr="00153075" w:rsidRDefault="006D642D" w:rsidP="006D642D">
      <w:pPr>
        <w:pStyle w:val="ListeParagraf"/>
        <w:numPr>
          <w:ilvl w:val="0"/>
          <w:numId w:val="9"/>
        </w:numPr>
        <w:pBdr>
          <w:top w:val="nil"/>
          <w:left w:val="nil"/>
          <w:bottom w:val="nil"/>
          <w:right w:val="nil"/>
          <w:between w:val="nil"/>
        </w:pBdr>
        <w:spacing w:after="0"/>
        <w:jc w:val="both"/>
      </w:pPr>
      <w:proofErr w:type="spellStart"/>
      <w:r w:rsidRPr="006D642D">
        <w:rPr>
          <w:color w:val="000000"/>
        </w:rPr>
        <w:t>DNAase-RNAase</w:t>
      </w:r>
      <w:proofErr w:type="spellEnd"/>
      <w:r w:rsidRPr="006D642D">
        <w:rPr>
          <w:color w:val="000000"/>
        </w:rPr>
        <w:t xml:space="preserve"> </w:t>
      </w:r>
      <w:proofErr w:type="spellStart"/>
      <w:r w:rsidRPr="006D642D">
        <w:rPr>
          <w:color w:val="000000"/>
        </w:rPr>
        <w:t>free</w:t>
      </w:r>
      <w:proofErr w:type="spellEnd"/>
      <w:r w:rsidRPr="006D642D">
        <w:rPr>
          <w:color w:val="000000"/>
        </w:rPr>
        <w:t xml:space="preserve"> ve </w:t>
      </w:r>
      <w:proofErr w:type="spellStart"/>
      <w:r w:rsidRPr="006D642D">
        <w:rPr>
          <w:color w:val="000000"/>
        </w:rPr>
        <w:t>Pyrogen</w:t>
      </w:r>
      <w:proofErr w:type="spellEnd"/>
      <w:r w:rsidRPr="006D642D">
        <w:rPr>
          <w:color w:val="000000"/>
        </w:rPr>
        <w:t xml:space="preserve"> </w:t>
      </w:r>
      <w:proofErr w:type="spellStart"/>
      <w:r w:rsidRPr="006D642D">
        <w:rPr>
          <w:color w:val="000000"/>
        </w:rPr>
        <w:t>free</w:t>
      </w:r>
      <w:proofErr w:type="spellEnd"/>
      <w:r w:rsidRPr="006D642D">
        <w:rPr>
          <w:color w:val="000000"/>
        </w:rPr>
        <w:t xml:space="preserve"> özellikte olmalıdır.</w:t>
      </w:r>
    </w:p>
    <w:p w14:paraId="54F2067F" w14:textId="77777777" w:rsidR="006D642D" w:rsidRPr="00153075" w:rsidRDefault="006D642D" w:rsidP="006D642D">
      <w:pPr>
        <w:pStyle w:val="ListeParagraf"/>
        <w:pBdr>
          <w:top w:val="nil"/>
          <w:left w:val="nil"/>
          <w:bottom w:val="nil"/>
          <w:right w:val="nil"/>
          <w:between w:val="nil"/>
        </w:pBdr>
        <w:spacing w:after="0"/>
        <w:jc w:val="both"/>
      </w:pPr>
    </w:p>
    <w:p w14:paraId="5D6063B9" w14:textId="3908AC55" w:rsidR="00153075" w:rsidRDefault="00153075" w:rsidP="00153075">
      <w:pPr>
        <w:spacing w:line="360" w:lineRule="auto"/>
        <w:rPr>
          <w:b/>
        </w:rPr>
      </w:pPr>
      <w:r>
        <w:rPr>
          <w:b/>
        </w:rPr>
        <w:t>7</w:t>
      </w:r>
      <w:r>
        <w:rPr>
          <w:b/>
        </w:rPr>
        <w:t>. Filtreli Pipet Ucu (</w:t>
      </w:r>
      <w:r>
        <w:rPr>
          <w:b/>
        </w:rPr>
        <w:t>100-1000</w:t>
      </w:r>
      <w:r>
        <w:rPr>
          <w:b/>
        </w:rPr>
        <w:t xml:space="preserve"> µL) Teknik Özellikleri</w:t>
      </w:r>
    </w:p>
    <w:p w14:paraId="55DE9283" w14:textId="77777777" w:rsidR="00153075" w:rsidRPr="00153075" w:rsidRDefault="00153075" w:rsidP="00153075">
      <w:pPr>
        <w:pStyle w:val="ListeParagraf"/>
        <w:numPr>
          <w:ilvl w:val="0"/>
          <w:numId w:val="11"/>
        </w:numPr>
        <w:pBdr>
          <w:top w:val="nil"/>
          <w:left w:val="nil"/>
          <w:bottom w:val="nil"/>
          <w:right w:val="nil"/>
          <w:between w:val="nil"/>
        </w:pBdr>
        <w:spacing w:after="0"/>
        <w:jc w:val="both"/>
      </w:pPr>
      <w:r w:rsidRPr="00153075">
        <w:rPr>
          <w:color w:val="000000"/>
        </w:rPr>
        <w:t xml:space="preserve">Pipet uçları, filtreli ve steril olmalıdır. </w:t>
      </w:r>
    </w:p>
    <w:p w14:paraId="56A7916B" w14:textId="11DFCA46" w:rsidR="00153075" w:rsidRPr="00153075" w:rsidRDefault="00153075" w:rsidP="00153075">
      <w:pPr>
        <w:pStyle w:val="ListeParagraf"/>
        <w:numPr>
          <w:ilvl w:val="0"/>
          <w:numId w:val="11"/>
        </w:numPr>
        <w:pBdr>
          <w:top w:val="nil"/>
          <w:left w:val="nil"/>
          <w:bottom w:val="nil"/>
          <w:right w:val="nil"/>
          <w:between w:val="nil"/>
        </w:pBdr>
        <w:spacing w:after="0"/>
        <w:jc w:val="both"/>
      </w:pPr>
      <w:r w:rsidRPr="00153075">
        <w:rPr>
          <w:color w:val="000000"/>
        </w:rPr>
        <w:t>Pipet uçları; 100</w:t>
      </w:r>
      <w:r w:rsidR="006D642D">
        <w:rPr>
          <w:color w:val="000000"/>
        </w:rPr>
        <w:t>-</w:t>
      </w:r>
      <w:r w:rsidRPr="00153075">
        <w:rPr>
          <w:color w:val="000000"/>
        </w:rPr>
        <w:t xml:space="preserve">1000 </w:t>
      </w:r>
      <w:proofErr w:type="spellStart"/>
      <w:r w:rsidRPr="00153075">
        <w:rPr>
          <w:color w:val="000000"/>
        </w:rPr>
        <w:t>ul</w:t>
      </w:r>
      <w:proofErr w:type="spellEnd"/>
      <w:r w:rsidRPr="00153075">
        <w:rPr>
          <w:color w:val="000000"/>
        </w:rPr>
        <w:t xml:space="preserve"> hacimlerinde olmalıdır. </w:t>
      </w:r>
    </w:p>
    <w:p w14:paraId="758289F0" w14:textId="77777777" w:rsidR="00153075" w:rsidRPr="00153075" w:rsidRDefault="00153075" w:rsidP="00153075">
      <w:pPr>
        <w:pStyle w:val="ListeParagraf"/>
        <w:numPr>
          <w:ilvl w:val="0"/>
          <w:numId w:val="11"/>
        </w:numPr>
        <w:pBdr>
          <w:top w:val="nil"/>
          <w:left w:val="nil"/>
          <w:bottom w:val="nil"/>
          <w:right w:val="nil"/>
          <w:between w:val="nil"/>
        </w:pBdr>
        <w:spacing w:after="0"/>
        <w:jc w:val="both"/>
      </w:pPr>
      <w:r w:rsidRPr="00153075">
        <w:rPr>
          <w:color w:val="000000"/>
        </w:rPr>
        <w:t>Pipetler 96’lık pipet kutuları içinde bulunmalıdır.</w:t>
      </w:r>
    </w:p>
    <w:p w14:paraId="2BF2B4C0" w14:textId="77777777" w:rsidR="00153075" w:rsidRPr="00153075" w:rsidRDefault="00153075" w:rsidP="00153075">
      <w:pPr>
        <w:pStyle w:val="ListeParagraf"/>
        <w:numPr>
          <w:ilvl w:val="0"/>
          <w:numId w:val="11"/>
        </w:numPr>
        <w:pBdr>
          <w:top w:val="nil"/>
          <w:left w:val="nil"/>
          <w:bottom w:val="nil"/>
          <w:right w:val="nil"/>
          <w:between w:val="nil"/>
        </w:pBdr>
        <w:spacing w:after="0"/>
        <w:jc w:val="both"/>
      </w:pPr>
      <w:r w:rsidRPr="00153075">
        <w:rPr>
          <w:color w:val="000000"/>
        </w:rPr>
        <w:t xml:space="preserve">Bir pakette, 10 adet pipet kutusu bulunmalıdır. </w:t>
      </w:r>
    </w:p>
    <w:p w14:paraId="190CE745" w14:textId="77777777" w:rsidR="00153075" w:rsidRPr="00153075" w:rsidRDefault="00153075" w:rsidP="00153075">
      <w:pPr>
        <w:pStyle w:val="ListeParagraf"/>
        <w:numPr>
          <w:ilvl w:val="0"/>
          <w:numId w:val="11"/>
        </w:numPr>
        <w:pBdr>
          <w:top w:val="nil"/>
          <w:left w:val="nil"/>
          <w:bottom w:val="nil"/>
          <w:right w:val="nil"/>
          <w:between w:val="nil"/>
        </w:pBdr>
        <w:spacing w:after="0"/>
        <w:jc w:val="both"/>
      </w:pPr>
      <w:r w:rsidRPr="00153075">
        <w:rPr>
          <w:color w:val="000000"/>
        </w:rPr>
        <w:t xml:space="preserve">Ürün, mutlaka öncesinde kurumumuzda denenmiş ve onaylanmış olmalıdır. </w:t>
      </w:r>
    </w:p>
    <w:p w14:paraId="1FA81873" w14:textId="77777777" w:rsidR="006D642D" w:rsidRPr="006D642D" w:rsidRDefault="00153075" w:rsidP="006D642D">
      <w:pPr>
        <w:pStyle w:val="ListeParagraf"/>
        <w:numPr>
          <w:ilvl w:val="0"/>
          <w:numId w:val="11"/>
        </w:numPr>
        <w:pBdr>
          <w:top w:val="nil"/>
          <w:left w:val="nil"/>
          <w:bottom w:val="nil"/>
          <w:right w:val="nil"/>
          <w:between w:val="nil"/>
        </w:pBdr>
        <w:spacing w:after="0"/>
        <w:jc w:val="both"/>
      </w:pPr>
      <w:r w:rsidRPr="00153075">
        <w:rPr>
          <w:color w:val="000000"/>
        </w:rPr>
        <w:t>Teklif veren firma, ISO 13485:2016, TS EN ISO/IEC 27001:2017 belgelerine mutlaka sahip olmalıdır.</w:t>
      </w:r>
    </w:p>
    <w:p w14:paraId="1A9B09B6" w14:textId="72ED9633" w:rsidR="006D642D" w:rsidRPr="00153075" w:rsidRDefault="006D642D" w:rsidP="006D642D">
      <w:pPr>
        <w:pStyle w:val="ListeParagraf"/>
        <w:numPr>
          <w:ilvl w:val="0"/>
          <w:numId w:val="11"/>
        </w:numPr>
        <w:pBdr>
          <w:top w:val="nil"/>
          <w:left w:val="nil"/>
          <w:bottom w:val="nil"/>
          <w:right w:val="nil"/>
          <w:between w:val="nil"/>
        </w:pBdr>
        <w:spacing w:after="0"/>
        <w:jc w:val="both"/>
      </w:pPr>
      <w:proofErr w:type="spellStart"/>
      <w:r w:rsidRPr="006D642D">
        <w:rPr>
          <w:color w:val="000000"/>
        </w:rPr>
        <w:t>DNAase-RNAase</w:t>
      </w:r>
      <w:proofErr w:type="spellEnd"/>
      <w:r w:rsidRPr="006D642D">
        <w:rPr>
          <w:color w:val="000000"/>
        </w:rPr>
        <w:t xml:space="preserve"> </w:t>
      </w:r>
      <w:proofErr w:type="spellStart"/>
      <w:r w:rsidRPr="006D642D">
        <w:rPr>
          <w:color w:val="000000"/>
        </w:rPr>
        <w:t>free</w:t>
      </w:r>
      <w:proofErr w:type="spellEnd"/>
      <w:r w:rsidRPr="006D642D">
        <w:rPr>
          <w:color w:val="000000"/>
        </w:rPr>
        <w:t xml:space="preserve"> ve </w:t>
      </w:r>
      <w:proofErr w:type="spellStart"/>
      <w:r w:rsidRPr="006D642D">
        <w:rPr>
          <w:color w:val="000000"/>
        </w:rPr>
        <w:t>Pyrogen</w:t>
      </w:r>
      <w:proofErr w:type="spellEnd"/>
      <w:r w:rsidRPr="006D642D">
        <w:rPr>
          <w:color w:val="000000"/>
        </w:rPr>
        <w:t xml:space="preserve"> </w:t>
      </w:r>
      <w:proofErr w:type="spellStart"/>
      <w:r w:rsidRPr="006D642D">
        <w:rPr>
          <w:color w:val="000000"/>
        </w:rPr>
        <w:t>free</w:t>
      </w:r>
      <w:proofErr w:type="spellEnd"/>
      <w:r w:rsidRPr="006D642D">
        <w:rPr>
          <w:color w:val="000000"/>
        </w:rPr>
        <w:t xml:space="preserve"> özellikte olmalıdır.</w:t>
      </w:r>
    </w:p>
    <w:p w14:paraId="16A6DDE3" w14:textId="77777777" w:rsidR="006D642D" w:rsidRPr="00CA4A86" w:rsidRDefault="006D642D" w:rsidP="006D642D">
      <w:pPr>
        <w:pStyle w:val="ListeParagraf"/>
        <w:pBdr>
          <w:top w:val="nil"/>
          <w:left w:val="nil"/>
          <w:bottom w:val="nil"/>
          <w:right w:val="nil"/>
          <w:between w:val="nil"/>
        </w:pBdr>
        <w:spacing w:after="0"/>
        <w:jc w:val="both"/>
      </w:pPr>
    </w:p>
    <w:p w14:paraId="6E6CA47D" w14:textId="22C6A2DE" w:rsidR="00EE73D0" w:rsidRDefault="00EE73D0" w:rsidP="00EE73D0">
      <w:pPr>
        <w:pStyle w:val="WW-NormalWeb1"/>
        <w:spacing w:before="0" w:after="0"/>
        <w:jc w:val="both"/>
        <w:rPr>
          <w:rFonts w:ascii="Arial" w:hAnsi="Arial" w:cs="Arial"/>
          <w:b/>
          <w:bCs/>
          <w:color w:val="000000"/>
          <w:sz w:val="18"/>
          <w:szCs w:val="18"/>
          <w:lang/>
        </w:rPr>
      </w:pPr>
      <w:r w:rsidRPr="00EE73D0">
        <w:rPr>
          <w:rFonts w:ascii="Arial" w:hAnsi="Arial" w:cs="Arial"/>
          <w:b/>
          <w:bCs/>
          <w:color w:val="000000"/>
          <w:sz w:val="18"/>
          <w:szCs w:val="18"/>
          <w:lang/>
        </w:rPr>
        <w:t xml:space="preserve">8. </w:t>
      </w:r>
      <w:r w:rsidRPr="00EE73D0">
        <w:rPr>
          <w:rFonts w:ascii="Arial" w:hAnsi="Arial" w:cs="Arial"/>
          <w:b/>
          <w:bCs/>
          <w:color w:val="000000"/>
          <w:sz w:val="18"/>
          <w:szCs w:val="18"/>
          <w:lang/>
        </w:rPr>
        <w:t xml:space="preserve">Plastik santrifüj tüpü (2,0 </w:t>
      </w:r>
      <w:proofErr w:type="spellStart"/>
      <w:r w:rsidRPr="00EE73D0">
        <w:rPr>
          <w:rFonts w:ascii="Arial" w:hAnsi="Arial" w:cs="Arial"/>
          <w:b/>
          <w:bCs/>
          <w:color w:val="000000"/>
          <w:sz w:val="18"/>
          <w:szCs w:val="18"/>
          <w:lang/>
        </w:rPr>
        <w:t>mL</w:t>
      </w:r>
      <w:proofErr w:type="spellEnd"/>
      <w:r w:rsidRPr="00EE73D0">
        <w:rPr>
          <w:rFonts w:ascii="Arial" w:hAnsi="Arial" w:cs="Arial"/>
          <w:b/>
          <w:bCs/>
          <w:color w:val="000000"/>
          <w:sz w:val="18"/>
          <w:szCs w:val="18"/>
          <w:lang/>
        </w:rPr>
        <w:t>, dibi konik)</w:t>
      </w:r>
    </w:p>
    <w:p w14:paraId="5DBEE7B6" w14:textId="4A3ACEEF" w:rsidR="00EE73D0" w:rsidRPr="000E6440" w:rsidRDefault="00EE73D0" w:rsidP="00EE73D0">
      <w:pPr>
        <w:pStyle w:val="ListeParagraf"/>
        <w:numPr>
          <w:ilvl w:val="3"/>
          <w:numId w:val="6"/>
        </w:numPr>
        <w:pBdr>
          <w:top w:val="nil"/>
          <w:left w:val="nil"/>
          <w:bottom w:val="nil"/>
          <w:right w:val="nil"/>
          <w:between w:val="nil"/>
        </w:pBdr>
        <w:spacing w:after="0"/>
        <w:ind w:left="709"/>
        <w:jc w:val="both"/>
      </w:pPr>
      <w:r w:rsidRPr="000E6440">
        <w:rPr>
          <w:color w:val="000000"/>
        </w:rPr>
        <w:t>Teklif edilecek tüpler, 2 ml hacimlerinde olmalıdır.</w:t>
      </w:r>
    </w:p>
    <w:p w14:paraId="7FCC1CC9" w14:textId="77777777" w:rsidR="00EE73D0" w:rsidRPr="000E6440" w:rsidRDefault="00EE73D0" w:rsidP="00EE73D0">
      <w:pPr>
        <w:pStyle w:val="ListeParagraf"/>
        <w:numPr>
          <w:ilvl w:val="3"/>
          <w:numId w:val="6"/>
        </w:numPr>
        <w:pBdr>
          <w:top w:val="nil"/>
          <w:left w:val="nil"/>
          <w:bottom w:val="nil"/>
          <w:right w:val="nil"/>
          <w:between w:val="nil"/>
        </w:pBdr>
        <w:spacing w:after="0"/>
        <w:ind w:left="709"/>
        <w:jc w:val="both"/>
      </w:pPr>
      <w:r w:rsidRPr="000E6440">
        <w:rPr>
          <w:color w:val="000000"/>
        </w:rPr>
        <w:t>Tüpler, konik dipli olmalıdır.</w:t>
      </w:r>
    </w:p>
    <w:p w14:paraId="54794BE5" w14:textId="77777777" w:rsidR="00EE73D0" w:rsidRPr="000E6440" w:rsidRDefault="00EE73D0" w:rsidP="00EE73D0">
      <w:pPr>
        <w:pStyle w:val="ListeParagraf"/>
        <w:numPr>
          <w:ilvl w:val="3"/>
          <w:numId w:val="6"/>
        </w:numPr>
        <w:pBdr>
          <w:top w:val="nil"/>
          <w:left w:val="nil"/>
          <w:bottom w:val="nil"/>
          <w:right w:val="nil"/>
          <w:between w:val="nil"/>
        </w:pBdr>
        <w:spacing w:after="0"/>
        <w:ind w:left="709"/>
        <w:jc w:val="both"/>
      </w:pPr>
      <w:r w:rsidRPr="000E6440">
        <w:rPr>
          <w:color w:val="000000"/>
        </w:rPr>
        <w:t>Düz kapaklı olmalıdır.</w:t>
      </w:r>
    </w:p>
    <w:p w14:paraId="4C617A37" w14:textId="77777777" w:rsidR="00EE73D0" w:rsidRPr="000E6440" w:rsidRDefault="00EE73D0" w:rsidP="00EE73D0">
      <w:pPr>
        <w:pStyle w:val="ListeParagraf"/>
        <w:numPr>
          <w:ilvl w:val="3"/>
          <w:numId w:val="6"/>
        </w:numPr>
        <w:pBdr>
          <w:top w:val="nil"/>
          <w:left w:val="nil"/>
          <w:bottom w:val="nil"/>
          <w:right w:val="nil"/>
          <w:between w:val="nil"/>
        </w:pBdr>
        <w:spacing w:after="0"/>
        <w:ind w:left="709"/>
        <w:jc w:val="both"/>
      </w:pPr>
      <w:r w:rsidRPr="000E6440">
        <w:rPr>
          <w:color w:val="000000"/>
        </w:rPr>
        <w:t>Steril olmalıdır.</w:t>
      </w:r>
    </w:p>
    <w:p w14:paraId="529A6AA5" w14:textId="77777777" w:rsidR="00EE73D0" w:rsidRPr="000E6440" w:rsidRDefault="00EE73D0" w:rsidP="00EE73D0">
      <w:pPr>
        <w:pStyle w:val="ListeParagraf"/>
        <w:numPr>
          <w:ilvl w:val="3"/>
          <w:numId w:val="6"/>
        </w:numPr>
        <w:pBdr>
          <w:top w:val="nil"/>
          <w:left w:val="nil"/>
          <w:bottom w:val="nil"/>
          <w:right w:val="nil"/>
          <w:between w:val="nil"/>
        </w:pBdr>
        <w:spacing w:after="0"/>
        <w:ind w:left="709"/>
        <w:jc w:val="both"/>
      </w:pPr>
      <w:proofErr w:type="spellStart"/>
      <w:r w:rsidRPr="000E6440">
        <w:rPr>
          <w:color w:val="000000"/>
        </w:rPr>
        <w:t>DNase</w:t>
      </w:r>
      <w:proofErr w:type="spellEnd"/>
      <w:r w:rsidRPr="000E6440">
        <w:rPr>
          <w:color w:val="000000"/>
        </w:rPr>
        <w:t xml:space="preserve">, </w:t>
      </w:r>
      <w:proofErr w:type="spellStart"/>
      <w:r w:rsidRPr="000E6440">
        <w:rPr>
          <w:color w:val="000000"/>
        </w:rPr>
        <w:t>RNase</w:t>
      </w:r>
      <w:proofErr w:type="spellEnd"/>
      <w:r w:rsidRPr="000E6440">
        <w:rPr>
          <w:color w:val="000000"/>
        </w:rPr>
        <w:t xml:space="preserve">, </w:t>
      </w:r>
      <w:proofErr w:type="spellStart"/>
      <w:r w:rsidRPr="000E6440">
        <w:rPr>
          <w:color w:val="000000"/>
        </w:rPr>
        <w:t>pirojen</w:t>
      </w:r>
      <w:proofErr w:type="spellEnd"/>
      <w:r w:rsidRPr="000E6440">
        <w:rPr>
          <w:color w:val="000000"/>
        </w:rPr>
        <w:t xml:space="preserve"> içermemelidir.</w:t>
      </w:r>
    </w:p>
    <w:p w14:paraId="08FA0D8B" w14:textId="77777777" w:rsidR="00EE73D0" w:rsidRPr="000E6440" w:rsidRDefault="00EE73D0" w:rsidP="00EE73D0">
      <w:pPr>
        <w:pStyle w:val="ListeParagraf"/>
        <w:numPr>
          <w:ilvl w:val="3"/>
          <w:numId w:val="6"/>
        </w:numPr>
        <w:pBdr>
          <w:top w:val="nil"/>
          <w:left w:val="nil"/>
          <w:bottom w:val="nil"/>
          <w:right w:val="nil"/>
          <w:between w:val="nil"/>
        </w:pBdr>
        <w:spacing w:after="0"/>
        <w:ind w:left="709"/>
        <w:jc w:val="both"/>
      </w:pPr>
      <w:r w:rsidRPr="000E6440">
        <w:rPr>
          <w:color w:val="000000"/>
        </w:rPr>
        <w:t xml:space="preserve">1 </w:t>
      </w:r>
      <w:r>
        <w:rPr>
          <w:color w:val="000000"/>
        </w:rPr>
        <w:t xml:space="preserve">adet </w:t>
      </w:r>
      <w:r w:rsidRPr="000E6440">
        <w:rPr>
          <w:color w:val="000000"/>
        </w:rPr>
        <w:t>p</w:t>
      </w:r>
      <w:r>
        <w:rPr>
          <w:color w:val="000000"/>
        </w:rPr>
        <w:t>oşetinde</w:t>
      </w:r>
      <w:r w:rsidRPr="000E6440">
        <w:rPr>
          <w:color w:val="000000"/>
        </w:rPr>
        <w:t>, 500 adet tüp bulunmalıdır.</w:t>
      </w:r>
    </w:p>
    <w:p w14:paraId="7BE6398D" w14:textId="77777777" w:rsidR="00EE73D0" w:rsidRPr="000E6440" w:rsidRDefault="00EE73D0" w:rsidP="00EE73D0">
      <w:pPr>
        <w:pStyle w:val="ListeParagraf"/>
        <w:numPr>
          <w:ilvl w:val="3"/>
          <w:numId w:val="6"/>
        </w:numPr>
        <w:pBdr>
          <w:top w:val="nil"/>
          <w:left w:val="nil"/>
          <w:bottom w:val="nil"/>
          <w:right w:val="nil"/>
          <w:between w:val="nil"/>
        </w:pBdr>
        <w:spacing w:after="0"/>
        <w:ind w:left="720"/>
        <w:jc w:val="both"/>
        <w:rPr>
          <w:color w:val="000000"/>
        </w:rPr>
      </w:pPr>
      <w:r w:rsidRPr="000E6440">
        <w:rPr>
          <w:color w:val="000000"/>
        </w:rPr>
        <w:t>Teklif veren firma, ISO 13485:2016, TS EN ISO/IEC 27001:2017 belgelerine mutlaka sahip olmalıdır.</w:t>
      </w:r>
    </w:p>
    <w:p w14:paraId="32395D59" w14:textId="77777777" w:rsidR="00EE73D0" w:rsidRPr="00EE73D0" w:rsidRDefault="00EE73D0" w:rsidP="00EE73D0">
      <w:pPr>
        <w:pStyle w:val="WW-NormalWeb1"/>
        <w:spacing w:before="0" w:after="0"/>
        <w:jc w:val="both"/>
        <w:rPr>
          <w:rFonts w:ascii="Arial" w:hAnsi="Arial" w:cs="Arial"/>
          <w:b/>
          <w:bCs/>
          <w:color w:val="000000"/>
          <w:sz w:val="18"/>
          <w:szCs w:val="18"/>
          <w:lang/>
        </w:rPr>
      </w:pPr>
    </w:p>
    <w:p w14:paraId="0BFBFE88" w14:textId="77777777" w:rsidR="00153075" w:rsidRPr="00CA4A86" w:rsidRDefault="00153075" w:rsidP="00153075">
      <w:pPr>
        <w:pStyle w:val="ListeParagraf"/>
        <w:pBdr>
          <w:top w:val="nil"/>
          <w:left w:val="nil"/>
          <w:bottom w:val="nil"/>
          <w:right w:val="nil"/>
          <w:between w:val="nil"/>
        </w:pBdr>
        <w:spacing w:after="0"/>
        <w:jc w:val="both"/>
      </w:pPr>
    </w:p>
    <w:p w14:paraId="3221CA06" w14:textId="77777777" w:rsidR="00153075" w:rsidRPr="00CA4A86" w:rsidRDefault="00153075" w:rsidP="00153075">
      <w:pPr>
        <w:pStyle w:val="ListeParagraf"/>
        <w:pBdr>
          <w:top w:val="nil"/>
          <w:left w:val="nil"/>
          <w:bottom w:val="nil"/>
          <w:right w:val="nil"/>
          <w:between w:val="nil"/>
        </w:pBdr>
        <w:spacing w:after="0"/>
        <w:ind w:left="709"/>
        <w:jc w:val="both"/>
      </w:pPr>
    </w:p>
    <w:p w14:paraId="59A4C91C" w14:textId="77777777" w:rsidR="00EE73D0" w:rsidRDefault="00EE73D0" w:rsidP="00EE73D0">
      <w:pPr>
        <w:spacing w:line="360" w:lineRule="auto"/>
        <w:rPr>
          <w:b/>
        </w:rPr>
      </w:pPr>
    </w:p>
    <w:p w14:paraId="00000036" w14:textId="7810E61F" w:rsidR="002F7A54" w:rsidRPr="00EE73D0" w:rsidRDefault="000E6440" w:rsidP="00EE73D0">
      <w:pPr>
        <w:spacing w:line="360" w:lineRule="auto"/>
        <w:rPr>
          <w:b/>
        </w:rPr>
      </w:pPr>
      <w:r w:rsidRPr="00EE73D0">
        <w:rPr>
          <w:b/>
        </w:rPr>
        <w:t xml:space="preserve">9. </w:t>
      </w:r>
      <w:proofErr w:type="spellStart"/>
      <w:r w:rsidR="00131F65" w:rsidRPr="00EE73D0">
        <w:rPr>
          <w:b/>
        </w:rPr>
        <w:t>Eppendorf</w:t>
      </w:r>
      <w:proofErr w:type="spellEnd"/>
      <w:r w:rsidR="00131F65" w:rsidRPr="00EE73D0">
        <w:rPr>
          <w:b/>
        </w:rPr>
        <w:t xml:space="preserve"> Tüp</w:t>
      </w:r>
      <w:r w:rsidR="00EE73D0">
        <w:rPr>
          <w:b/>
        </w:rPr>
        <w:t>ü (</w:t>
      </w:r>
      <w:r w:rsidR="00EE73D0">
        <w:rPr>
          <w:rFonts w:ascii="Arial" w:hAnsi="Arial" w:cs="Arial"/>
          <w:b/>
          <w:bCs/>
          <w:color w:val="000000"/>
          <w:sz w:val="18"/>
          <w:szCs w:val="18"/>
          <w:lang/>
        </w:rPr>
        <w:t>1,5</w:t>
      </w:r>
      <w:r w:rsidR="00EE73D0" w:rsidRPr="00EE73D0">
        <w:rPr>
          <w:rFonts w:ascii="Arial" w:hAnsi="Arial" w:cs="Arial"/>
          <w:b/>
          <w:bCs/>
          <w:color w:val="000000"/>
          <w:sz w:val="18"/>
          <w:szCs w:val="18"/>
          <w:lang/>
        </w:rPr>
        <w:t xml:space="preserve"> </w:t>
      </w:r>
      <w:proofErr w:type="spellStart"/>
      <w:r w:rsidR="00EE73D0" w:rsidRPr="00EE73D0">
        <w:rPr>
          <w:rFonts w:ascii="Arial" w:hAnsi="Arial" w:cs="Arial"/>
          <w:b/>
          <w:bCs/>
          <w:color w:val="000000"/>
          <w:sz w:val="18"/>
          <w:szCs w:val="18"/>
          <w:lang/>
        </w:rPr>
        <w:t>mL</w:t>
      </w:r>
      <w:proofErr w:type="spellEnd"/>
      <w:r w:rsidR="00EE73D0" w:rsidRPr="00EE73D0">
        <w:rPr>
          <w:rFonts w:ascii="Arial" w:hAnsi="Arial" w:cs="Arial"/>
          <w:b/>
          <w:bCs/>
          <w:color w:val="000000"/>
          <w:sz w:val="18"/>
          <w:szCs w:val="18"/>
          <w:lang/>
        </w:rPr>
        <w:t>, dibi konik</w:t>
      </w:r>
      <w:r w:rsidR="00EE73D0">
        <w:rPr>
          <w:b/>
        </w:rPr>
        <w:t xml:space="preserve">) </w:t>
      </w:r>
    </w:p>
    <w:p w14:paraId="37532699" w14:textId="77777777" w:rsidR="00AF698C" w:rsidRDefault="00AF698C" w:rsidP="00AF698C">
      <w:pPr>
        <w:pBdr>
          <w:top w:val="nil"/>
          <w:left w:val="nil"/>
          <w:bottom w:val="nil"/>
          <w:right w:val="nil"/>
          <w:between w:val="nil"/>
        </w:pBdr>
        <w:spacing w:after="0"/>
        <w:jc w:val="both"/>
      </w:pPr>
      <w:r>
        <w:rPr>
          <w:color w:val="000000"/>
        </w:rPr>
        <w:t>1.</w:t>
      </w:r>
      <w:r w:rsidR="00131F65" w:rsidRPr="00AF698C">
        <w:rPr>
          <w:color w:val="000000"/>
        </w:rPr>
        <w:t>Teklif edilecek tüpler, 1.5 hacimlerinde olmalıdır.</w:t>
      </w:r>
    </w:p>
    <w:p w14:paraId="3766C1B7" w14:textId="257F69C5" w:rsidR="00AF698C" w:rsidRDefault="00AF698C" w:rsidP="00AF698C">
      <w:pPr>
        <w:pBdr>
          <w:top w:val="nil"/>
          <w:left w:val="nil"/>
          <w:bottom w:val="nil"/>
          <w:right w:val="nil"/>
          <w:between w:val="nil"/>
        </w:pBdr>
        <w:spacing w:after="0"/>
        <w:jc w:val="both"/>
      </w:pPr>
      <w:r>
        <w:t xml:space="preserve">2. </w:t>
      </w:r>
      <w:r w:rsidR="00131F65" w:rsidRPr="00AF698C">
        <w:rPr>
          <w:color w:val="000000"/>
        </w:rPr>
        <w:t>Tüpler, konik dipli olmalıdır.</w:t>
      </w:r>
    </w:p>
    <w:p w14:paraId="28AAB8D2" w14:textId="3CBEDAD7" w:rsidR="00AF698C" w:rsidRDefault="00AF698C" w:rsidP="00AF698C">
      <w:pPr>
        <w:pBdr>
          <w:top w:val="nil"/>
          <w:left w:val="nil"/>
          <w:bottom w:val="nil"/>
          <w:right w:val="nil"/>
          <w:between w:val="nil"/>
        </w:pBdr>
        <w:spacing w:after="0"/>
        <w:jc w:val="both"/>
      </w:pPr>
      <w:r>
        <w:rPr>
          <w:color w:val="000000"/>
        </w:rPr>
        <w:t xml:space="preserve">3. </w:t>
      </w:r>
      <w:r w:rsidR="00131F65" w:rsidRPr="00AF698C">
        <w:rPr>
          <w:color w:val="000000"/>
        </w:rPr>
        <w:t>Düz kapaklı olmalıdır.</w:t>
      </w:r>
    </w:p>
    <w:p w14:paraId="4B0BD99A" w14:textId="77777777" w:rsidR="00AF698C" w:rsidRDefault="00AF698C" w:rsidP="00AF698C">
      <w:pPr>
        <w:pBdr>
          <w:top w:val="nil"/>
          <w:left w:val="nil"/>
          <w:bottom w:val="nil"/>
          <w:right w:val="nil"/>
          <w:between w:val="nil"/>
        </w:pBdr>
        <w:spacing w:after="0"/>
        <w:jc w:val="both"/>
      </w:pPr>
      <w:r>
        <w:rPr>
          <w:color w:val="000000"/>
        </w:rPr>
        <w:t xml:space="preserve">4. </w:t>
      </w:r>
      <w:r w:rsidR="00131F65" w:rsidRPr="00AF698C">
        <w:rPr>
          <w:color w:val="000000"/>
        </w:rPr>
        <w:t>Steril olmalıdır.</w:t>
      </w:r>
    </w:p>
    <w:p w14:paraId="04276508" w14:textId="77777777" w:rsidR="00AF698C" w:rsidRDefault="00AF698C" w:rsidP="00AF698C">
      <w:pPr>
        <w:pBdr>
          <w:top w:val="nil"/>
          <w:left w:val="nil"/>
          <w:bottom w:val="nil"/>
          <w:right w:val="nil"/>
          <w:between w:val="nil"/>
        </w:pBdr>
        <w:spacing w:after="0"/>
        <w:jc w:val="both"/>
      </w:pPr>
      <w:r>
        <w:t xml:space="preserve">5. </w:t>
      </w:r>
      <w:proofErr w:type="spellStart"/>
      <w:r w:rsidR="00131F65" w:rsidRPr="00AF698C">
        <w:rPr>
          <w:color w:val="000000"/>
        </w:rPr>
        <w:t>DNase</w:t>
      </w:r>
      <w:proofErr w:type="spellEnd"/>
      <w:r w:rsidR="00131F65" w:rsidRPr="00AF698C">
        <w:rPr>
          <w:color w:val="000000"/>
        </w:rPr>
        <w:t xml:space="preserve">, </w:t>
      </w:r>
      <w:proofErr w:type="spellStart"/>
      <w:r w:rsidR="00131F65" w:rsidRPr="00AF698C">
        <w:rPr>
          <w:color w:val="000000"/>
        </w:rPr>
        <w:t>RNase</w:t>
      </w:r>
      <w:proofErr w:type="spellEnd"/>
      <w:r w:rsidR="00131F65" w:rsidRPr="00AF698C">
        <w:rPr>
          <w:color w:val="000000"/>
        </w:rPr>
        <w:t xml:space="preserve">, </w:t>
      </w:r>
      <w:proofErr w:type="spellStart"/>
      <w:r w:rsidR="00131F65" w:rsidRPr="00AF698C">
        <w:rPr>
          <w:color w:val="000000"/>
        </w:rPr>
        <w:t>pirojen</w:t>
      </w:r>
      <w:proofErr w:type="spellEnd"/>
      <w:r w:rsidR="00131F65" w:rsidRPr="00AF698C">
        <w:rPr>
          <w:color w:val="000000"/>
        </w:rPr>
        <w:t xml:space="preserve"> içermemelidir.</w:t>
      </w:r>
    </w:p>
    <w:p w14:paraId="470A7BB9" w14:textId="77777777" w:rsidR="00AF698C" w:rsidRDefault="00AF698C" w:rsidP="00AF698C">
      <w:pPr>
        <w:pBdr>
          <w:top w:val="nil"/>
          <w:left w:val="nil"/>
          <w:bottom w:val="nil"/>
          <w:right w:val="nil"/>
          <w:between w:val="nil"/>
        </w:pBdr>
        <w:spacing w:after="0"/>
        <w:jc w:val="both"/>
      </w:pPr>
      <w:r>
        <w:t xml:space="preserve">6. </w:t>
      </w:r>
      <w:r w:rsidR="00131F65" w:rsidRPr="00AF698C">
        <w:rPr>
          <w:color w:val="000000"/>
        </w:rPr>
        <w:t xml:space="preserve">1 </w:t>
      </w:r>
      <w:r w:rsidR="00C47F2D" w:rsidRPr="00AF698C">
        <w:rPr>
          <w:color w:val="000000"/>
        </w:rPr>
        <w:t xml:space="preserve">adet </w:t>
      </w:r>
      <w:r w:rsidR="00131F65" w:rsidRPr="00AF698C">
        <w:rPr>
          <w:color w:val="000000"/>
        </w:rPr>
        <w:t>p</w:t>
      </w:r>
      <w:r w:rsidR="00C47F2D" w:rsidRPr="00AF698C">
        <w:rPr>
          <w:color w:val="000000"/>
        </w:rPr>
        <w:t>oşetinde</w:t>
      </w:r>
      <w:r w:rsidR="00131F65" w:rsidRPr="00AF698C">
        <w:rPr>
          <w:color w:val="000000"/>
        </w:rPr>
        <w:t>, 500 adet tüp bulunmalıdır.</w:t>
      </w:r>
    </w:p>
    <w:p w14:paraId="00000045" w14:textId="38BB253E" w:rsidR="002F7A54" w:rsidRPr="00AF698C" w:rsidRDefault="00AF698C" w:rsidP="00AF698C">
      <w:pPr>
        <w:pBdr>
          <w:top w:val="nil"/>
          <w:left w:val="nil"/>
          <w:bottom w:val="nil"/>
          <w:right w:val="nil"/>
          <w:between w:val="nil"/>
        </w:pBdr>
        <w:spacing w:after="0"/>
        <w:jc w:val="both"/>
      </w:pPr>
      <w:r>
        <w:t xml:space="preserve">7. </w:t>
      </w:r>
      <w:r w:rsidR="00131F65" w:rsidRPr="00AF698C">
        <w:rPr>
          <w:color w:val="000000"/>
        </w:rPr>
        <w:t>Teklif veren firma, ISO 13485:2016, TS EN ISO/IEC 27001:2017 belgelerine mutlaka sahip olmalıdır.</w:t>
      </w:r>
    </w:p>
    <w:p w14:paraId="00000046" w14:textId="77777777" w:rsidR="002F7A54" w:rsidRDefault="002F7A54">
      <w:pPr>
        <w:pBdr>
          <w:top w:val="nil"/>
          <w:left w:val="nil"/>
          <w:bottom w:val="nil"/>
          <w:right w:val="nil"/>
          <w:between w:val="nil"/>
        </w:pBdr>
        <w:spacing w:after="0"/>
        <w:ind w:left="720"/>
        <w:rPr>
          <w:color w:val="000000"/>
        </w:rPr>
      </w:pPr>
    </w:p>
    <w:p w14:paraId="00000048" w14:textId="6E1F6F8F" w:rsidR="002F7A54" w:rsidRPr="000E6440" w:rsidRDefault="000E6440" w:rsidP="000E6440">
      <w:pPr>
        <w:pBdr>
          <w:top w:val="nil"/>
          <w:left w:val="nil"/>
          <w:bottom w:val="nil"/>
          <w:right w:val="nil"/>
          <w:between w:val="nil"/>
        </w:pBdr>
        <w:spacing w:after="0" w:line="360" w:lineRule="auto"/>
        <w:rPr>
          <w:b/>
          <w:color w:val="000000"/>
        </w:rPr>
      </w:pPr>
      <w:r w:rsidRPr="000E6440">
        <w:rPr>
          <w:b/>
          <w:color w:val="000000"/>
        </w:rPr>
        <w:t>10.</w:t>
      </w:r>
      <w:r>
        <w:rPr>
          <w:b/>
          <w:color w:val="000000"/>
        </w:rPr>
        <w:t xml:space="preserve"> </w:t>
      </w:r>
      <w:r w:rsidR="00131F65" w:rsidRPr="000E6440">
        <w:rPr>
          <w:b/>
          <w:color w:val="000000"/>
        </w:rPr>
        <w:t xml:space="preserve">Kuru Blok Isıtıcı </w:t>
      </w:r>
      <w:r w:rsidR="002D1296">
        <w:rPr>
          <w:b/>
          <w:color w:val="000000"/>
        </w:rPr>
        <w:t>(</w:t>
      </w:r>
      <w:proofErr w:type="spellStart"/>
      <w:r w:rsidR="002D1296">
        <w:rPr>
          <w:b/>
          <w:color w:val="000000"/>
        </w:rPr>
        <w:t>Dry</w:t>
      </w:r>
      <w:proofErr w:type="spellEnd"/>
      <w:r w:rsidR="002D1296">
        <w:rPr>
          <w:b/>
          <w:color w:val="000000"/>
        </w:rPr>
        <w:t xml:space="preserve"> </w:t>
      </w:r>
      <w:proofErr w:type="spellStart"/>
      <w:r w:rsidR="002D1296">
        <w:rPr>
          <w:b/>
          <w:color w:val="000000"/>
        </w:rPr>
        <w:t>Block</w:t>
      </w:r>
      <w:proofErr w:type="spellEnd"/>
      <w:r w:rsidR="002D1296">
        <w:rPr>
          <w:b/>
          <w:color w:val="000000"/>
        </w:rPr>
        <w:t xml:space="preserve"> </w:t>
      </w:r>
      <w:proofErr w:type="spellStart"/>
      <w:r w:rsidR="002D1296">
        <w:rPr>
          <w:b/>
          <w:color w:val="000000"/>
        </w:rPr>
        <w:t>Heater</w:t>
      </w:r>
      <w:proofErr w:type="spellEnd"/>
      <w:r w:rsidR="002D1296">
        <w:rPr>
          <w:b/>
          <w:color w:val="000000"/>
        </w:rPr>
        <w:t xml:space="preserve">) </w:t>
      </w:r>
      <w:r w:rsidR="00131F65" w:rsidRPr="000E6440">
        <w:rPr>
          <w:b/>
          <w:color w:val="000000"/>
        </w:rPr>
        <w:t>Teknik Özellikleri (DBI-100H)</w:t>
      </w:r>
    </w:p>
    <w:p w14:paraId="00000049" w14:textId="77777777" w:rsidR="002F7A54" w:rsidRDefault="00131F65">
      <w:pPr>
        <w:numPr>
          <w:ilvl w:val="0"/>
          <w:numId w:val="8"/>
        </w:numPr>
        <w:pBdr>
          <w:top w:val="nil"/>
          <w:left w:val="nil"/>
          <w:bottom w:val="nil"/>
          <w:right w:val="nil"/>
          <w:between w:val="nil"/>
        </w:pBdr>
        <w:spacing w:after="0"/>
        <w:rPr>
          <w:color w:val="000000"/>
        </w:rPr>
      </w:pPr>
      <w:r>
        <w:rPr>
          <w:color w:val="000000"/>
        </w:rPr>
        <w:t xml:space="preserve">Sıcaklık kontrol aralığı, oda sıcaklığı+5-100°C olmalıdır. </w:t>
      </w:r>
    </w:p>
    <w:p w14:paraId="0000004A" w14:textId="77777777" w:rsidR="002F7A54" w:rsidRDefault="00131F65">
      <w:pPr>
        <w:numPr>
          <w:ilvl w:val="0"/>
          <w:numId w:val="8"/>
        </w:numPr>
        <w:pBdr>
          <w:top w:val="nil"/>
          <w:left w:val="nil"/>
          <w:bottom w:val="nil"/>
          <w:right w:val="nil"/>
          <w:between w:val="nil"/>
        </w:pBdr>
        <w:spacing w:after="0"/>
        <w:rPr>
          <w:color w:val="000000"/>
        </w:rPr>
      </w:pPr>
      <w:r>
        <w:rPr>
          <w:color w:val="000000"/>
        </w:rPr>
        <w:t>Anlık sıcaklık göstergesi, zaman azalma göstergesine sahip olmalıdır.</w:t>
      </w:r>
    </w:p>
    <w:p w14:paraId="0000004B" w14:textId="77777777" w:rsidR="002F7A54" w:rsidRDefault="00131F65">
      <w:pPr>
        <w:numPr>
          <w:ilvl w:val="0"/>
          <w:numId w:val="8"/>
        </w:numPr>
        <w:pBdr>
          <w:top w:val="nil"/>
          <w:left w:val="nil"/>
          <w:bottom w:val="nil"/>
          <w:right w:val="nil"/>
          <w:between w:val="nil"/>
        </w:pBdr>
        <w:spacing w:after="0"/>
        <w:rPr>
          <w:color w:val="000000"/>
        </w:rPr>
      </w:pPr>
      <w:r>
        <w:rPr>
          <w:color w:val="000000"/>
        </w:rPr>
        <w:t xml:space="preserve">Dokunmatik tuşlara sahip olmalıdır. </w:t>
      </w:r>
    </w:p>
    <w:p w14:paraId="0000004C" w14:textId="77777777" w:rsidR="002F7A54" w:rsidRDefault="00131F65">
      <w:pPr>
        <w:numPr>
          <w:ilvl w:val="0"/>
          <w:numId w:val="8"/>
        </w:numPr>
        <w:pBdr>
          <w:top w:val="nil"/>
          <w:left w:val="nil"/>
          <w:bottom w:val="nil"/>
          <w:right w:val="nil"/>
          <w:between w:val="nil"/>
        </w:pBdr>
        <w:spacing w:after="0"/>
        <w:rPr>
          <w:color w:val="000000"/>
        </w:rPr>
      </w:pPr>
      <w:r>
        <w:rPr>
          <w:color w:val="000000"/>
        </w:rPr>
        <w:t xml:space="preserve">25’den 100℃’e çıkışı, yaklaşık 15 dakika olmalıdır. </w:t>
      </w:r>
    </w:p>
    <w:p w14:paraId="0000004D" w14:textId="77777777" w:rsidR="002F7A54" w:rsidRDefault="00131F65">
      <w:pPr>
        <w:numPr>
          <w:ilvl w:val="0"/>
          <w:numId w:val="8"/>
        </w:numPr>
        <w:pBdr>
          <w:top w:val="nil"/>
          <w:left w:val="nil"/>
          <w:bottom w:val="nil"/>
          <w:right w:val="nil"/>
          <w:between w:val="nil"/>
        </w:pBdr>
        <w:spacing w:after="0"/>
        <w:rPr>
          <w:color w:val="000000"/>
        </w:rPr>
      </w:pPr>
      <w:r>
        <w:rPr>
          <w:color w:val="000000"/>
        </w:rPr>
        <w:t>Sıcaklık kontrol doğruluğu, ±0.2 olmalıdır.</w:t>
      </w:r>
    </w:p>
    <w:p w14:paraId="0000004E" w14:textId="77777777" w:rsidR="002F7A54" w:rsidRDefault="00131F65">
      <w:pPr>
        <w:numPr>
          <w:ilvl w:val="0"/>
          <w:numId w:val="8"/>
        </w:numPr>
        <w:pBdr>
          <w:top w:val="nil"/>
          <w:left w:val="nil"/>
          <w:bottom w:val="nil"/>
          <w:right w:val="nil"/>
          <w:between w:val="nil"/>
        </w:pBdr>
        <w:spacing w:after="0"/>
        <w:rPr>
          <w:color w:val="000000"/>
        </w:rPr>
      </w:pPr>
      <w:r>
        <w:rPr>
          <w:color w:val="000000"/>
        </w:rPr>
        <w:t>40℃’de sıcaklık kararlılığı, ±0.2 olmalıdır.</w:t>
      </w:r>
    </w:p>
    <w:p w14:paraId="0000004F" w14:textId="77777777" w:rsidR="002F7A54" w:rsidRDefault="00131F65">
      <w:pPr>
        <w:numPr>
          <w:ilvl w:val="0"/>
          <w:numId w:val="8"/>
        </w:numPr>
        <w:pBdr>
          <w:top w:val="nil"/>
          <w:left w:val="nil"/>
          <w:bottom w:val="nil"/>
          <w:right w:val="nil"/>
          <w:between w:val="nil"/>
        </w:pBdr>
        <w:spacing w:after="0"/>
        <w:rPr>
          <w:color w:val="000000"/>
        </w:rPr>
      </w:pPr>
      <w:r>
        <w:rPr>
          <w:color w:val="000000"/>
        </w:rPr>
        <w:t>Sıcaklık görüntüleme doğruluğu, ±0. 1 olmalıdır.</w:t>
      </w:r>
    </w:p>
    <w:p w14:paraId="00000050" w14:textId="77777777" w:rsidR="002F7A54" w:rsidRDefault="00131F65">
      <w:pPr>
        <w:numPr>
          <w:ilvl w:val="0"/>
          <w:numId w:val="8"/>
        </w:numPr>
        <w:pBdr>
          <w:top w:val="nil"/>
          <w:left w:val="nil"/>
          <w:bottom w:val="nil"/>
          <w:right w:val="nil"/>
          <w:between w:val="nil"/>
        </w:pBdr>
        <w:spacing w:after="0"/>
        <w:rPr>
          <w:color w:val="000000"/>
        </w:rPr>
      </w:pPr>
      <w:r>
        <w:rPr>
          <w:color w:val="000000"/>
        </w:rPr>
        <w:t>Zamanlama ayar aralığı, 1-999 (</w:t>
      </w:r>
      <w:proofErr w:type="spellStart"/>
      <w:r>
        <w:rPr>
          <w:color w:val="000000"/>
        </w:rPr>
        <w:t>dak</w:t>
      </w:r>
      <w:proofErr w:type="spellEnd"/>
      <w:r>
        <w:rPr>
          <w:color w:val="000000"/>
        </w:rPr>
        <w:t>/s) olmalıdır.</w:t>
      </w:r>
    </w:p>
    <w:p w14:paraId="00000051" w14:textId="77777777" w:rsidR="002F7A54" w:rsidRDefault="00131F65">
      <w:pPr>
        <w:numPr>
          <w:ilvl w:val="0"/>
          <w:numId w:val="8"/>
        </w:numPr>
        <w:pBdr>
          <w:top w:val="nil"/>
          <w:left w:val="nil"/>
          <w:bottom w:val="nil"/>
          <w:right w:val="nil"/>
          <w:between w:val="nil"/>
        </w:pBdr>
        <w:spacing w:after="0"/>
        <w:rPr>
          <w:color w:val="000000"/>
        </w:rPr>
      </w:pPr>
      <w:r>
        <w:rPr>
          <w:color w:val="000000"/>
        </w:rPr>
        <w:t>9 programa kadar saklama yapabilmelidir.</w:t>
      </w:r>
    </w:p>
    <w:p w14:paraId="00000052" w14:textId="77777777" w:rsidR="002F7A54" w:rsidRDefault="00131F65">
      <w:pPr>
        <w:numPr>
          <w:ilvl w:val="0"/>
          <w:numId w:val="8"/>
        </w:numPr>
        <w:pBdr>
          <w:top w:val="nil"/>
          <w:left w:val="nil"/>
          <w:bottom w:val="nil"/>
          <w:right w:val="nil"/>
          <w:between w:val="nil"/>
        </w:pBdr>
        <w:spacing w:after="0"/>
        <w:rPr>
          <w:color w:val="000000"/>
        </w:rPr>
      </w:pPr>
      <w:r>
        <w:rPr>
          <w:color w:val="000000"/>
        </w:rPr>
        <w:t>OLED LCD ekrana sahip olmalıdır.</w:t>
      </w:r>
    </w:p>
    <w:p w14:paraId="00000053" w14:textId="77777777" w:rsidR="002F7A54" w:rsidRDefault="00131F65">
      <w:pPr>
        <w:numPr>
          <w:ilvl w:val="0"/>
          <w:numId w:val="8"/>
        </w:numPr>
        <w:pBdr>
          <w:top w:val="nil"/>
          <w:left w:val="nil"/>
          <w:bottom w:val="nil"/>
          <w:right w:val="nil"/>
          <w:between w:val="nil"/>
        </w:pBdr>
        <w:spacing w:after="0"/>
        <w:rPr>
          <w:color w:val="000000"/>
        </w:rPr>
      </w:pPr>
      <w:r>
        <w:rPr>
          <w:color w:val="000000"/>
        </w:rPr>
        <w:t>Otomatik arıza tespiti ve sesli alarm özelliğine sahip olmalıdır.</w:t>
      </w:r>
    </w:p>
    <w:p w14:paraId="00000054" w14:textId="77777777" w:rsidR="002F7A54" w:rsidRDefault="00131F65">
      <w:pPr>
        <w:numPr>
          <w:ilvl w:val="0"/>
          <w:numId w:val="8"/>
        </w:numPr>
        <w:pBdr>
          <w:top w:val="nil"/>
          <w:left w:val="nil"/>
          <w:bottom w:val="nil"/>
          <w:right w:val="nil"/>
          <w:between w:val="nil"/>
        </w:pBdr>
        <w:spacing w:after="0"/>
        <w:rPr>
          <w:color w:val="000000"/>
        </w:rPr>
      </w:pPr>
      <w:r>
        <w:rPr>
          <w:color w:val="000000"/>
        </w:rPr>
        <w:t>Sıcaklık sapması kalibrasyon fonksiyonuna sahip olmalıdır.</w:t>
      </w:r>
    </w:p>
    <w:p w14:paraId="00000055" w14:textId="77777777" w:rsidR="002F7A54" w:rsidRDefault="00131F65">
      <w:pPr>
        <w:numPr>
          <w:ilvl w:val="0"/>
          <w:numId w:val="8"/>
        </w:numPr>
        <w:pBdr>
          <w:top w:val="nil"/>
          <w:left w:val="nil"/>
          <w:bottom w:val="nil"/>
          <w:right w:val="nil"/>
          <w:between w:val="nil"/>
        </w:pBdr>
        <w:spacing w:after="0"/>
        <w:rPr>
          <w:color w:val="000000"/>
        </w:rPr>
      </w:pPr>
      <w:r>
        <w:rPr>
          <w:color w:val="000000"/>
        </w:rPr>
        <w:t>Kolay modül değişimi, temizlik ve dezenfeksiyon için uygun olmalıdır.</w:t>
      </w:r>
    </w:p>
    <w:p w14:paraId="00000056" w14:textId="77777777" w:rsidR="002F7A54" w:rsidRDefault="00131F65">
      <w:pPr>
        <w:numPr>
          <w:ilvl w:val="0"/>
          <w:numId w:val="8"/>
        </w:numPr>
        <w:pBdr>
          <w:top w:val="nil"/>
          <w:left w:val="nil"/>
          <w:bottom w:val="nil"/>
          <w:right w:val="nil"/>
          <w:between w:val="nil"/>
        </w:pBdr>
        <w:spacing w:after="0"/>
      </w:pPr>
      <w:r>
        <w:rPr>
          <w:color w:val="000000"/>
        </w:rPr>
        <w:t>Teklif veren firmalar üretici firmanın Türkiye’ de yetkili bir temsilcisi olmalıdır.</w:t>
      </w:r>
    </w:p>
    <w:p w14:paraId="00000057" w14:textId="77777777" w:rsidR="002F7A54" w:rsidRDefault="00131F65">
      <w:pPr>
        <w:numPr>
          <w:ilvl w:val="0"/>
          <w:numId w:val="8"/>
        </w:numPr>
        <w:pBdr>
          <w:top w:val="nil"/>
          <w:left w:val="nil"/>
          <w:bottom w:val="nil"/>
          <w:right w:val="nil"/>
          <w:between w:val="nil"/>
        </w:pBdr>
        <w:spacing w:after="0"/>
      </w:pPr>
      <w:r>
        <w:rPr>
          <w:color w:val="000000"/>
        </w:rPr>
        <w:t>Teklif veren firma, ISO 13485:</w:t>
      </w:r>
      <w:proofErr w:type="gramStart"/>
      <w:r>
        <w:rPr>
          <w:color w:val="000000"/>
        </w:rPr>
        <w:t>2016 ,</w:t>
      </w:r>
      <w:proofErr w:type="gramEnd"/>
      <w:r>
        <w:rPr>
          <w:color w:val="000000"/>
        </w:rPr>
        <w:t xml:space="preserve"> TS EN ISO/IEC 27001:2017 belgelerine mutlaka sahip olmalıdır.</w:t>
      </w:r>
    </w:p>
    <w:p w14:paraId="00000058" w14:textId="77777777" w:rsidR="002F7A54" w:rsidRDefault="00131F65">
      <w:pPr>
        <w:numPr>
          <w:ilvl w:val="0"/>
          <w:numId w:val="8"/>
        </w:numPr>
        <w:pBdr>
          <w:top w:val="nil"/>
          <w:left w:val="nil"/>
          <w:bottom w:val="nil"/>
          <w:right w:val="nil"/>
          <w:between w:val="nil"/>
        </w:pBdr>
        <w:spacing w:after="0"/>
      </w:pPr>
      <w:r>
        <w:rPr>
          <w:color w:val="000000"/>
        </w:rPr>
        <w:t>Teklif veren firmalar; teknik şartnameye madde madde cevap yazarak özelliklere uygunluklarını belirtmelidirler. İstenilen özelliklere uygun olarak teklif verildiği ürün kataloğundan madde madde işaretlenerek belirtilmiş olmalıdır ve teklifle birlikte sunulmalıdır.</w:t>
      </w:r>
    </w:p>
    <w:p w14:paraId="00000059" w14:textId="77777777" w:rsidR="002F7A54" w:rsidRDefault="002F7A54">
      <w:pPr>
        <w:pBdr>
          <w:top w:val="nil"/>
          <w:left w:val="nil"/>
          <w:bottom w:val="nil"/>
          <w:right w:val="nil"/>
          <w:between w:val="nil"/>
        </w:pBdr>
        <w:ind w:left="1080"/>
        <w:rPr>
          <w:color w:val="000000"/>
        </w:rPr>
      </w:pPr>
    </w:p>
    <w:p w14:paraId="0000005A" w14:textId="07BA5394" w:rsidR="002F7A54" w:rsidRDefault="000E6440" w:rsidP="000E6440">
      <w:pPr>
        <w:rPr>
          <w:b/>
        </w:rPr>
      </w:pPr>
      <w:r>
        <w:rPr>
          <w:b/>
        </w:rPr>
        <w:t xml:space="preserve">11. </w:t>
      </w:r>
      <w:r w:rsidR="00B57710" w:rsidRPr="00B57710">
        <w:rPr>
          <w:b/>
        </w:rPr>
        <w:t>DTT (Dithiothreitol), No-Weigh™ Format</w:t>
      </w:r>
      <w:r w:rsidR="00131F65">
        <w:rPr>
          <w:b/>
        </w:rPr>
        <w:t xml:space="preserve"> Teknik Özellikleri</w:t>
      </w:r>
    </w:p>
    <w:p w14:paraId="0000005B" w14:textId="77777777" w:rsidR="002F7A54" w:rsidRDefault="00131F65">
      <w:pPr>
        <w:numPr>
          <w:ilvl w:val="0"/>
          <w:numId w:val="2"/>
        </w:numPr>
        <w:pBdr>
          <w:top w:val="nil"/>
          <w:left w:val="nil"/>
          <w:bottom w:val="nil"/>
          <w:right w:val="nil"/>
          <w:between w:val="nil"/>
        </w:pBdr>
        <w:spacing w:after="0"/>
        <w:rPr>
          <w:color w:val="000000"/>
        </w:rPr>
      </w:pPr>
      <w:r>
        <w:rPr>
          <w:color w:val="000000"/>
        </w:rPr>
        <w:t>Protein örneklerine eklenerek disülfür bağlarının etkili bir şekilde azaltılması için kullanılmalıdır.</w:t>
      </w:r>
    </w:p>
    <w:p w14:paraId="0000005C" w14:textId="77777777" w:rsidR="002F7A54" w:rsidRDefault="00131F65">
      <w:pPr>
        <w:numPr>
          <w:ilvl w:val="0"/>
          <w:numId w:val="2"/>
        </w:numPr>
        <w:pBdr>
          <w:top w:val="nil"/>
          <w:left w:val="nil"/>
          <w:bottom w:val="nil"/>
          <w:right w:val="nil"/>
          <w:between w:val="nil"/>
        </w:pBdr>
        <w:spacing w:after="0"/>
        <w:rPr>
          <w:color w:val="000000"/>
        </w:rPr>
      </w:pPr>
      <w:r>
        <w:rPr>
          <w:color w:val="000000"/>
        </w:rPr>
        <w:t xml:space="preserve">100 </w:t>
      </w:r>
      <w:proofErr w:type="spellStart"/>
      <w:r>
        <w:rPr>
          <w:color w:val="000000"/>
        </w:rPr>
        <w:t>μL</w:t>
      </w:r>
      <w:proofErr w:type="spellEnd"/>
      <w:r>
        <w:rPr>
          <w:color w:val="000000"/>
        </w:rPr>
        <w:t xml:space="preserve"> 0,5 M tek kullanımlık stokların kolayca hazırlanmasını sağlayan 7,7 mg x 48 tüplü mikro plakalar halinde verilmelidir.</w:t>
      </w:r>
    </w:p>
    <w:p w14:paraId="0000005D" w14:textId="77777777" w:rsidR="002F7A54" w:rsidRDefault="002F7A54">
      <w:pPr>
        <w:pBdr>
          <w:top w:val="nil"/>
          <w:left w:val="nil"/>
          <w:bottom w:val="nil"/>
          <w:right w:val="nil"/>
          <w:between w:val="nil"/>
        </w:pBdr>
        <w:spacing w:after="0"/>
        <w:ind w:left="1068"/>
        <w:rPr>
          <w:color w:val="000000"/>
        </w:rPr>
      </w:pPr>
    </w:p>
    <w:p w14:paraId="0000005E" w14:textId="2C680401" w:rsidR="002F7A54" w:rsidRDefault="000E6440" w:rsidP="000E6440">
      <w:pPr>
        <w:pBdr>
          <w:top w:val="nil"/>
          <w:left w:val="nil"/>
          <w:bottom w:val="nil"/>
          <w:right w:val="nil"/>
          <w:between w:val="nil"/>
        </w:pBdr>
        <w:spacing w:after="0"/>
        <w:rPr>
          <w:b/>
          <w:color w:val="000000"/>
        </w:rPr>
      </w:pPr>
      <w:r>
        <w:rPr>
          <w:b/>
          <w:color w:val="000000"/>
        </w:rPr>
        <w:t xml:space="preserve">12. </w:t>
      </w:r>
      <w:r w:rsidR="00131F65">
        <w:rPr>
          <w:b/>
          <w:color w:val="000000"/>
        </w:rPr>
        <w:t xml:space="preserve">Mikrosantrifüj Tüp Kapağı Kilitleri </w:t>
      </w:r>
      <w:r w:rsidR="00ED2AE9">
        <w:rPr>
          <w:b/>
          <w:color w:val="000000"/>
        </w:rPr>
        <w:t>(</w:t>
      </w:r>
      <w:proofErr w:type="spellStart"/>
      <w:r w:rsidR="00ED2AE9" w:rsidRPr="00ED2AE9">
        <w:rPr>
          <w:b/>
          <w:color w:val="000000"/>
        </w:rPr>
        <w:t>Cap-Locks</w:t>
      </w:r>
      <w:proofErr w:type="spellEnd"/>
      <w:r w:rsidR="00ED2AE9" w:rsidRPr="00ED2AE9">
        <w:rPr>
          <w:b/>
          <w:color w:val="000000"/>
        </w:rPr>
        <w:t xml:space="preserve"> </w:t>
      </w:r>
      <w:proofErr w:type="spellStart"/>
      <w:r w:rsidR="00ED2AE9" w:rsidRPr="00ED2AE9">
        <w:rPr>
          <w:b/>
          <w:color w:val="000000"/>
        </w:rPr>
        <w:t>for</w:t>
      </w:r>
      <w:proofErr w:type="spellEnd"/>
      <w:r w:rsidR="00ED2AE9" w:rsidRPr="00ED2AE9">
        <w:rPr>
          <w:b/>
          <w:color w:val="000000"/>
        </w:rPr>
        <w:t xml:space="preserve"> </w:t>
      </w:r>
      <w:r w:rsidR="00937BBF">
        <w:rPr>
          <w:b/>
          <w:color w:val="000000"/>
        </w:rPr>
        <w:t xml:space="preserve">1,5-2,0 </w:t>
      </w:r>
      <w:proofErr w:type="spellStart"/>
      <w:r w:rsidR="00937BBF">
        <w:rPr>
          <w:b/>
          <w:color w:val="000000"/>
        </w:rPr>
        <w:t>mL</w:t>
      </w:r>
      <w:proofErr w:type="spellEnd"/>
      <w:r w:rsidR="00937BBF">
        <w:rPr>
          <w:b/>
          <w:color w:val="000000"/>
        </w:rPr>
        <w:t xml:space="preserve"> </w:t>
      </w:r>
      <w:proofErr w:type="spellStart"/>
      <w:r w:rsidR="00ED2AE9" w:rsidRPr="00ED2AE9">
        <w:rPr>
          <w:b/>
          <w:color w:val="000000"/>
        </w:rPr>
        <w:t>microcentrifuge</w:t>
      </w:r>
      <w:proofErr w:type="spellEnd"/>
      <w:r w:rsidR="00ED2AE9" w:rsidRPr="00ED2AE9">
        <w:rPr>
          <w:b/>
          <w:color w:val="000000"/>
        </w:rPr>
        <w:t xml:space="preserve"> </w:t>
      </w:r>
      <w:proofErr w:type="spellStart"/>
      <w:r w:rsidR="00ED2AE9" w:rsidRPr="00ED2AE9">
        <w:rPr>
          <w:b/>
          <w:color w:val="000000"/>
        </w:rPr>
        <w:t>tubes</w:t>
      </w:r>
      <w:proofErr w:type="spellEnd"/>
      <w:r w:rsidR="00ED2AE9">
        <w:rPr>
          <w:b/>
          <w:color w:val="000000"/>
        </w:rPr>
        <w:t xml:space="preserve">) </w:t>
      </w:r>
      <w:r w:rsidR="00131F65">
        <w:rPr>
          <w:b/>
          <w:color w:val="000000"/>
        </w:rPr>
        <w:t>Teknik Özellikleri</w:t>
      </w:r>
    </w:p>
    <w:p w14:paraId="0000005F" w14:textId="77777777" w:rsidR="002F7A54" w:rsidRDefault="002F7A54">
      <w:pPr>
        <w:pBdr>
          <w:top w:val="nil"/>
          <w:left w:val="nil"/>
          <w:bottom w:val="nil"/>
          <w:right w:val="nil"/>
          <w:between w:val="nil"/>
        </w:pBdr>
        <w:spacing w:after="0"/>
        <w:ind w:left="1068"/>
        <w:rPr>
          <w:color w:val="000000"/>
        </w:rPr>
      </w:pPr>
    </w:p>
    <w:p w14:paraId="00000060" w14:textId="77777777" w:rsidR="002F7A54" w:rsidRDefault="00131F65">
      <w:pPr>
        <w:numPr>
          <w:ilvl w:val="0"/>
          <w:numId w:val="3"/>
        </w:numPr>
        <w:pBdr>
          <w:top w:val="nil"/>
          <w:left w:val="nil"/>
          <w:bottom w:val="nil"/>
          <w:right w:val="nil"/>
          <w:between w:val="nil"/>
        </w:pBdr>
        <w:spacing w:after="0"/>
        <w:rPr>
          <w:color w:val="000000"/>
        </w:rPr>
      </w:pPr>
      <w:r>
        <w:rPr>
          <w:color w:val="000000"/>
        </w:rPr>
        <w:t>1.5/4 ml tüplerin kaynatma veya dondurma esnasında, sıkı ve güvenli bir şekilde kapatılması için uygun olmalıdır.</w:t>
      </w:r>
    </w:p>
    <w:p w14:paraId="00000061" w14:textId="77777777" w:rsidR="002F7A54" w:rsidRDefault="00131F65">
      <w:pPr>
        <w:numPr>
          <w:ilvl w:val="0"/>
          <w:numId w:val="3"/>
        </w:numPr>
        <w:pBdr>
          <w:top w:val="nil"/>
          <w:left w:val="nil"/>
          <w:bottom w:val="nil"/>
          <w:right w:val="nil"/>
          <w:between w:val="nil"/>
        </w:pBdr>
        <w:spacing w:after="0"/>
        <w:rPr>
          <w:color w:val="000000"/>
        </w:rPr>
      </w:pPr>
      <w:r>
        <w:rPr>
          <w:color w:val="000000"/>
        </w:rPr>
        <w:t>Daha kolay numune tanımlama için çeşitli renk seçenekleri bulunmalıdır.</w:t>
      </w:r>
    </w:p>
    <w:p w14:paraId="00000062" w14:textId="77777777" w:rsidR="002F7A54" w:rsidRDefault="00131F65">
      <w:pPr>
        <w:numPr>
          <w:ilvl w:val="0"/>
          <w:numId w:val="3"/>
        </w:numPr>
        <w:pBdr>
          <w:top w:val="nil"/>
          <w:left w:val="nil"/>
          <w:bottom w:val="nil"/>
          <w:right w:val="nil"/>
          <w:between w:val="nil"/>
        </w:pBdr>
        <w:spacing w:after="0"/>
        <w:rPr>
          <w:color w:val="000000"/>
        </w:rPr>
      </w:pPr>
      <w:r>
        <w:rPr>
          <w:color w:val="000000"/>
        </w:rPr>
        <w:t>Tüplerin kaynar suya, kuru banyolara veya donduruculara kaldırılmasını/çıkarılmasını sağlayan çıkıntıya sahip olmalıdır.</w:t>
      </w:r>
    </w:p>
    <w:p w14:paraId="00000063" w14:textId="77777777" w:rsidR="002F7A54" w:rsidRDefault="00131F65">
      <w:pPr>
        <w:numPr>
          <w:ilvl w:val="0"/>
          <w:numId w:val="3"/>
        </w:numPr>
        <w:pBdr>
          <w:top w:val="nil"/>
          <w:left w:val="nil"/>
          <w:bottom w:val="nil"/>
          <w:right w:val="nil"/>
          <w:between w:val="nil"/>
        </w:pBdr>
        <w:spacing w:after="0"/>
        <w:rPr>
          <w:color w:val="000000"/>
        </w:rPr>
      </w:pPr>
      <w:r>
        <w:rPr>
          <w:color w:val="000000"/>
        </w:rPr>
        <w:t>Yeniden kullanılabilir olmalıdır.</w:t>
      </w:r>
    </w:p>
    <w:p w14:paraId="00000064" w14:textId="77777777" w:rsidR="002F7A54" w:rsidRDefault="00131F65">
      <w:pPr>
        <w:numPr>
          <w:ilvl w:val="0"/>
          <w:numId w:val="3"/>
        </w:numPr>
        <w:pBdr>
          <w:top w:val="nil"/>
          <w:left w:val="nil"/>
          <w:bottom w:val="nil"/>
          <w:right w:val="nil"/>
          <w:between w:val="nil"/>
        </w:pBdr>
        <w:rPr>
          <w:color w:val="000000"/>
        </w:rPr>
      </w:pPr>
      <w:r>
        <w:rPr>
          <w:color w:val="000000"/>
        </w:rPr>
        <w:t>1 paketinde 100 adet bulunmalıdır.</w:t>
      </w:r>
    </w:p>
    <w:p w14:paraId="00000065" w14:textId="77777777" w:rsidR="002F7A54" w:rsidRDefault="002F7A54">
      <w:pPr>
        <w:rPr>
          <w:b/>
        </w:rPr>
      </w:pPr>
    </w:p>
    <w:p w14:paraId="00000066" w14:textId="77777777" w:rsidR="002F7A54" w:rsidRDefault="002F7A54">
      <w:pPr>
        <w:pBdr>
          <w:top w:val="nil"/>
          <w:left w:val="nil"/>
          <w:bottom w:val="nil"/>
          <w:right w:val="nil"/>
          <w:between w:val="nil"/>
        </w:pBdr>
        <w:ind w:left="720"/>
        <w:rPr>
          <w:color w:val="000000"/>
        </w:rPr>
      </w:pPr>
    </w:p>
    <w:p w14:paraId="00000067" w14:textId="77777777" w:rsidR="002F7A54" w:rsidRDefault="002F7A54"/>
    <w:sectPr w:rsidR="002F7A54">
      <w:pgSz w:w="11906" w:h="16838"/>
      <w:pgMar w:top="1417" w:right="1417" w:bottom="1417" w:left="1417"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inherit">
    <w:altName w:val="Calibri"/>
    <w:charset w:val="00"/>
    <w:family w:val="auto"/>
    <w:pitch w:val="default"/>
  </w:font>
  <w:font w:name="Arial">
    <w:panose1 w:val="020B0604020202020204"/>
    <w:charset w:val="A2"/>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E54FB"/>
    <w:multiLevelType w:val="multilevel"/>
    <w:tmpl w:val="CED8C0E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E0765C7"/>
    <w:multiLevelType w:val="multilevel"/>
    <w:tmpl w:val="86641C1C"/>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771" w:hanging="360"/>
      </w:pPr>
      <w:rPr>
        <w:rFonts w:ascii="Calibri" w:eastAsia="Calibri" w:hAnsi="Calibri" w:cs="Calibri"/>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1236473"/>
    <w:multiLevelType w:val="multilevel"/>
    <w:tmpl w:val="CE6A3A26"/>
    <w:lvl w:ilvl="0">
      <w:start w:val="1"/>
      <w:numFmt w:val="decimal"/>
      <w:lvlText w:val="%1."/>
      <w:lvlJc w:val="left"/>
      <w:pPr>
        <w:ind w:left="1068" w:hanging="360"/>
      </w:pPr>
      <w:rPr>
        <w:b/>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 w15:restartNumberingAfterBreak="0">
    <w:nsid w:val="2766304E"/>
    <w:multiLevelType w:val="multilevel"/>
    <w:tmpl w:val="86641C1C"/>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771" w:hanging="360"/>
      </w:pPr>
      <w:rPr>
        <w:rFonts w:ascii="Calibri" w:eastAsia="Calibri" w:hAnsi="Calibri" w:cs="Calibri"/>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7AE790A"/>
    <w:multiLevelType w:val="multilevel"/>
    <w:tmpl w:val="821A88EE"/>
    <w:lvl w:ilvl="0">
      <w:start w:val="1"/>
      <w:numFmt w:val="decimal"/>
      <w:lvlText w:val="%1."/>
      <w:lvlJc w:val="left"/>
      <w:pPr>
        <w:ind w:left="720" w:hanging="360"/>
      </w:pPr>
      <w:rPr>
        <w:b/>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C625C77"/>
    <w:multiLevelType w:val="multilevel"/>
    <w:tmpl w:val="B7886496"/>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771" w:hanging="360"/>
      </w:pPr>
      <w:rPr>
        <w:rFonts w:ascii="Calibri" w:eastAsia="Calibri" w:hAnsi="Calibri" w:cs="Calibri"/>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D674C47"/>
    <w:multiLevelType w:val="multilevel"/>
    <w:tmpl w:val="1B40E1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653D1A61"/>
    <w:multiLevelType w:val="multilevel"/>
    <w:tmpl w:val="714A8F8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C2E6612"/>
    <w:multiLevelType w:val="multilevel"/>
    <w:tmpl w:val="F900F800"/>
    <w:lvl w:ilvl="0">
      <w:start w:val="1"/>
      <w:numFmt w:val="decimal"/>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74430C52"/>
    <w:multiLevelType w:val="multilevel"/>
    <w:tmpl w:val="8C480FB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771"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BC16BC4"/>
    <w:multiLevelType w:val="multilevel"/>
    <w:tmpl w:val="FA32F11A"/>
    <w:lvl w:ilvl="0">
      <w:start w:val="1"/>
      <w:numFmt w:val="decimal"/>
      <w:lvlText w:val="%1."/>
      <w:lvlJc w:val="left"/>
      <w:pPr>
        <w:ind w:left="1068" w:hanging="360"/>
      </w:pPr>
      <w:rPr>
        <w:b/>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16cid:durableId="269515318">
    <w:abstractNumId w:val="4"/>
  </w:num>
  <w:num w:numId="2" w16cid:durableId="1318336671">
    <w:abstractNumId w:val="10"/>
  </w:num>
  <w:num w:numId="3" w16cid:durableId="667515002">
    <w:abstractNumId w:val="2"/>
  </w:num>
  <w:num w:numId="4" w16cid:durableId="1799641855">
    <w:abstractNumId w:val="0"/>
  </w:num>
  <w:num w:numId="5" w16cid:durableId="165365938">
    <w:abstractNumId w:val="7"/>
  </w:num>
  <w:num w:numId="6" w16cid:durableId="1395156283">
    <w:abstractNumId w:val="6"/>
  </w:num>
  <w:num w:numId="7" w16cid:durableId="1737121079">
    <w:abstractNumId w:val="9"/>
  </w:num>
  <w:num w:numId="8" w16cid:durableId="1850635653">
    <w:abstractNumId w:val="8"/>
  </w:num>
  <w:num w:numId="9" w16cid:durableId="1858959151">
    <w:abstractNumId w:val="3"/>
  </w:num>
  <w:num w:numId="10" w16cid:durableId="475877285">
    <w:abstractNumId w:val="5"/>
  </w:num>
  <w:num w:numId="11" w16cid:durableId="11956573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7A54"/>
    <w:rsid w:val="000E6440"/>
    <w:rsid w:val="00131F65"/>
    <w:rsid w:val="00153075"/>
    <w:rsid w:val="001D1B7A"/>
    <w:rsid w:val="002D1296"/>
    <w:rsid w:val="002F7A54"/>
    <w:rsid w:val="003A5BA1"/>
    <w:rsid w:val="0053702A"/>
    <w:rsid w:val="006D1205"/>
    <w:rsid w:val="006D642D"/>
    <w:rsid w:val="00937BBF"/>
    <w:rsid w:val="00AF698C"/>
    <w:rsid w:val="00B57710"/>
    <w:rsid w:val="00C47F2D"/>
    <w:rsid w:val="00C8256C"/>
    <w:rsid w:val="00C83412"/>
    <w:rsid w:val="00CA4A86"/>
    <w:rsid w:val="00ED2AE9"/>
    <w:rsid w:val="00EE73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38A4D"/>
  <w15:docId w15:val="{43F96F41-1B44-48FD-951A-E7099E8F2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uiPriority w:val="9"/>
    <w:qFormat/>
    <w:pPr>
      <w:keepNext/>
      <w:keepLines/>
      <w:spacing w:before="360" w:after="80"/>
      <w:outlineLvl w:val="0"/>
    </w:pPr>
    <w:rPr>
      <w:rFonts w:ascii="Cambria" w:eastAsia="Cambria" w:hAnsi="Cambria" w:cs="Cambria"/>
      <w:color w:val="366091"/>
      <w:sz w:val="40"/>
      <w:szCs w:val="40"/>
    </w:rPr>
  </w:style>
  <w:style w:type="paragraph" w:styleId="Balk2">
    <w:name w:val="heading 2"/>
    <w:basedOn w:val="Normal"/>
    <w:next w:val="Normal"/>
    <w:uiPriority w:val="9"/>
    <w:semiHidden/>
    <w:unhideWhenUsed/>
    <w:qFormat/>
    <w:pPr>
      <w:keepNext/>
      <w:keepLines/>
      <w:spacing w:before="160" w:after="80"/>
      <w:outlineLvl w:val="1"/>
    </w:pPr>
    <w:rPr>
      <w:rFonts w:ascii="Cambria" w:eastAsia="Cambria" w:hAnsi="Cambria" w:cs="Cambria"/>
      <w:color w:val="366091"/>
      <w:sz w:val="32"/>
      <w:szCs w:val="32"/>
    </w:rPr>
  </w:style>
  <w:style w:type="paragraph" w:styleId="Balk3">
    <w:name w:val="heading 3"/>
    <w:basedOn w:val="Normal"/>
    <w:next w:val="Normal"/>
    <w:uiPriority w:val="9"/>
    <w:semiHidden/>
    <w:unhideWhenUsed/>
    <w:qFormat/>
    <w:pPr>
      <w:keepNext/>
      <w:keepLines/>
      <w:spacing w:before="160" w:after="80"/>
      <w:outlineLvl w:val="2"/>
    </w:pPr>
    <w:rPr>
      <w:color w:val="366091"/>
      <w:sz w:val="28"/>
      <w:szCs w:val="28"/>
    </w:rPr>
  </w:style>
  <w:style w:type="paragraph" w:styleId="Balk4">
    <w:name w:val="heading 4"/>
    <w:basedOn w:val="Normal"/>
    <w:next w:val="Normal"/>
    <w:uiPriority w:val="9"/>
    <w:semiHidden/>
    <w:unhideWhenUsed/>
    <w:qFormat/>
    <w:pPr>
      <w:keepNext/>
      <w:keepLines/>
      <w:spacing w:before="80" w:after="40"/>
      <w:outlineLvl w:val="3"/>
    </w:pPr>
    <w:rPr>
      <w:i/>
      <w:color w:val="366091"/>
    </w:rPr>
  </w:style>
  <w:style w:type="paragraph" w:styleId="Balk5">
    <w:name w:val="heading 5"/>
    <w:basedOn w:val="Normal"/>
    <w:next w:val="Normal"/>
    <w:uiPriority w:val="9"/>
    <w:semiHidden/>
    <w:unhideWhenUsed/>
    <w:qFormat/>
    <w:pPr>
      <w:keepNext/>
      <w:keepLines/>
      <w:spacing w:before="80" w:after="40"/>
      <w:outlineLvl w:val="4"/>
    </w:pPr>
    <w:rPr>
      <w:color w:val="366091"/>
    </w:rPr>
  </w:style>
  <w:style w:type="paragraph" w:styleId="Balk6">
    <w:name w:val="heading 6"/>
    <w:basedOn w:val="Normal"/>
    <w:next w:val="Normal"/>
    <w:uiPriority w:val="9"/>
    <w:semiHidden/>
    <w:unhideWhenUsed/>
    <w:qFormat/>
    <w:pPr>
      <w:keepNext/>
      <w:keepLines/>
      <w:spacing w:before="40" w:after="0"/>
      <w:outlineLvl w:val="5"/>
    </w:pPr>
    <w:rPr>
      <w:i/>
      <w:color w:val="595959"/>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KonuBal">
    <w:name w:val="Title"/>
    <w:basedOn w:val="Normal"/>
    <w:next w:val="Normal"/>
    <w:uiPriority w:val="10"/>
    <w:qFormat/>
    <w:pPr>
      <w:spacing w:after="80" w:line="240" w:lineRule="auto"/>
    </w:pPr>
    <w:rPr>
      <w:rFonts w:ascii="Cambria" w:eastAsia="Cambria" w:hAnsi="Cambria" w:cs="Cambria"/>
      <w:sz w:val="56"/>
      <w:szCs w:val="56"/>
    </w:rPr>
  </w:style>
  <w:style w:type="paragraph" w:styleId="Altyaz">
    <w:name w:val="Subtitle"/>
    <w:basedOn w:val="Normal"/>
    <w:next w:val="Normal"/>
    <w:uiPriority w:val="11"/>
    <w:qFormat/>
    <w:pPr>
      <w:spacing w:after="160"/>
    </w:pPr>
    <w:rPr>
      <w:color w:val="595959"/>
      <w:sz w:val="28"/>
      <w:szCs w:val="28"/>
    </w:rPr>
  </w:style>
  <w:style w:type="paragraph" w:styleId="ListeParagraf">
    <w:name w:val="List Paragraph"/>
    <w:basedOn w:val="Normal"/>
    <w:uiPriority w:val="34"/>
    <w:qFormat/>
    <w:rsid w:val="003A5BA1"/>
    <w:pPr>
      <w:ind w:left="720"/>
      <w:contextualSpacing/>
    </w:pPr>
  </w:style>
  <w:style w:type="paragraph" w:customStyle="1" w:styleId="WW-NormalWeb1">
    <w:name w:val="WW-Normal (Web)1"/>
    <w:basedOn w:val="Normal"/>
    <w:rsid w:val="00EE73D0"/>
    <w:pPr>
      <w:spacing w:before="280" w:after="119" w:line="240" w:lineRule="auto"/>
    </w:pPr>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5</Pages>
  <Words>1390</Words>
  <Characters>7926</Characters>
  <Application>Microsoft Office Word</Application>
  <DocSecurity>0</DocSecurity>
  <Lines>66</Lines>
  <Paragraphs>18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AdliBilimler</dc:creator>
  <cp:lastModifiedBy>Yazar</cp:lastModifiedBy>
  <cp:revision>19</cp:revision>
  <dcterms:created xsi:type="dcterms:W3CDTF">2025-02-14T09:27:00Z</dcterms:created>
  <dcterms:modified xsi:type="dcterms:W3CDTF">2025-02-25T12:00:00Z</dcterms:modified>
</cp:coreProperties>
</file>