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237CFD" w14:textId="45EC47B3" w:rsidR="00644BB6" w:rsidRDefault="0079053B" w:rsidP="0079053B">
      <w:pPr>
        <w:spacing w:after="0" w:line="240" w:lineRule="auto"/>
        <w:jc w:val="center"/>
        <w:rPr>
          <w:rFonts w:ascii="Calibri" w:eastAsia="Times New Roman" w:hAnsi="Calibri" w:cs="Calibri"/>
          <w:b/>
          <w:bCs/>
          <w:sz w:val="24"/>
          <w:szCs w:val="24"/>
          <w:lang w:eastAsia="tr-TR"/>
        </w:rPr>
      </w:pPr>
      <w:r w:rsidRPr="0079053B">
        <w:rPr>
          <w:rFonts w:ascii="Calibri" w:eastAsia="Times New Roman" w:hAnsi="Calibri" w:cs="Calibri"/>
          <w:b/>
          <w:bCs/>
          <w:sz w:val="24"/>
          <w:szCs w:val="24"/>
          <w:lang w:eastAsia="tr-TR"/>
        </w:rPr>
        <w:t>Ge</w:t>
      </w:r>
      <w:bookmarkStart w:id="0" w:name="_GoBack"/>
      <w:bookmarkEnd w:id="0"/>
      <w:r w:rsidRPr="0079053B">
        <w:rPr>
          <w:rFonts w:ascii="Calibri" w:eastAsia="Times New Roman" w:hAnsi="Calibri" w:cs="Calibri"/>
          <w:b/>
          <w:bCs/>
          <w:sz w:val="24"/>
          <w:szCs w:val="24"/>
          <w:lang w:eastAsia="tr-TR"/>
        </w:rPr>
        <w:t>nel Teknik Şartname</w:t>
      </w:r>
    </w:p>
    <w:p w14:paraId="274925BA" w14:textId="77777777" w:rsidR="0079053B" w:rsidRPr="00764754" w:rsidRDefault="0079053B" w:rsidP="00764754">
      <w:pPr>
        <w:spacing w:after="0" w:line="240" w:lineRule="auto"/>
        <w:rPr>
          <w:rFonts w:ascii="Calibri" w:eastAsia="Times New Roman" w:hAnsi="Calibri" w:cs="Calibri"/>
          <w:b/>
          <w:bCs/>
          <w:sz w:val="24"/>
          <w:szCs w:val="24"/>
          <w:lang w:eastAsia="tr-TR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88"/>
        <w:gridCol w:w="3574"/>
      </w:tblGrid>
      <w:tr w:rsidR="00D70F89" w:rsidRPr="00C56BE5" w14:paraId="73547EAC" w14:textId="77777777" w:rsidTr="00BC31FB">
        <w:trPr>
          <w:trHeight w:val="290"/>
        </w:trPr>
        <w:tc>
          <w:tcPr>
            <w:tcW w:w="3028" w:type="pct"/>
            <w:shd w:val="clear" w:color="auto" w:fill="auto"/>
            <w:noWrap/>
            <w:vAlign w:val="bottom"/>
          </w:tcPr>
          <w:p w14:paraId="0B6D0F9A" w14:textId="517EA361" w:rsidR="00D70F89" w:rsidRPr="00D70F89" w:rsidRDefault="00D70F89" w:rsidP="00CE34B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tr-TR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tr-TR"/>
              </w:rPr>
              <w:t>ÜRÜN</w:t>
            </w:r>
          </w:p>
        </w:tc>
        <w:tc>
          <w:tcPr>
            <w:tcW w:w="1972" w:type="pct"/>
            <w:shd w:val="clear" w:color="auto" w:fill="auto"/>
            <w:noWrap/>
            <w:vAlign w:val="bottom"/>
          </w:tcPr>
          <w:p w14:paraId="71FC339A" w14:textId="2B0223A6" w:rsidR="00D70F89" w:rsidRPr="00D70F89" w:rsidRDefault="00D70F89" w:rsidP="00CE34B7">
            <w:pPr>
              <w:spacing w:after="0"/>
              <w:rPr>
                <w:b/>
                <w:bCs/>
              </w:rPr>
            </w:pPr>
            <w:r>
              <w:rPr>
                <w:b/>
                <w:bCs/>
              </w:rPr>
              <w:t>TEKNİK ÖZELLİKLERİ</w:t>
            </w:r>
          </w:p>
        </w:tc>
      </w:tr>
      <w:tr w:rsidR="00F008E8" w:rsidRPr="00C56BE5" w14:paraId="5605184A" w14:textId="77777777" w:rsidTr="00BC31FB">
        <w:trPr>
          <w:trHeight w:val="290"/>
        </w:trPr>
        <w:tc>
          <w:tcPr>
            <w:tcW w:w="3028" w:type="pct"/>
            <w:shd w:val="clear" w:color="auto" w:fill="auto"/>
            <w:noWrap/>
            <w:vAlign w:val="bottom"/>
          </w:tcPr>
          <w:p w14:paraId="69BA4DC7" w14:textId="0CA74B98" w:rsidR="00F008E8" w:rsidRPr="003C40DB" w:rsidRDefault="00424461" w:rsidP="00CE34B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</w:pPr>
            <w:r w:rsidRPr="00424461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 xml:space="preserve">SODIUM HYDROGEN CARBONATE ≥ 99.7%, FOR ANALYSIS </w:t>
            </w:r>
            <w:proofErr w:type="gramStart"/>
            <w:r w:rsidRPr="00424461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>ACS,REAG</w:t>
            </w:r>
            <w:proofErr w:type="gramEnd"/>
            <w:r w:rsidRPr="00424461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>.PH EUR</w:t>
            </w:r>
          </w:p>
        </w:tc>
        <w:tc>
          <w:tcPr>
            <w:tcW w:w="1972" w:type="pct"/>
            <w:shd w:val="clear" w:color="auto" w:fill="auto"/>
            <w:noWrap/>
            <w:vAlign w:val="bottom"/>
          </w:tcPr>
          <w:p w14:paraId="2B46CBCC" w14:textId="5A52A140" w:rsidR="00F008E8" w:rsidRDefault="00E01833" w:rsidP="00CE34B7">
            <w:pPr>
              <w:spacing w:after="0"/>
            </w:pPr>
            <w:r>
              <w:t xml:space="preserve">1000 </w:t>
            </w:r>
            <w:proofErr w:type="spellStart"/>
            <w:r w:rsidR="00220B6E">
              <w:t>g’lık</w:t>
            </w:r>
            <w:proofErr w:type="spellEnd"/>
            <w:r w:rsidR="00220B6E">
              <w:t xml:space="preserve"> plastik şişede, </w:t>
            </w:r>
            <w:r w:rsidR="00220B6E" w:rsidRPr="00424461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 xml:space="preserve">≥ </w:t>
            </w:r>
            <w:r w:rsidR="00220B6E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>%</w:t>
            </w:r>
            <w:r w:rsidR="00220B6E" w:rsidRPr="00424461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>99.7</w:t>
            </w:r>
            <w:r w:rsidR="00220B6E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 xml:space="preserve"> saflıkta olmalıdır.</w:t>
            </w:r>
          </w:p>
        </w:tc>
      </w:tr>
      <w:tr w:rsidR="00A21C5D" w:rsidRPr="00C56BE5" w14:paraId="56A45BEC" w14:textId="77777777" w:rsidTr="00BC31FB">
        <w:trPr>
          <w:trHeight w:val="290"/>
        </w:trPr>
        <w:tc>
          <w:tcPr>
            <w:tcW w:w="3028" w:type="pct"/>
            <w:shd w:val="clear" w:color="auto" w:fill="auto"/>
            <w:noWrap/>
            <w:vAlign w:val="bottom"/>
          </w:tcPr>
          <w:p w14:paraId="1BA47026" w14:textId="5A7F5311" w:rsidR="00A21C5D" w:rsidRPr="00424461" w:rsidRDefault="00921036" w:rsidP="00CE34B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</w:pPr>
            <w:r w:rsidRPr="00921036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>MAGNESIUM CHLORIDE HEXAHYDRATE, REAGENTPLUS TM, &gt;= 99.0%</w:t>
            </w:r>
          </w:p>
        </w:tc>
        <w:tc>
          <w:tcPr>
            <w:tcW w:w="1972" w:type="pct"/>
            <w:shd w:val="clear" w:color="auto" w:fill="auto"/>
            <w:noWrap/>
            <w:vAlign w:val="bottom"/>
          </w:tcPr>
          <w:p w14:paraId="0E6F15CF" w14:textId="3B69D09B" w:rsidR="00A21C5D" w:rsidRDefault="00071780" w:rsidP="00CE34B7">
            <w:pPr>
              <w:spacing w:after="0"/>
            </w:pPr>
            <w:r>
              <w:t xml:space="preserve">500 </w:t>
            </w:r>
            <w:proofErr w:type="spellStart"/>
            <w:r>
              <w:t>g’lık</w:t>
            </w:r>
            <w:proofErr w:type="spellEnd"/>
            <w:r>
              <w:t xml:space="preserve"> </w:t>
            </w:r>
            <w:r w:rsidR="00614757">
              <w:t xml:space="preserve">plastik şişede, </w:t>
            </w:r>
            <w:r w:rsidR="00A61B04" w:rsidRPr="00424461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>≥</w:t>
            </w:r>
            <w:r w:rsidR="00A61B04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 xml:space="preserve"> %99 saflıkta olmalıdır.</w:t>
            </w:r>
          </w:p>
        </w:tc>
      </w:tr>
      <w:tr w:rsidR="000227AA" w:rsidRPr="00C56BE5" w14:paraId="7714E858" w14:textId="77777777" w:rsidTr="00BC31FB">
        <w:trPr>
          <w:trHeight w:val="290"/>
        </w:trPr>
        <w:tc>
          <w:tcPr>
            <w:tcW w:w="3028" w:type="pct"/>
            <w:shd w:val="clear" w:color="auto" w:fill="auto"/>
            <w:noWrap/>
            <w:vAlign w:val="bottom"/>
          </w:tcPr>
          <w:p w14:paraId="576CDE84" w14:textId="47AC73CB" w:rsidR="000227AA" w:rsidRPr="00921036" w:rsidRDefault="00B71A0B" w:rsidP="00CE34B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</w:pPr>
            <w:r w:rsidRPr="00B71A0B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>AMMONIUM CARBONATE EXTRA PURE, N. F</w:t>
            </w:r>
            <w:proofErr w:type="gramStart"/>
            <w:r w:rsidRPr="00B71A0B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>.,</w:t>
            </w:r>
            <w:proofErr w:type="gramEnd"/>
            <w:r w:rsidRPr="00B71A0B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 xml:space="preserve"> PH . FRANC.</w:t>
            </w:r>
          </w:p>
        </w:tc>
        <w:tc>
          <w:tcPr>
            <w:tcW w:w="1972" w:type="pct"/>
            <w:shd w:val="clear" w:color="auto" w:fill="auto"/>
            <w:noWrap/>
            <w:vAlign w:val="bottom"/>
          </w:tcPr>
          <w:p w14:paraId="06A15A61" w14:textId="7B5AC06B" w:rsidR="000227AA" w:rsidRDefault="00667F76" w:rsidP="00CE34B7">
            <w:pPr>
              <w:spacing w:after="0"/>
            </w:pPr>
            <w:r>
              <w:t xml:space="preserve">1000 </w:t>
            </w:r>
            <w:proofErr w:type="spellStart"/>
            <w:r>
              <w:t>g’lık</w:t>
            </w:r>
            <w:proofErr w:type="spellEnd"/>
            <w:r>
              <w:t xml:space="preserve"> </w:t>
            </w:r>
            <w:r w:rsidR="00D74171">
              <w:t xml:space="preserve">plastik şişede, </w:t>
            </w:r>
            <w:r w:rsidR="001F7046">
              <w:t xml:space="preserve">ekstra saf olmalıdır. </w:t>
            </w:r>
          </w:p>
        </w:tc>
      </w:tr>
      <w:tr w:rsidR="00392AE6" w:rsidRPr="00C56BE5" w14:paraId="593450FB" w14:textId="77777777" w:rsidTr="00BC31FB">
        <w:trPr>
          <w:trHeight w:val="290"/>
        </w:trPr>
        <w:tc>
          <w:tcPr>
            <w:tcW w:w="3028" w:type="pct"/>
            <w:shd w:val="clear" w:color="auto" w:fill="auto"/>
            <w:noWrap/>
            <w:vAlign w:val="bottom"/>
          </w:tcPr>
          <w:p w14:paraId="4A749FC0" w14:textId="09BA2877" w:rsidR="00392AE6" w:rsidRPr="00B71A0B" w:rsidRDefault="00392AE6" w:rsidP="00CE34B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</w:pPr>
            <w:r w:rsidRPr="00392AE6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>PEPSIN FROM PORCINE GASTRIC MUCOSA</w:t>
            </w:r>
          </w:p>
        </w:tc>
        <w:tc>
          <w:tcPr>
            <w:tcW w:w="1972" w:type="pct"/>
            <w:shd w:val="clear" w:color="auto" w:fill="auto"/>
            <w:noWrap/>
            <w:vAlign w:val="bottom"/>
          </w:tcPr>
          <w:p w14:paraId="7721728C" w14:textId="08C8DFAB" w:rsidR="00392AE6" w:rsidRDefault="00CF0F17" w:rsidP="00CE34B7">
            <w:pPr>
              <w:spacing w:after="0"/>
            </w:pPr>
            <w:r>
              <w:t xml:space="preserve">25 </w:t>
            </w:r>
            <w:proofErr w:type="spellStart"/>
            <w:r>
              <w:t>g</w:t>
            </w:r>
            <w:r w:rsidR="00160939">
              <w:t>’lık</w:t>
            </w:r>
            <w:proofErr w:type="spellEnd"/>
            <w:r w:rsidR="00160939">
              <w:t xml:space="preserve"> ambalajda </w:t>
            </w:r>
            <w:r>
              <w:t xml:space="preserve">olmalıdır. </w:t>
            </w:r>
            <w:r w:rsidR="005C2A45">
              <w:t xml:space="preserve">Pepsin domuz mide mukozasından elde edilmiş olmalıdır. </w:t>
            </w:r>
            <w:r w:rsidR="00FE7F2C">
              <w:t xml:space="preserve">Beyaz veya açık bej renginde, suda çözünebilir olmalıdır. Aktivite seviyesi, en az 2500 birim/mg </w:t>
            </w:r>
            <w:r w:rsidR="00011DC8">
              <w:t xml:space="preserve">olmalıdır. </w:t>
            </w:r>
            <w:r w:rsidR="00E85A9C">
              <w:t xml:space="preserve">Saklama koşullarına uygun teslim edilmelidir. </w:t>
            </w:r>
          </w:p>
        </w:tc>
      </w:tr>
      <w:tr w:rsidR="001719A2" w:rsidRPr="00C56BE5" w14:paraId="355ECC7B" w14:textId="77777777" w:rsidTr="00BC31FB">
        <w:trPr>
          <w:trHeight w:val="290"/>
        </w:trPr>
        <w:tc>
          <w:tcPr>
            <w:tcW w:w="3028" w:type="pct"/>
            <w:shd w:val="clear" w:color="auto" w:fill="auto"/>
            <w:noWrap/>
            <w:vAlign w:val="bottom"/>
          </w:tcPr>
          <w:p w14:paraId="159BD6A5" w14:textId="47AAC652" w:rsidR="001719A2" w:rsidRPr="00392AE6" w:rsidRDefault="001719A2" w:rsidP="00CE34B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</w:pPr>
            <w:r w:rsidRPr="001719A2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>PANCREATIN, ACTIVITY EQUIVALENT TO 8X*U. S.P. SPEC</w:t>
            </w:r>
          </w:p>
        </w:tc>
        <w:tc>
          <w:tcPr>
            <w:tcW w:w="1972" w:type="pct"/>
            <w:shd w:val="clear" w:color="auto" w:fill="auto"/>
            <w:noWrap/>
            <w:vAlign w:val="bottom"/>
          </w:tcPr>
          <w:p w14:paraId="168632FD" w14:textId="1EAAC858" w:rsidR="001719A2" w:rsidRDefault="00160939" w:rsidP="00CE34B7">
            <w:pPr>
              <w:spacing w:after="0"/>
            </w:pPr>
            <w:r>
              <w:t xml:space="preserve">100 </w:t>
            </w:r>
            <w:proofErr w:type="spellStart"/>
            <w:r>
              <w:t>g’lık</w:t>
            </w:r>
            <w:proofErr w:type="spellEnd"/>
            <w:r>
              <w:t xml:space="preserve"> ambalajda olmalıdır. </w:t>
            </w:r>
            <w:r w:rsidR="005B5125">
              <w:t xml:space="preserve">Domuz pankreasındaki </w:t>
            </w:r>
            <w:proofErr w:type="spellStart"/>
            <w:r w:rsidR="005B5125">
              <w:t>p</w:t>
            </w:r>
            <w:r w:rsidR="00181477">
              <w:t>ankreatin</w:t>
            </w:r>
            <w:proofErr w:type="spellEnd"/>
            <w:r w:rsidR="00181477">
              <w:t xml:space="preserve"> </w:t>
            </w:r>
            <w:proofErr w:type="gramStart"/>
            <w:r w:rsidR="000C1DB8">
              <w:t>ekstresinden</w:t>
            </w:r>
            <w:proofErr w:type="gramEnd"/>
            <w:r w:rsidR="00181477">
              <w:t xml:space="preserve"> elde edilen bir karışım olmalıdır. Açık bej ila kahverengimsi bir renkte </w:t>
            </w:r>
            <w:r w:rsidR="00ED7A69">
              <w:t xml:space="preserve">bir toz formunda olmalı ve suda kısmen çözünmelidir. </w:t>
            </w:r>
            <w:r w:rsidR="00C1442F" w:rsidRPr="00C1442F">
              <w:t>Aktivite seviyesi, 8X* U.S.P. standardına eşdeğer</w:t>
            </w:r>
            <w:r w:rsidR="00C1442F">
              <w:t xml:space="preserve"> olmalıdır. </w:t>
            </w:r>
            <w:r w:rsidR="00E4256A" w:rsidRPr="00E4256A">
              <w:t xml:space="preserve">Amilaz, </w:t>
            </w:r>
            <w:proofErr w:type="spellStart"/>
            <w:r w:rsidR="00E4256A" w:rsidRPr="00E4256A">
              <w:t>tri</w:t>
            </w:r>
            <w:r w:rsidR="00015A6F">
              <w:t>p</w:t>
            </w:r>
            <w:r w:rsidR="00E4256A" w:rsidRPr="00E4256A">
              <w:t>sin</w:t>
            </w:r>
            <w:proofErr w:type="spellEnd"/>
            <w:r w:rsidR="00E4256A" w:rsidRPr="00E4256A">
              <w:t xml:space="preserve">, </w:t>
            </w:r>
            <w:proofErr w:type="spellStart"/>
            <w:r w:rsidR="00E4256A" w:rsidRPr="00E4256A">
              <w:t>lipaz</w:t>
            </w:r>
            <w:proofErr w:type="spellEnd"/>
            <w:r w:rsidR="00E4256A" w:rsidRPr="00E4256A">
              <w:t xml:space="preserve">, </w:t>
            </w:r>
            <w:proofErr w:type="spellStart"/>
            <w:r w:rsidR="00E4256A" w:rsidRPr="00E4256A">
              <w:t>ribonükleaz</w:t>
            </w:r>
            <w:proofErr w:type="spellEnd"/>
            <w:r w:rsidR="00E4256A" w:rsidRPr="00E4256A">
              <w:t xml:space="preserve"> ve </w:t>
            </w:r>
            <w:proofErr w:type="spellStart"/>
            <w:r w:rsidR="00E4256A" w:rsidRPr="00E4256A">
              <w:t>proteazdan</w:t>
            </w:r>
            <w:proofErr w:type="spellEnd"/>
            <w:r w:rsidR="00E4256A" w:rsidRPr="00E4256A">
              <w:t xml:space="preserve"> oluşan geniş spektrumlu bir </w:t>
            </w:r>
            <w:proofErr w:type="spellStart"/>
            <w:r w:rsidR="00AF73BA">
              <w:t>proteaz</w:t>
            </w:r>
            <w:proofErr w:type="spellEnd"/>
            <w:r w:rsidR="00AF73BA">
              <w:t xml:space="preserve"> olmalıdır. </w:t>
            </w:r>
            <w:r w:rsidR="00C1442F">
              <w:t>Saklama koşullarına uygun teslim edilmelidir.</w:t>
            </w:r>
          </w:p>
        </w:tc>
      </w:tr>
      <w:tr w:rsidR="00BC31FB" w:rsidRPr="00C56BE5" w14:paraId="4D53C4F1" w14:textId="77777777" w:rsidTr="00BC31FB">
        <w:trPr>
          <w:trHeight w:val="290"/>
        </w:trPr>
        <w:tc>
          <w:tcPr>
            <w:tcW w:w="3028" w:type="pct"/>
            <w:shd w:val="clear" w:color="auto" w:fill="auto"/>
            <w:noWrap/>
            <w:vAlign w:val="bottom"/>
          </w:tcPr>
          <w:p w14:paraId="3398A91D" w14:textId="77777777" w:rsidR="00524EA4" w:rsidRDefault="00524EA4" w:rsidP="00795300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</w:pPr>
            <w:proofErr w:type="spellStart"/>
            <w:r w:rsidRPr="003A4519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>spatül</w:t>
            </w:r>
            <w:proofErr w:type="spellEnd"/>
            <w:r w:rsidRPr="003A4519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 xml:space="preserve"> - paslanmaz çelik - düz oluklu - 210 mm</w:t>
            </w:r>
          </w:p>
        </w:tc>
        <w:tc>
          <w:tcPr>
            <w:tcW w:w="1972" w:type="pct"/>
            <w:shd w:val="clear" w:color="auto" w:fill="auto"/>
            <w:noWrap/>
            <w:vAlign w:val="bottom"/>
          </w:tcPr>
          <w:p w14:paraId="029C9D86" w14:textId="78958226" w:rsidR="00524EA4" w:rsidRDefault="00524EA4" w:rsidP="00795300">
            <w:pPr>
              <w:spacing w:after="0"/>
            </w:pPr>
            <w:r>
              <w:t xml:space="preserve">210 mm uzunluğunda, paslanmaz çelikten üretilmiş olmalıdır. Bir ucunda oluklu kaşık diğer uçta ise yassı/düz </w:t>
            </w:r>
            <w:proofErr w:type="spellStart"/>
            <w:r>
              <w:t>spatül</w:t>
            </w:r>
            <w:proofErr w:type="spellEnd"/>
            <w:r>
              <w:t xml:space="preserve"> ile üretilmiş olmalıd</w:t>
            </w:r>
            <w:r w:rsidR="00D62030">
              <w:t>ı</w:t>
            </w:r>
            <w:r>
              <w:t>r.</w:t>
            </w:r>
          </w:p>
        </w:tc>
      </w:tr>
      <w:tr w:rsidR="00F02E25" w:rsidRPr="00C56BE5" w14:paraId="1E2E5E55" w14:textId="77777777" w:rsidTr="00BC31FB">
        <w:trPr>
          <w:trHeight w:val="290"/>
        </w:trPr>
        <w:tc>
          <w:tcPr>
            <w:tcW w:w="3028" w:type="pct"/>
            <w:shd w:val="clear" w:color="auto" w:fill="auto"/>
            <w:noWrap/>
            <w:vAlign w:val="bottom"/>
          </w:tcPr>
          <w:p w14:paraId="3CA7734D" w14:textId="77777777" w:rsidR="00F02E25" w:rsidRPr="00C56BE5" w:rsidRDefault="00F02E25" w:rsidP="007953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Vial</w:t>
            </w:r>
            <w:proofErr w:type="spellEnd"/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vida kapak N9 - 1,5 ml, 11,6x32 mm, şeffaf 100adet/kutu</w:t>
            </w:r>
          </w:p>
        </w:tc>
        <w:tc>
          <w:tcPr>
            <w:tcW w:w="1972" w:type="pct"/>
            <w:shd w:val="clear" w:color="auto" w:fill="auto"/>
            <w:noWrap/>
            <w:vAlign w:val="bottom"/>
          </w:tcPr>
          <w:p w14:paraId="7EFF2B55" w14:textId="77777777" w:rsidR="00F02E25" w:rsidRDefault="00F02E25" w:rsidP="007953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B80244">
              <w:rPr>
                <w:rFonts w:ascii="Calibri" w:eastAsia="Times New Roman" w:hAnsi="Calibri" w:cs="Calibri"/>
                <w:color w:val="000000"/>
                <w:lang w:eastAsia="tr-TR"/>
              </w:rPr>
              <w:t>11.6 x 32 mm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boyutlarında 1.5 ml hacimli şeffaf, vida kapaklı cam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tr-TR"/>
              </w:rPr>
              <w:t>vial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, 100 adet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tr-TR"/>
              </w:rPr>
              <w:t>vial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içeren ambalaj</w:t>
            </w:r>
          </w:p>
        </w:tc>
      </w:tr>
      <w:tr w:rsidR="00BC31FB" w:rsidRPr="00C56BE5" w14:paraId="5076658D" w14:textId="77777777" w:rsidTr="00BC31FB">
        <w:trPr>
          <w:trHeight w:val="290"/>
        </w:trPr>
        <w:tc>
          <w:tcPr>
            <w:tcW w:w="3028" w:type="pct"/>
            <w:shd w:val="clear" w:color="auto" w:fill="auto"/>
            <w:noWrap/>
            <w:vAlign w:val="bottom"/>
          </w:tcPr>
          <w:p w14:paraId="27261B2B" w14:textId="77777777" w:rsidR="00322A66" w:rsidRPr="00C56BE5" w:rsidRDefault="00322A66" w:rsidP="007953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Kapak + </w:t>
            </w:r>
            <w:proofErr w:type="spellStart"/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septa</w:t>
            </w:r>
            <w:proofErr w:type="spellEnd"/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N9, silikon/PTFE, </w:t>
            </w:r>
            <w:proofErr w:type="spellStart"/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yarıksız</w:t>
            </w:r>
            <w:proofErr w:type="spellEnd"/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100adet/kutu</w:t>
            </w:r>
          </w:p>
        </w:tc>
        <w:tc>
          <w:tcPr>
            <w:tcW w:w="1972" w:type="pct"/>
            <w:shd w:val="clear" w:color="auto" w:fill="auto"/>
            <w:noWrap/>
            <w:vAlign w:val="bottom"/>
          </w:tcPr>
          <w:p w14:paraId="7BED0F71" w14:textId="77777777" w:rsidR="00322A66" w:rsidRDefault="00322A66" w:rsidP="007953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septa</w:t>
            </w:r>
            <w:proofErr w:type="spellEnd"/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N9, silikon/PTFE, </w:t>
            </w:r>
            <w:proofErr w:type="spellStart"/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yarıksız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kapak, 100 adet kapak içeren ambalaj</w:t>
            </w:r>
          </w:p>
        </w:tc>
      </w:tr>
      <w:tr w:rsidR="001719A2" w:rsidRPr="00C56BE5" w14:paraId="3DF9BBF0" w14:textId="77777777" w:rsidTr="00BC31FB">
        <w:trPr>
          <w:trHeight w:val="290"/>
        </w:trPr>
        <w:tc>
          <w:tcPr>
            <w:tcW w:w="3028" w:type="pct"/>
            <w:shd w:val="clear" w:color="auto" w:fill="auto"/>
            <w:noWrap/>
            <w:vAlign w:val="bottom"/>
          </w:tcPr>
          <w:p w14:paraId="1006FB6B" w14:textId="007AD121" w:rsidR="001719A2" w:rsidRPr="001719A2" w:rsidRDefault="001719A2" w:rsidP="00CE34B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</w:pPr>
            <w:r w:rsidRPr="001719A2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>BILE EXTRACT PORCINE</w:t>
            </w:r>
          </w:p>
        </w:tc>
        <w:tc>
          <w:tcPr>
            <w:tcW w:w="1972" w:type="pct"/>
            <w:shd w:val="clear" w:color="auto" w:fill="auto"/>
            <w:noWrap/>
            <w:vAlign w:val="bottom"/>
          </w:tcPr>
          <w:p w14:paraId="76E8044C" w14:textId="422D52C4" w:rsidR="001719A2" w:rsidRDefault="00240B90" w:rsidP="00CE34B7">
            <w:pPr>
              <w:spacing w:after="0"/>
            </w:pPr>
            <w:r>
              <w:t xml:space="preserve">100 </w:t>
            </w:r>
            <w:proofErr w:type="spellStart"/>
            <w:r>
              <w:t>g’lık</w:t>
            </w:r>
            <w:proofErr w:type="spellEnd"/>
            <w:r>
              <w:t xml:space="preserve"> ambalajda olmalıdır. </w:t>
            </w:r>
            <w:r w:rsidR="00990404">
              <w:t xml:space="preserve">Domuz safra kesesinden elde edilen bir bile asidi özütü olmalıdır. </w:t>
            </w:r>
            <w:r w:rsidR="0031478A">
              <w:t>Açık sarıdan yeşilimsi</w:t>
            </w:r>
            <w:r>
              <w:t xml:space="preserve"> </w:t>
            </w:r>
            <w:r w:rsidR="0031478A">
              <w:t xml:space="preserve">renkte bir toz formunda </w:t>
            </w:r>
            <w:r w:rsidR="0031238A">
              <w:t>olup suda çözünmelidir.</w:t>
            </w:r>
            <w:r w:rsidR="00CE64F9">
              <w:t xml:space="preserve"> Saklama koşullarına uygun teslim edilmelidir.</w:t>
            </w:r>
          </w:p>
        </w:tc>
      </w:tr>
      <w:tr w:rsidR="000E6D6A" w:rsidRPr="00C56BE5" w14:paraId="4B281F30" w14:textId="77777777" w:rsidTr="00BC31FB">
        <w:trPr>
          <w:trHeight w:val="290"/>
        </w:trPr>
        <w:tc>
          <w:tcPr>
            <w:tcW w:w="3028" w:type="pct"/>
            <w:shd w:val="clear" w:color="auto" w:fill="auto"/>
            <w:noWrap/>
            <w:vAlign w:val="bottom"/>
          </w:tcPr>
          <w:p w14:paraId="4F735900" w14:textId="77510E36" w:rsidR="000E6D6A" w:rsidRPr="001719A2" w:rsidRDefault="000E6D6A" w:rsidP="00CE34B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</w:pPr>
            <w:r w:rsidRPr="000E6D6A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t>LIPASE TYPE II CRUDE FROM PORCINE PANCREAS</w:t>
            </w:r>
          </w:p>
        </w:tc>
        <w:tc>
          <w:tcPr>
            <w:tcW w:w="1972" w:type="pct"/>
            <w:shd w:val="clear" w:color="auto" w:fill="auto"/>
            <w:noWrap/>
            <w:vAlign w:val="bottom"/>
          </w:tcPr>
          <w:p w14:paraId="172A41B9" w14:textId="51FC8A59" w:rsidR="000E6D6A" w:rsidRDefault="001C2AB2" w:rsidP="00707B36">
            <w:r>
              <w:t xml:space="preserve">100 </w:t>
            </w:r>
            <w:proofErr w:type="spellStart"/>
            <w:r>
              <w:t>g’lık</w:t>
            </w:r>
            <w:proofErr w:type="spellEnd"/>
            <w:r>
              <w:t xml:space="preserve"> ambalajda olmalıdır.</w:t>
            </w:r>
            <w:r w:rsidR="00305A0B">
              <w:t xml:space="preserve"> Domuz pankreasından elde edilen bir </w:t>
            </w:r>
            <w:proofErr w:type="spellStart"/>
            <w:r w:rsidR="00305A0B">
              <w:t>lipaz</w:t>
            </w:r>
            <w:proofErr w:type="spellEnd"/>
            <w:r w:rsidR="00305A0B">
              <w:t xml:space="preserve"> enzimi olmalıdır. Açık sarı ile beyaz renkte toz formda olmalıdır.</w:t>
            </w:r>
            <w:r w:rsidR="00A871DF">
              <w:t xml:space="preserve"> </w:t>
            </w:r>
            <w:r w:rsidR="00707B36">
              <w:t xml:space="preserve">Aktivite </w:t>
            </w:r>
            <w:r w:rsidR="00707B36">
              <w:lastRenderedPageBreak/>
              <w:t xml:space="preserve">seviyesi ≥125 birim/mg protein (silikon yağı (30 </w:t>
            </w:r>
            <w:proofErr w:type="spellStart"/>
            <w:r w:rsidR="00707B36">
              <w:t>dk</w:t>
            </w:r>
            <w:proofErr w:type="spellEnd"/>
            <w:r w:rsidR="00707B36">
              <w:t xml:space="preserve"> kuluçka), 30-90 birim/mg protein (</w:t>
            </w:r>
            <w:proofErr w:type="spellStart"/>
            <w:r w:rsidR="00707B36">
              <w:t>triasetin</w:t>
            </w:r>
            <w:proofErr w:type="spellEnd"/>
            <w:r w:rsidR="00707B36">
              <w:t xml:space="preserve"> kullanılarak) şeklinde olmalıdır. </w:t>
            </w:r>
          </w:p>
        </w:tc>
      </w:tr>
      <w:tr w:rsidR="004A47A6" w:rsidRPr="00C56BE5" w14:paraId="649FEA41" w14:textId="77777777" w:rsidTr="00BC31FB">
        <w:trPr>
          <w:trHeight w:val="290"/>
        </w:trPr>
        <w:tc>
          <w:tcPr>
            <w:tcW w:w="3028" w:type="pct"/>
            <w:shd w:val="clear" w:color="auto" w:fill="auto"/>
            <w:noWrap/>
            <w:vAlign w:val="bottom"/>
          </w:tcPr>
          <w:p w14:paraId="6D4C700A" w14:textId="7D0A7E31" w:rsidR="004A47A6" w:rsidRPr="000E6D6A" w:rsidRDefault="00EF6E17" w:rsidP="00CE34B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</w:pPr>
            <w:r w:rsidRPr="00EF6E17">
              <w:rPr>
                <w:rFonts w:ascii="Calibri" w:eastAsia="Times New Roman" w:hAnsi="Calibri" w:cs="Calibri"/>
                <w:sz w:val="24"/>
                <w:szCs w:val="24"/>
                <w:lang w:eastAsia="tr-TR"/>
              </w:rPr>
              <w:lastRenderedPageBreak/>
              <w:t>THIMEROSAL</w:t>
            </w:r>
          </w:p>
        </w:tc>
        <w:tc>
          <w:tcPr>
            <w:tcW w:w="1972" w:type="pct"/>
            <w:shd w:val="clear" w:color="auto" w:fill="auto"/>
            <w:noWrap/>
            <w:vAlign w:val="bottom"/>
          </w:tcPr>
          <w:p w14:paraId="287326B0" w14:textId="7388A530" w:rsidR="004A47A6" w:rsidRDefault="00CD12C6" w:rsidP="00CE34B7">
            <w:pPr>
              <w:spacing w:after="0"/>
            </w:pPr>
            <w:r>
              <w:t xml:space="preserve">10 </w:t>
            </w:r>
            <w:proofErr w:type="spellStart"/>
            <w:r>
              <w:t>g</w:t>
            </w:r>
            <w:r w:rsidR="007643D6">
              <w:t>’</w:t>
            </w:r>
            <w:r>
              <w:t>lık</w:t>
            </w:r>
            <w:proofErr w:type="spellEnd"/>
            <w:r>
              <w:t xml:space="preserve"> ambalajda olmalıdır. </w:t>
            </w:r>
            <w:r w:rsidR="002217EB">
              <w:t xml:space="preserve">Cıva içeren bir </w:t>
            </w:r>
            <w:r w:rsidR="00D41D7D">
              <w:t>organik</w:t>
            </w:r>
            <w:r w:rsidR="002217EB">
              <w:t xml:space="preserve"> bileşik olup beyazdan hafif sarı renkte </w:t>
            </w:r>
            <w:r w:rsidR="009B59BD">
              <w:t xml:space="preserve">kristal toz formunda olmalıdır. </w:t>
            </w:r>
          </w:p>
        </w:tc>
      </w:tr>
      <w:tr w:rsidR="00BC31FB" w:rsidRPr="00C56BE5" w14:paraId="20169A6E" w14:textId="77777777" w:rsidTr="00BC31FB">
        <w:trPr>
          <w:trHeight w:val="290"/>
        </w:trPr>
        <w:tc>
          <w:tcPr>
            <w:tcW w:w="3028" w:type="pct"/>
            <w:shd w:val="clear" w:color="auto" w:fill="auto"/>
            <w:noWrap/>
            <w:vAlign w:val="bottom"/>
            <w:hideMark/>
          </w:tcPr>
          <w:p w14:paraId="4FCEF5B4" w14:textId="31DC7464" w:rsidR="00BC31FB" w:rsidRPr="00C56BE5" w:rsidRDefault="00BC31FB" w:rsidP="007953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357F6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tüp - </w:t>
            </w:r>
            <w:proofErr w:type="spellStart"/>
            <w:r w:rsidRPr="00E357F6">
              <w:rPr>
                <w:rFonts w:ascii="Calibri" w:eastAsia="Times New Roman" w:hAnsi="Calibri" w:cs="Calibri"/>
                <w:color w:val="000000"/>
                <w:lang w:eastAsia="tr-TR"/>
              </w:rPr>
              <w:t>santrfüj</w:t>
            </w:r>
            <w:proofErr w:type="spellEnd"/>
            <w:r w:rsidRPr="00E357F6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- P.P - vidalı kapaklı - 15 ml - DNA/RNA </w:t>
            </w:r>
            <w:proofErr w:type="spellStart"/>
            <w:r w:rsidRPr="00E357F6">
              <w:rPr>
                <w:rFonts w:ascii="Calibri" w:eastAsia="Times New Roman" w:hAnsi="Calibri" w:cs="Calibri"/>
                <w:color w:val="000000"/>
                <w:lang w:eastAsia="tr-TR"/>
              </w:rPr>
              <w:t>free</w:t>
            </w:r>
            <w:proofErr w:type="spellEnd"/>
            <w:r w:rsidRPr="00E357F6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- gamma </w:t>
            </w:r>
            <w:proofErr w:type="gramStart"/>
            <w:r w:rsidRPr="00E357F6">
              <w:rPr>
                <w:rFonts w:ascii="Calibri" w:eastAsia="Times New Roman" w:hAnsi="Calibri" w:cs="Calibri"/>
                <w:color w:val="000000"/>
                <w:lang w:eastAsia="tr-TR"/>
              </w:rPr>
              <w:t>steril</w:t>
            </w:r>
            <w:proofErr w:type="gramEnd"/>
            <w:r w:rsidRPr="00E357F6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-tekli ambalaj (1 PAKET = 50 ADET)</w:t>
            </w:r>
          </w:p>
        </w:tc>
        <w:tc>
          <w:tcPr>
            <w:tcW w:w="1972" w:type="pct"/>
            <w:shd w:val="clear" w:color="auto" w:fill="auto"/>
            <w:noWrap/>
            <w:vAlign w:val="bottom"/>
            <w:hideMark/>
          </w:tcPr>
          <w:p w14:paraId="51B4CC83" w14:textId="51FF42EF" w:rsidR="00BC31FB" w:rsidRPr="00C56BE5" w:rsidRDefault="00BC31FB" w:rsidP="007953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1</w:t>
            </w: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5 m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l hacimli, kilitli kapaklı,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polipropilen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r w:rsidR="00513917">
              <w:rPr>
                <w:rFonts w:ascii="Calibri" w:eastAsia="Times New Roman" w:hAnsi="Calibri" w:cs="Calibri"/>
                <w:color w:val="000000"/>
                <w:lang w:eastAsia="tr-TR"/>
              </w:rPr>
              <w:t>50</w:t>
            </w: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adet </w:t>
            </w:r>
            <w:proofErr w:type="gramStart"/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santrif</w:t>
            </w:r>
            <w:r w:rsidR="00DC6298">
              <w:rPr>
                <w:rFonts w:ascii="Calibri" w:eastAsia="Times New Roman" w:hAnsi="Calibri" w:cs="Calibri"/>
                <w:color w:val="000000"/>
                <w:lang w:eastAsia="tr-TR"/>
              </w:rPr>
              <w:t>ü</w:t>
            </w: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j</w:t>
            </w:r>
            <w:proofErr w:type="gramEnd"/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tüpü içeren paket</w:t>
            </w:r>
          </w:p>
        </w:tc>
      </w:tr>
      <w:tr w:rsidR="00E357F6" w:rsidRPr="00C56BE5" w14:paraId="349BCAF9" w14:textId="77777777" w:rsidTr="00BC31FB">
        <w:trPr>
          <w:trHeight w:val="290"/>
        </w:trPr>
        <w:tc>
          <w:tcPr>
            <w:tcW w:w="3028" w:type="pct"/>
            <w:shd w:val="clear" w:color="auto" w:fill="auto"/>
            <w:noWrap/>
            <w:vAlign w:val="bottom"/>
          </w:tcPr>
          <w:p w14:paraId="477610E6" w14:textId="01FC7A1F" w:rsidR="00945438" w:rsidRPr="00C56BE5" w:rsidRDefault="00FD7A54" w:rsidP="00894B10">
            <w:pPr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FD7A54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tüp - </w:t>
            </w:r>
            <w:proofErr w:type="spellStart"/>
            <w:r w:rsidRPr="00FD7A54">
              <w:rPr>
                <w:rFonts w:ascii="Calibri" w:eastAsia="Times New Roman" w:hAnsi="Calibri" w:cs="Calibri"/>
                <w:color w:val="000000"/>
                <w:lang w:eastAsia="tr-TR"/>
              </w:rPr>
              <w:t>santrfüj</w:t>
            </w:r>
            <w:proofErr w:type="spellEnd"/>
            <w:r w:rsidRPr="00FD7A54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- P.P - vidalı kapaklı - 50 ml - DNA/RNA </w:t>
            </w:r>
            <w:proofErr w:type="spellStart"/>
            <w:r w:rsidRPr="00FD7A54">
              <w:rPr>
                <w:rFonts w:ascii="Calibri" w:eastAsia="Times New Roman" w:hAnsi="Calibri" w:cs="Calibri"/>
                <w:color w:val="000000"/>
                <w:lang w:eastAsia="tr-TR"/>
              </w:rPr>
              <w:t>free</w:t>
            </w:r>
            <w:proofErr w:type="spellEnd"/>
            <w:r w:rsidRPr="00FD7A54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- gamma </w:t>
            </w:r>
            <w:proofErr w:type="gramStart"/>
            <w:r w:rsidRPr="00FD7A54">
              <w:rPr>
                <w:rFonts w:ascii="Calibri" w:eastAsia="Times New Roman" w:hAnsi="Calibri" w:cs="Calibri"/>
                <w:color w:val="000000"/>
                <w:lang w:eastAsia="tr-TR"/>
              </w:rPr>
              <w:t>steril</w:t>
            </w:r>
            <w:proofErr w:type="gramEnd"/>
            <w:r w:rsidRPr="00FD7A54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-tekli ambalaj (1 PAKET = 50 ADET)</w:t>
            </w:r>
          </w:p>
        </w:tc>
        <w:tc>
          <w:tcPr>
            <w:tcW w:w="1972" w:type="pct"/>
            <w:shd w:val="clear" w:color="auto" w:fill="auto"/>
            <w:noWrap/>
            <w:vAlign w:val="bottom"/>
          </w:tcPr>
          <w:p w14:paraId="17731290" w14:textId="486E5CD8" w:rsidR="00945438" w:rsidRDefault="00945438" w:rsidP="007953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50 </w:t>
            </w: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m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l hacimli, kilitli kapaklı,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polipropilen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r w:rsidR="00513917">
              <w:rPr>
                <w:rFonts w:ascii="Calibri" w:eastAsia="Times New Roman" w:hAnsi="Calibri" w:cs="Calibri"/>
                <w:color w:val="000000"/>
                <w:lang w:eastAsia="tr-TR"/>
              </w:rPr>
              <w:t>50</w:t>
            </w: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adet </w:t>
            </w:r>
            <w:proofErr w:type="gramStart"/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santrif</w:t>
            </w:r>
            <w:r w:rsidR="00DC6298">
              <w:rPr>
                <w:rFonts w:ascii="Calibri" w:eastAsia="Times New Roman" w:hAnsi="Calibri" w:cs="Calibri"/>
                <w:color w:val="000000"/>
                <w:lang w:eastAsia="tr-TR"/>
              </w:rPr>
              <w:t>ü</w:t>
            </w: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j</w:t>
            </w:r>
            <w:proofErr w:type="gramEnd"/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tüpü içeren paket</w:t>
            </w:r>
          </w:p>
        </w:tc>
      </w:tr>
      <w:tr w:rsidR="00945438" w:rsidRPr="00C56BE5" w14:paraId="0D56C0D0" w14:textId="77777777" w:rsidTr="00945438">
        <w:trPr>
          <w:trHeight w:val="290"/>
        </w:trPr>
        <w:tc>
          <w:tcPr>
            <w:tcW w:w="3028" w:type="pct"/>
            <w:shd w:val="clear" w:color="auto" w:fill="auto"/>
            <w:noWrap/>
            <w:vAlign w:val="bottom"/>
          </w:tcPr>
          <w:p w14:paraId="78064C1B" w14:textId="7BE6F747" w:rsidR="00945438" w:rsidRPr="00C56BE5" w:rsidRDefault="00CD69AD" w:rsidP="00CD69AD">
            <w:pPr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D69AD">
              <w:rPr>
                <w:rFonts w:ascii="Calibri" w:eastAsia="Times New Roman" w:hAnsi="Calibri" w:cs="Calibri"/>
                <w:color w:val="000000"/>
                <w:lang w:eastAsia="tr-TR"/>
              </w:rPr>
              <w:t>METHANOL ≥ 99.8%, ACS REAGENT, REAG. ISO, REAG. PH. EUR.</w:t>
            </w:r>
            <w:r w:rsidR="00825F74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2500 ml</w:t>
            </w:r>
          </w:p>
        </w:tc>
        <w:tc>
          <w:tcPr>
            <w:tcW w:w="1972" w:type="pct"/>
            <w:shd w:val="clear" w:color="auto" w:fill="auto"/>
            <w:noWrap/>
            <w:vAlign w:val="bottom"/>
          </w:tcPr>
          <w:p w14:paraId="24A29C66" w14:textId="1CC6CC9D" w:rsidR="00945438" w:rsidRPr="00C56BE5" w:rsidRDefault="00945438" w:rsidP="007953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7D4E7C">
              <w:rPr>
                <w:rFonts w:ascii="Calibri" w:eastAsia="Times New Roman" w:hAnsi="Calibri" w:cs="Calibri"/>
                <w:color w:val="000000"/>
                <w:lang w:eastAsia="tr-TR"/>
              </w:rPr>
              <w:t>2500 ml’lik cam şişede, analitik saflıkta, ≥ %99.</w:t>
            </w:r>
            <w:r w:rsidR="00DA529F">
              <w:rPr>
                <w:rFonts w:ascii="Calibri" w:eastAsia="Times New Roman" w:hAnsi="Calibri" w:cs="Calibri"/>
                <w:color w:val="000000"/>
                <w:lang w:eastAsia="tr-TR"/>
              </w:rPr>
              <w:t>8</w:t>
            </w:r>
          </w:p>
        </w:tc>
      </w:tr>
      <w:tr w:rsidR="00BC31FB" w:rsidRPr="00C56BE5" w14:paraId="17232F93" w14:textId="77777777" w:rsidTr="00BC31FB">
        <w:trPr>
          <w:trHeight w:val="290"/>
        </w:trPr>
        <w:tc>
          <w:tcPr>
            <w:tcW w:w="3028" w:type="pct"/>
            <w:shd w:val="clear" w:color="auto" w:fill="auto"/>
            <w:noWrap/>
            <w:vAlign w:val="bottom"/>
          </w:tcPr>
          <w:p w14:paraId="5A733148" w14:textId="7166F277" w:rsidR="00945438" w:rsidRPr="00C56BE5" w:rsidRDefault="00825F74" w:rsidP="00825F74">
            <w:pPr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825F74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ETHANOL ABSOLUTE ≥ 99.9%, </w:t>
            </w:r>
            <w:proofErr w:type="gramStart"/>
            <w:r w:rsidRPr="00825F74">
              <w:rPr>
                <w:rFonts w:ascii="Calibri" w:eastAsia="Times New Roman" w:hAnsi="Calibri" w:cs="Calibri"/>
                <w:color w:val="000000"/>
                <w:lang w:eastAsia="tr-TR"/>
              </w:rPr>
              <w:t>ACS,ISO</w:t>
            </w:r>
            <w:proofErr w:type="gramEnd"/>
            <w:r w:rsidRPr="00825F74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,REAGENT PH. </w:t>
            </w:r>
            <w:r w:rsidR="00DA529F">
              <w:rPr>
                <w:rFonts w:ascii="Calibri" w:eastAsia="Times New Roman" w:hAnsi="Calibri" w:cs="Calibri"/>
                <w:color w:val="000000"/>
                <w:lang w:eastAsia="tr-TR"/>
              </w:rPr>
              <w:t>EUR 2500 ml</w:t>
            </w:r>
          </w:p>
        </w:tc>
        <w:tc>
          <w:tcPr>
            <w:tcW w:w="1972" w:type="pct"/>
            <w:shd w:val="clear" w:color="auto" w:fill="auto"/>
            <w:noWrap/>
            <w:vAlign w:val="bottom"/>
          </w:tcPr>
          <w:p w14:paraId="1036889A" w14:textId="77777777" w:rsidR="00945438" w:rsidRPr="00C56BE5" w:rsidRDefault="00945438" w:rsidP="007953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7D4E7C">
              <w:rPr>
                <w:rFonts w:ascii="Calibri" w:eastAsia="Times New Roman" w:hAnsi="Calibri" w:cs="Calibri"/>
                <w:color w:val="000000"/>
                <w:lang w:eastAsia="tr-TR"/>
              </w:rPr>
              <w:t>2500 ml’lik cam şişede, ≥ %99.9 saflıkta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olmalıdır.</w:t>
            </w:r>
          </w:p>
        </w:tc>
      </w:tr>
    </w:tbl>
    <w:p w14:paraId="788E201C" w14:textId="77777777" w:rsidR="00644BB6" w:rsidRDefault="00644BB6"/>
    <w:sectPr w:rsidR="00644B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BB6"/>
    <w:rsid w:val="00011DC8"/>
    <w:rsid w:val="00015A6F"/>
    <w:rsid w:val="000227AA"/>
    <w:rsid w:val="000404E2"/>
    <w:rsid w:val="00071780"/>
    <w:rsid w:val="0007323D"/>
    <w:rsid w:val="00075F17"/>
    <w:rsid w:val="0009637E"/>
    <w:rsid w:val="000C1DB8"/>
    <w:rsid w:val="000E6D6A"/>
    <w:rsid w:val="001267B9"/>
    <w:rsid w:val="00130C81"/>
    <w:rsid w:val="00160939"/>
    <w:rsid w:val="001719A2"/>
    <w:rsid w:val="00180488"/>
    <w:rsid w:val="00181477"/>
    <w:rsid w:val="001C2AB2"/>
    <w:rsid w:val="001F7046"/>
    <w:rsid w:val="00220B6E"/>
    <w:rsid w:val="002217EB"/>
    <w:rsid w:val="00240B90"/>
    <w:rsid w:val="00260AD5"/>
    <w:rsid w:val="0029574D"/>
    <w:rsid w:val="002F3E05"/>
    <w:rsid w:val="00305A0B"/>
    <w:rsid w:val="0031238A"/>
    <w:rsid w:val="0031478A"/>
    <w:rsid w:val="00322A66"/>
    <w:rsid w:val="0033663C"/>
    <w:rsid w:val="00392AE6"/>
    <w:rsid w:val="00393F15"/>
    <w:rsid w:val="003A4519"/>
    <w:rsid w:val="003B3A34"/>
    <w:rsid w:val="003C40DB"/>
    <w:rsid w:val="00424461"/>
    <w:rsid w:val="004A47A6"/>
    <w:rsid w:val="00512AB4"/>
    <w:rsid w:val="00513917"/>
    <w:rsid w:val="00524EA4"/>
    <w:rsid w:val="005B5125"/>
    <w:rsid w:val="005C2A45"/>
    <w:rsid w:val="00614757"/>
    <w:rsid w:val="00644BB6"/>
    <w:rsid w:val="00667F76"/>
    <w:rsid w:val="00707B36"/>
    <w:rsid w:val="007470C8"/>
    <w:rsid w:val="007643D6"/>
    <w:rsid w:val="00764754"/>
    <w:rsid w:val="0079053B"/>
    <w:rsid w:val="007E3C03"/>
    <w:rsid w:val="00825F74"/>
    <w:rsid w:val="00894B10"/>
    <w:rsid w:val="008C74C5"/>
    <w:rsid w:val="009001CF"/>
    <w:rsid w:val="00921036"/>
    <w:rsid w:val="00945438"/>
    <w:rsid w:val="0098651B"/>
    <w:rsid w:val="00990404"/>
    <w:rsid w:val="009B3BCB"/>
    <w:rsid w:val="009B59BD"/>
    <w:rsid w:val="00A11B5E"/>
    <w:rsid w:val="00A21C5D"/>
    <w:rsid w:val="00A61B04"/>
    <w:rsid w:val="00A76BBB"/>
    <w:rsid w:val="00A871DF"/>
    <w:rsid w:val="00AA460B"/>
    <w:rsid w:val="00AD7C74"/>
    <w:rsid w:val="00AF73BA"/>
    <w:rsid w:val="00B30CD0"/>
    <w:rsid w:val="00B46ABE"/>
    <w:rsid w:val="00B71A0B"/>
    <w:rsid w:val="00BA1475"/>
    <w:rsid w:val="00BC31FB"/>
    <w:rsid w:val="00BE222F"/>
    <w:rsid w:val="00BF2E89"/>
    <w:rsid w:val="00C1442F"/>
    <w:rsid w:val="00C471D8"/>
    <w:rsid w:val="00C71384"/>
    <w:rsid w:val="00CD12C6"/>
    <w:rsid w:val="00CD69AD"/>
    <w:rsid w:val="00CE64F9"/>
    <w:rsid w:val="00CF0F17"/>
    <w:rsid w:val="00D41D7D"/>
    <w:rsid w:val="00D62030"/>
    <w:rsid w:val="00D70F89"/>
    <w:rsid w:val="00D72DE0"/>
    <w:rsid w:val="00D74171"/>
    <w:rsid w:val="00D8561C"/>
    <w:rsid w:val="00DA529F"/>
    <w:rsid w:val="00DC6298"/>
    <w:rsid w:val="00DE1C38"/>
    <w:rsid w:val="00E01833"/>
    <w:rsid w:val="00E357F6"/>
    <w:rsid w:val="00E4256A"/>
    <w:rsid w:val="00E85A9C"/>
    <w:rsid w:val="00ED7A69"/>
    <w:rsid w:val="00EF6E17"/>
    <w:rsid w:val="00F008E8"/>
    <w:rsid w:val="00F02E25"/>
    <w:rsid w:val="00F61061"/>
    <w:rsid w:val="00FD7A54"/>
    <w:rsid w:val="00FE7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478E6A"/>
  <w15:chartTrackingRefBased/>
  <w15:docId w15:val="{A8A30DF2-7E08-4103-8AB6-ED34AA1C70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6BBB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464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1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9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4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433</Words>
  <Characters>2472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Kamuran</cp:lastModifiedBy>
  <cp:revision>1</cp:revision>
  <dcterms:created xsi:type="dcterms:W3CDTF">2025-03-17T13:40:00Z</dcterms:created>
  <dcterms:modified xsi:type="dcterms:W3CDTF">2025-03-19T07:55:00Z</dcterms:modified>
</cp:coreProperties>
</file>