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B32BA0" w14:textId="77777777" w:rsidR="00D17BE5" w:rsidRDefault="00D17BE5" w:rsidP="00927B13">
      <w:pPr>
        <w:rPr>
          <w:b/>
          <w:sz w:val="24"/>
        </w:rPr>
      </w:pPr>
    </w:p>
    <w:p w14:paraId="6E267C80" w14:textId="77777777" w:rsidR="00DB5210" w:rsidRDefault="00DB5210" w:rsidP="00B61277">
      <w:pPr>
        <w:jc w:val="center"/>
        <w:rPr>
          <w:b/>
          <w:sz w:val="24"/>
        </w:rPr>
      </w:pPr>
    </w:p>
    <w:p w14:paraId="3750E0B7" w14:textId="304E30AE" w:rsidR="002577AE" w:rsidRDefault="000B39D7" w:rsidP="002577AE">
      <w:pPr>
        <w:rPr>
          <w:b/>
          <w:sz w:val="24"/>
        </w:rPr>
      </w:pPr>
      <w:r>
        <w:rPr>
          <w:b/>
          <w:sz w:val="24"/>
        </w:rPr>
        <w:t xml:space="preserve">C18 </w:t>
      </w:r>
      <w:r w:rsidR="00A21DD6">
        <w:rPr>
          <w:b/>
          <w:sz w:val="24"/>
        </w:rPr>
        <w:t>5</w:t>
      </w:r>
      <w:r w:rsidR="002577AE" w:rsidRPr="00A9043A">
        <w:rPr>
          <w:b/>
          <w:sz w:val="24"/>
        </w:rPr>
        <w:t xml:space="preserve">um </w:t>
      </w:r>
      <w:r w:rsidR="009721FC">
        <w:rPr>
          <w:b/>
          <w:sz w:val="24"/>
        </w:rPr>
        <w:t>2</w:t>
      </w:r>
      <w:r w:rsidR="002577AE" w:rsidRPr="00A9043A">
        <w:rPr>
          <w:b/>
          <w:sz w:val="24"/>
        </w:rPr>
        <w:t xml:space="preserve">50 x </w:t>
      </w:r>
      <w:r w:rsidR="009721FC">
        <w:rPr>
          <w:b/>
          <w:sz w:val="24"/>
        </w:rPr>
        <w:t>4.6</w:t>
      </w:r>
      <w:r w:rsidR="002577AE" w:rsidRPr="00A9043A">
        <w:rPr>
          <w:b/>
          <w:sz w:val="24"/>
        </w:rPr>
        <w:t xml:space="preserve"> mm</w:t>
      </w:r>
      <w:r>
        <w:rPr>
          <w:b/>
          <w:sz w:val="24"/>
        </w:rPr>
        <w:t xml:space="preserve"> </w:t>
      </w:r>
      <w:r w:rsidR="00E91021">
        <w:rPr>
          <w:b/>
          <w:sz w:val="24"/>
        </w:rPr>
        <w:t xml:space="preserve">Teknik Şartnamesi </w:t>
      </w:r>
    </w:p>
    <w:p w14:paraId="34B90A46" w14:textId="77777777" w:rsidR="00B61277" w:rsidRDefault="00B61277" w:rsidP="00CF533E"/>
    <w:p w14:paraId="38153CEB" w14:textId="5B67B5DF" w:rsidR="00CF533E" w:rsidRDefault="00CF533E" w:rsidP="00CF533E">
      <w:r>
        <w:t xml:space="preserve">Kolon </w:t>
      </w:r>
      <w:proofErr w:type="spellStart"/>
      <w:r>
        <w:t>Yuksek</w:t>
      </w:r>
      <w:proofErr w:type="spellEnd"/>
      <w:r>
        <w:t xml:space="preserve"> Basınçlı Sıvı </w:t>
      </w:r>
      <w:proofErr w:type="spellStart"/>
      <w:r>
        <w:t>Kromatoğrafisinde</w:t>
      </w:r>
      <w:proofErr w:type="spellEnd"/>
      <w:r>
        <w:t xml:space="preserve"> kullanıma uygun, analitik kolon özelliğinde olmalıdır</w:t>
      </w:r>
    </w:p>
    <w:p w14:paraId="21CECCA7" w14:textId="03371E78" w:rsidR="00CF533E" w:rsidRDefault="00CF533E" w:rsidP="00CF533E">
      <w:r>
        <w:t xml:space="preserve">Kolonun dolgu </w:t>
      </w:r>
      <w:r w:rsidRPr="00BC4CD1">
        <w:t xml:space="preserve">maddesi </w:t>
      </w:r>
      <w:proofErr w:type="spellStart"/>
      <w:r w:rsidR="00BC4CD1" w:rsidRPr="00BC4CD1">
        <w:t>Octadecylsilyl-bonded</w:t>
      </w:r>
      <w:proofErr w:type="spellEnd"/>
      <w:r w:rsidR="00BC4CD1" w:rsidRPr="00BC4CD1">
        <w:t xml:space="preserve"> </w:t>
      </w:r>
      <w:proofErr w:type="spellStart"/>
      <w:r w:rsidR="00BC4CD1" w:rsidRPr="00BC4CD1">
        <w:t>silica</w:t>
      </w:r>
      <w:proofErr w:type="spellEnd"/>
      <w:r w:rsidR="00BC4CD1">
        <w:t xml:space="preserve"> </w:t>
      </w:r>
      <w:r>
        <w:t>faz özellikte olmalıdır</w:t>
      </w:r>
    </w:p>
    <w:p w14:paraId="158DEEDF" w14:textId="3FCC86D9" w:rsidR="00CF533E" w:rsidRDefault="00CF533E" w:rsidP="00CF533E">
      <w:r>
        <w:t xml:space="preserve">Kolonun dolgu maddesi partikül büyüklüğü </w:t>
      </w:r>
      <w:r w:rsidR="00D94410">
        <w:t>5</w:t>
      </w:r>
      <w:r>
        <w:t xml:space="preserve"> mikrometre özellikte olmalıdır</w:t>
      </w:r>
    </w:p>
    <w:p w14:paraId="0111B071" w14:textId="354144C8" w:rsidR="00CF533E" w:rsidRDefault="00CF533E" w:rsidP="00CF533E">
      <w:r>
        <w:t xml:space="preserve">Kolonun uzunluk ölçüsü </w:t>
      </w:r>
      <w:r w:rsidR="009721FC">
        <w:t>2</w:t>
      </w:r>
      <w:r>
        <w:t xml:space="preserve">50 mm, iç çap ölçüsü </w:t>
      </w:r>
      <w:r w:rsidR="009721FC">
        <w:t>4.6</w:t>
      </w:r>
      <w:r>
        <w:t xml:space="preserve"> mm özellikte olmalıdır</w:t>
      </w:r>
    </w:p>
    <w:p w14:paraId="1EAA80D9" w14:textId="5F937A6B" w:rsidR="00CF533E" w:rsidRDefault="00CF533E" w:rsidP="00CF533E">
      <w:r>
        <w:t xml:space="preserve">Kolonun dolgu maddesi por ölçüsü </w:t>
      </w:r>
      <w:r w:rsidR="000D4430">
        <w:t>1</w:t>
      </w:r>
      <w:r w:rsidR="002523FB">
        <w:t>2</w:t>
      </w:r>
      <w:r w:rsidR="00BC4CD1">
        <w:t>0</w:t>
      </w:r>
      <w:r>
        <w:t>A özellikte olmalıdır</w:t>
      </w:r>
    </w:p>
    <w:p w14:paraId="0E1DB53E" w14:textId="3105D4A8" w:rsidR="00CF533E" w:rsidRDefault="00CF533E" w:rsidP="00CF533E">
      <w:r>
        <w:t xml:space="preserve">Kolonun dolgu maddesi yüzey alan ölçüsü  </w:t>
      </w:r>
      <w:r w:rsidR="00BC4CD1">
        <w:rPr>
          <w:rFonts w:cstheme="minorHAnsi"/>
        </w:rPr>
        <w:t>3</w:t>
      </w:r>
      <w:r w:rsidR="002523FB">
        <w:rPr>
          <w:rFonts w:cstheme="minorHAnsi"/>
        </w:rPr>
        <w:t>2</w:t>
      </w:r>
      <w:r w:rsidR="00BC4CD1">
        <w:rPr>
          <w:rFonts w:cstheme="minorHAnsi"/>
        </w:rPr>
        <w:t>0</w:t>
      </w:r>
      <w:r w:rsidRPr="000208D6">
        <w:rPr>
          <w:rFonts w:cstheme="minorHAnsi"/>
        </w:rPr>
        <w:t xml:space="preserve"> m2</w:t>
      </w:r>
      <w:r>
        <w:rPr>
          <w:rFonts w:cstheme="minorHAnsi"/>
        </w:rPr>
        <w:t xml:space="preserve">/g </w:t>
      </w:r>
      <w:r w:rsidRPr="000208D6">
        <w:t>özellikte olmalıdır</w:t>
      </w:r>
    </w:p>
    <w:p w14:paraId="24BEB12D" w14:textId="54EF4AB5" w:rsidR="00CF533E" w:rsidRDefault="00CF533E" w:rsidP="00CF533E">
      <w:r>
        <w:t xml:space="preserve">Kolonun dolgu maddesi karbon yükü  ölçüsü % </w:t>
      </w:r>
      <w:r w:rsidR="002523FB">
        <w:t>17</w:t>
      </w:r>
      <w:r>
        <w:t xml:space="preserve"> </w:t>
      </w:r>
      <w:r w:rsidRPr="000208D6">
        <w:t>özellikte olmalıdır</w:t>
      </w:r>
    </w:p>
    <w:p w14:paraId="429FDC88" w14:textId="02606863" w:rsidR="00CF533E" w:rsidRDefault="00CF533E" w:rsidP="00CF533E">
      <w:r>
        <w:t xml:space="preserve">Kolonun dolgu maddesi </w:t>
      </w:r>
      <w:proofErr w:type="spellStart"/>
      <w:r>
        <w:t>ph</w:t>
      </w:r>
      <w:proofErr w:type="spellEnd"/>
      <w:r>
        <w:t xml:space="preserve"> çalışma aralığı ölçüsü  </w:t>
      </w:r>
      <w:r w:rsidR="002523FB">
        <w:t>1.5 -10</w:t>
      </w:r>
      <w:r>
        <w:t xml:space="preserve">  ö</w:t>
      </w:r>
      <w:r w:rsidRPr="000208D6">
        <w:t>zellikte olmalıdır</w:t>
      </w:r>
    </w:p>
    <w:p w14:paraId="09DC330D" w14:textId="250F3796" w:rsidR="00CF533E" w:rsidRDefault="00CF533E" w:rsidP="00A55068">
      <w:pPr>
        <w:tabs>
          <w:tab w:val="left" w:pos="7920"/>
        </w:tabs>
      </w:pPr>
      <w:r>
        <w:t xml:space="preserve">Kolon </w:t>
      </w:r>
      <w:r w:rsidR="006C0E1C">
        <w:t>ile birlikte Kolona uyumlu olan</w:t>
      </w:r>
      <w:r>
        <w:t xml:space="preserve"> </w:t>
      </w:r>
      <w:proofErr w:type="spellStart"/>
      <w:r>
        <w:t>Guard</w:t>
      </w:r>
      <w:proofErr w:type="spellEnd"/>
      <w:r>
        <w:t xml:space="preserve"> Kartuşları beraberinde verilecektir</w:t>
      </w:r>
      <w:r w:rsidR="00A55068">
        <w:tab/>
      </w:r>
    </w:p>
    <w:p w14:paraId="744CC1D7" w14:textId="648856B4" w:rsidR="00BC4CD1" w:rsidRDefault="00BC4CD1" w:rsidP="00CF533E">
      <w:proofErr w:type="spellStart"/>
      <w:r>
        <w:t>Guard</w:t>
      </w:r>
      <w:proofErr w:type="spellEnd"/>
      <w:r>
        <w:t xml:space="preserve"> Kartuş </w:t>
      </w:r>
      <w:r w:rsidR="00792D95">
        <w:t>10</w:t>
      </w:r>
      <w:r>
        <w:t xml:space="preserve"> x </w:t>
      </w:r>
      <w:r w:rsidR="00D94410">
        <w:t>4.</w:t>
      </w:r>
      <w:r w:rsidR="00792D95">
        <w:t xml:space="preserve">0 </w:t>
      </w:r>
      <w:r w:rsidR="006C0E1C">
        <w:t xml:space="preserve">mm ölçüsünde </w:t>
      </w:r>
      <w:r>
        <w:t>ve paketinde 5 adet olmalıdır</w:t>
      </w:r>
    </w:p>
    <w:p w14:paraId="5F9F293A" w14:textId="77777777" w:rsidR="00CF533E" w:rsidRDefault="00CF533E" w:rsidP="00CF533E">
      <w:r>
        <w:t xml:space="preserve">Kolon ile birlikte </w:t>
      </w:r>
      <w:proofErr w:type="spellStart"/>
      <w:r>
        <w:t>Guard</w:t>
      </w:r>
      <w:proofErr w:type="spellEnd"/>
      <w:r>
        <w:t xml:space="preserve"> Kartuş ve Kolon bağlantısının yapılabilmesi için </w:t>
      </w:r>
      <w:r w:rsidR="00AE0AF2">
        <w:t xml:space="preserve">ayrıca </w:t>
      </w:r>
      <w:proofErr w:type="spellStart"/>
      <w:r>
        <w:t>Holder</w:t>
      </w:r>
      <w:proofErr w:type="spellEnd"/>
      <w:r>
        <w:t xml:space="preserve"> verilecektir</w:t>
      </w:r>
    </w:p>
    <w:p w14:paraId="77FD760D" w14:textId="77777777" w:rsidR="00CF533E" w:rsidRDefault="00CF533E" w:rsidP="00CF533E">
      <w:r>
        <w:t xml:space="preserve">Kolon ve </w:t>
      </w:r>
      <w:proofErr w:type="spellStart"/>
      <w:r>
        <w:t>Holder</w:t>
      </w:r>
      <w:proofErr w:type="spellEnd"/>
      <w:r>
        <w:t xml:space="preserve"> </w:t>
      </w:r>
      <w:r w:rsidRPr="00C730E2">
        <w:rPr>
          <w:rFonts w:cstheme="minorHAnsi"/>
        </w:rPr>
        <w:t xml:space="preserve">bağlantı </w:t>
      </w:r>
      <w:proofErr w:type="gramStart"/>
      <w:r w:rsidRPr="00C730E2">
        <w:rPr>
          <w:rFonts w:cstheme="minorHAnsi"/>
        </w:rPr>
        <w:t xml:space="preserve">için </w:t>
      </w:r>
      <w:r>
        <w:rPr>
          <w:rFonts w:cstheme="minorHAnsi"/>
        </w:rPr>
        <w:t xml:space="preserve"> </w:t>
      </w:r>
      <w:r w:rsidRPr="00C730E2">
        <w:rPr>
          <w:rFonts w:cstheme="minorHAnsi"/>
        </w:rPr>
        <w:t>Hardware</w:t>
      </w:r>
      <w:proofErr w:type="gramEnd"/>
      <w:r w:rsidRPr="00C730E2">
        <w:rPr>
          <w:rFonts w:cstheme="minorHAnsi"/>
        </w:rPr>
        <w:t xml:space="preserve"> Kit </w:t>
      </w:r>
      <w:proofErr w:type="spellStart"/>
      <w:r w:rsidRPr="00C730E2">
        <w:rPr>
          <w:rFonts w:cstheme="minorHAnsi"/>
        </w:rPr>
        <w:t>setide</w:t>
      </w:r>
      <w:proofErr w:type="spellEnd"/>
      <w:r w:rsidR="00AE0AF2">
        <w:rPr>
          <w:rFonts w:cstheme="minorHAnsi"/>
        </w:rPr>
        <w:t xml:space="preserve"> beraberinde</w:t>
      </w:r>
      <w:r w:rsidRPr="00C730E2">
        <w:rPr>
          <w:rFonts w:cstheme="minorHAnsi"/>
        </w:rPr>
        <w:t xml:space="preserve"> verilecektir</w:t>
      </w:r>
    </w:p>
    <w:p w14:paraId="51A6C4B6" w14:textId="06CABF98" w:rsidR="00CF533E" w:rsidRDefault="00CF533E" w:rsidP="00CF533E">
      <w:r>
        <w:t>Kolon ve kartuş ba</w:t>
      </w:r>
      <w:r w:rsidR="006C0E1C">
        <w:t xml:space="preserve">ğlantıları yapılarak </w:t>
      </w:r>
      <w:r>
        <w:t xml:space="preserve">HPLC </w:t>
      </w:r>
      <w:proofErr w:type="spellStart"/>
      <w:r>
        <w:t>methodumuza</w:t>
      </w:r>
      <w:proofErr w:type="spellEnd"/>
      <w:r>
        <w:t xml:space="preserve"> uygulanacak</w:t>
      </w:r>
      <w:r w:rsidR="00BC4CD1">
        <w:t>tır</w:t>
      </w:r>
      <w:r>
        <w:t>, beraberinde kalibrasyon ve testleri yapılarak çalışır durumda teslim edilecektir</w:t>
      </w:r>
      <w:r w:rsidR="00927B13">
        <w:t>.</w:t>
      </w:r>
    </w:p>
    <w:p w14:paraId="2B24E530" w14:textId="41793A67" w:rsidR="00927B13" w:rsidRDefault="00927B13" w:rsidP="00CF533E"/>
    <w:p w14:paraId="04B40BEC" w14:textId="77777777" w:rsidR="00927B13" w:rsidRDefault="00927B13" w:rsidP="00927B13">
      <w:pPr>
        <w:jc w:val="center"/>
        <w:rPr>
          <w:b/>
          <w:sz w:val="24"/>
        </w:rPr>
      </w:pPr>
    </w:p>
    <w:p w14:paraId="0A3A0D71" w14:textId="6D5632CD" w:rsidR="00927B13" w:rsidRDefault="00927B13" w:rsidP="00927B13">
      <w:pPr>
        <w:pStyle w:val="Default"/>
        <w:rPr>
          <w:rFonts w:asciiTheme="minorHAnsi" w:hAnsiTheme="minorHAnsi" w:cstheme="minorHAnsi"/>
          <w:b/>
        </w:rPr>
      </w:pPr>
      <w:proofErr w:type="spellStart"/>
      <w:r>
        <w:rPr>
          <w:rFonts w:asciiTheme="minorHAnsi" w:hAnsiTheme="minorHAnsi" w:cstheme="minorHAnsi"/>
          <w:b/>
        </w:rPr>
        <w:t>Ph</w:t>
      </w:r>
      <w:proofErr w:type="spellEnd"/>
      <w:r>
        <w:rPr>
          <w:rFonts w:asciiTheme="minorHAnsi" w:hAnsiTheme="minorHAnsi" w:cstheme="minorHAnsi"/>
          <w:b/>
        </w:rPr>
        <w:t xml:space="preserve"> </w:t>
      </w:r>
      <w:proofErr w:type="spellStart"/>
      <w:r>
        <w:rPr>
          <w:rFonts w:asciiTheme="minorHAnsi" w:hAnsiTheme="minorHAnsi" w:cstheme="minorHAnsi"/>
          <w:b/>
        </w:rPr>
        <w:t>Elektrod</w:t>
      </w:r>
      <w:proofErr w:type="spellEnd"/>
      <w:r>
        <w:rPr>
          <w:rFonts w:asciiTheme="minorHAnsi" w:hAnsiTheme="minorHAnsi" w:cstheme="minorHAnsi"/>
          <w:b/>
        </w:rPr>
        <w:t xml:space="preserve"> </w:t>
      </w:r>
      <w:r w:rsidR="00E91021">
        <w:rPr>
          <w:rFonts w:asciiTheme="minorHAnsi" w:hAnsiTheme="minorHAnsi" w:cstheme="minorHAnsi"/>
          <w:b/>
        </w:rPr>
        <w:t>Teknik Şartnamesi</w:t>
      </w:r>
      <w:bookmarkStart w:id="0" w:name="_GoBack"/>
      <w:bookmarkEnd w:id="0"/>
    </w:p>
    <w:p w14:paraId="70225E12" w14:textId="77777777" w:rsidR="00927B13" w:rsidRDefault="00927B13" w:rsidP="00927B13">
      <w:pPr>
        <w:rPr>
          <w:b/>
          <w:sz w:val="24"/>
        </w:rPr>
      </w:pPr>
    </w:p>
    <w:p w14:paraId="717FD751" w14:textId="77777777" w:rsidR="00927B13" w:rsidRDefault="00927B13" w:rsidP="00927B13">
      <w:pPr>
        <w:tabs>
          <w:tab w:val="left" w:pos="2070"/>
        </w:tabs>
        <w:ind w:left="90"/>
        <w:rPr>
          <w:rFonts w:cstheme="minorHAnsi"/>
          <w:lang w:eastAsia="tr-TR"/>
        </w:rPr>
      </w:pPr>
      <w:r>
        <w:rPr>
          <w:rFonts w:cstheme="minorHAnsi"/>
          <w:lang w:eastAsia="tr-TR"/>
        </w:rPr>
        <w:t xml:space="preserve">Ölçüm Aralığı 0-14 </w:t>
      </w:r>
      <w:proofErr w:type="spellStart"/>
      <w:r>
        <w:rPr>
          <w:rFonts w:cstheme="minorHAnsi"/>
          <w:lang w:eastAsia="tr-TR"/>
        </w:rPr>
        <w:t>pH</w:t>
      </w:r>
      <w:proofErr w:type="spellEnd"/>
      <w:r>
        <w:rPr>
          <w:rFonts w:cstheme="minorHAnsi"/>
          <w:lang w:eastAsia="tr-TR"/>
        </w:rPr>
        <w:t xml:space="preserve"> olmalıdır</w:t>
      </w:r>
    </w:p>
    <w:p w14:paraId="50742527" w14:textId="77777777" w:rsidR="00927B13" w:rsidRDefault="00927B13" w:rsidP="00927B13">
      <w:pPr>
        <w:tabs>
          <w:tab w:val="left" w:pos="2070"/>
        </w:tabs>
        <w:ind w:left="90"/>
        <w:rPr>
          <w:rFonts w:cstheme="minorHAnsi"/>
          <w:lang w:eastAsia="tr-TR"/>
        </w:rPr>
      </w:pPr>
      <w:r>
        <w:rPr>
          <w:rFonts w:cstheme="minorHAnsi"/>
          <w:lang w:eastAsia="tr-TR"/>
        </w:rPr>
        <w:t>Sıcaklık Aralığı 0... 100 °C  olmalıdır                                                                                                 </w:t>
      </w:r>
    </w:p>
    <w:p w14:paraId="12C22435" w14:textId="77777777" w:rsidR="00927B13" w:rsidRDefault="00927B13" w:rsidP="00927B13">
      <w:pPr>
        <w:tabs>
          <w:tab w:val="left" w:pos="2070"/>
        </w:tabs>
        <w:ind w:left="90"/>
        <w:rPr>
          <w:rFonts w:cstheme="minorHAnsi"/>
          <w:lang w:eastAsia="tr-TR"/>
        </w:rPr>
      </w:pPr>
      <w:proofErr w:type="gramStart"/>
      <w:r>
        <w:rPr>
          <w:rFonts w:cstheme="minorHAnsi"/>
          <w:lang w:eastAsia="tr-TR"/>
        </w:rPr>
        <w:t>Dahili</w:t>
      </w:r>
      <w:proofErr w:type="gramEnd"/>
      <w:r>
        <w:rPr>
          <w:rFonts w:cstheme="minorHAnsi"/>
          <w:lang w:eastAsia="tr-TR"/>
        </w:rPr>
        <w:t xml:space="preserve"> Sıcaklık </w:t>
      </w:r>
      <w:proofErr w:type="spellStart"/>
      <w:r>
        <w:rPr>
          <w:rFonts w:cstheme="minorHAnsi"/>
          <w:lang w:eastAsia="tr-TR"/>
        </w:rPr>
        <w:t>Sensörü</w:t>
      </w:r>
      <w:proofErr w:type="spellEnd"/>
      <w:r>
        <w:rPr>
          <w:rFonts w:cstheme="minorHAnsi"/>
          <w:lang w:eastAsia="tr-TR"/>
        </w:rPr>
        <w:tab/>
        <w:t xml:space="preserve">  NTC 30 </w:t>
      </w:r>
      <w:proofErr w:type="spellStart"/>
      <w:r>
        <w:rPr>
          <w:rFonts w:cstheme="minorHAnsi"/>
          <w:lang w:eastAsia="tr-TR"/>
        </w:rPr>
        <w:t>kΩ</w:t>
      </w:r>
      <w:proofErr w:type="spellEnd"/>
      <w:r>
        <w:rPr>
          <w:rFonts w:cstheme="minorHAnsi"/>
          <w:lang w:eastAsia="tr-TR"/>
        </w:rPr>
        <w:t xml:space="preserve"> olmalıdır</w:t>
      </w:r>
    </w:p>
    <w:p w14:paraId="3CF3D354" w14:textId="77777777" w:rsidR="00927B13" w:rsidRDefault="00927B13" w:rsidP="00927B13">
      <w:pPr>
        <w:tabs>
          <w:tab w:val="left" w:pos="2070"/>
        </w:tabs>
        <w:ind w:left="90"/>
        <w:rPr>
          <w:rFonts w:cstheme="minorHAnsi"/>
          <w:lang w:eastAsia="tr-TR"/>
        </w:rPr>
      </w:pPr>
      <w:r>
        <w:rPr>
          <w:rFonts w:cstheme="minorHAnsi"/>
          <w:lang w:eastAsia="tr-TR"/>
        </w:rPr>
        <w:t xml:space="preserve">Bağlantı Noktası Açık bağlantı </w:t>
      </w:r>
      <w:proofErr w:type="spellStart"/>
      <w:r>
        <w:rPr>
          <w:rFonts w:cstheme="minorHAnsi"/>
          <w:lang w:eastAsia="tr-TR"/>
        </w:rPr>
        <w:t>olmaldır</w:t>
      </w:r>
      <w:proofErr w:type="spellEnd"/>
    </w:p>
    <w:p w14:paraId="70FF21B1" w14:textId="77777777" w:rsidR="00927B13" w:rsidRDefault="00927B13" w:rsidP="00927B13">
      <w:pPr>
        <w:tabs>
          <w:tab w:val="left" w:pos="2070"/>
        </w:tabs>
        <w:ind w:left="90"/>
        <w:rPr>
          <w:rFonts w:cstheme="minorHAnsi"/>
          <w:lang w:eastAsia="tr-TR"/>
        </w:rPr>
      </w:pPr>
      <w:r>
        <w:rPr>
          <w:rFonts w:cstheme="minorHAnsi"/>
          <w:lang w:eastAsia="tr-TR"/>
        </w:rPr>
        <w:t>Mil Malzemesi  Cam yapıda olmalıdır</w:t>
      </w:r>
    </w:p>
    <w:p w14:paraId="06BC7DE3" w14:textId="77777777" w:rsidR="00927B13" w:rsidRDefault="00927B13" w:rsidP="00927B13">
      <w:pPr>
        <w:tabs>
          <w:tab w:val="left" w:pos="2070"/>
        </w:tabs>
        <w:ind w:left="90"/>
        <w:rPr>
          <w:rFonts w:cstheme="minorHAnsi"/>
          <w:lang w:eastAsia="tr-TR"/>
        </w:rPr>
      </w:pPr>
      <w:r>
        <w:rPr>
          <w:rFonts w:cstheme="minorHAnsi"/>
          <w:lang w:eastAsia="tr-TR"/>
        </w:rPr>
        <w:t xml:space="preserve">Kombine elektrot </w:t>
      </w:r>
      <w:proofErr w:type="spellStart"/>
      <w:r>
        <w:rPr>
          <w:rFonts w:cstheme="minorHAnsi"/>
          <w:lang w:eastAsia="tr-TR"/>
        </w:rPr>
        <w:t>sensör</w:t>
      </w:r>
      <w:proofErr w:type="spellEnd"/>
      <w:r>
        <w:rPr>
          <w:rFonts w:cstheme="minorHAnsi"/>
          <w:lang w:eastAsia="tr-TR"/>
        </w:rPr>
        <w:t xml:space="preserve"> tipinde olmalıdır</w:t>
      </w:r>
    </w:p>
    <w:p w14:paraId="0836273D" w14:textId="77777777" w:rsidR="00927B13" w:rsidRDefault="00927B13" w:rsidP="00927B13">
      <w:pPr>
        <w:tabs>
          <w:tab w:val="left" w:pos="2070"/>
        </w:tabs>
        <w:ind w:left="90"/>
        <w:rPr>
          <w:rFonts w:cstheme="minorHAnsi"/>
          <w:lang w:eastAsia="tr-TR"/>
        </w:rPr>
      </w:pPr>
      <w:r>
        <w:rPr>
          <w:rFonts w:cstheme="minorHAnsi"/>
          <w:lang w:eastAsia="tr-TR"/>
        </w:rPr>
        <w:t xml:space="preserve">Otomatik </w:t>
      </w:r>
      <w:proofErr w:type="spellStart"/>
      <w:r>
        <w:rPr>
          <w:rFonts w:cstheme="minorHAnsi"/>
          <w:lang w:eastAsia="tr-TR"/>
        </w:rPr>
        <w:t>sensör</w:t>
      </w:r>
      <w:proofErr w:type="spellEnd"/>
      <w:r>
        <w:rPr>
          <w:rFonts w:cstheme="minorHAnsi"/>
          <w:lang w:eastAsia="tr-TR"/>
        </w:rPr>
        <w:t xml:space="preserve"> tanıma ve sıcaklık </w:t>
      </w:r>
      <w:proofErr w:type="spellStart"/>
      <w:r>
        <w:rPr>
          <w:rFonts w:cstheme="minorHAnsi"/>
          <w:lang w:eastAsia="tr-TR"/>
        </w:rPr>
        <w:t>probu</w:t>
      </w:r>
      <w:proofErr w:type="spellEnd"/>
      <w:r>
        <w:rPr>
          <w:rFonts w:cstheme="minorHAnsi"/>
          <w:lang w:eastAsia="tr-TR"/>
        </w:rPr>
        <w:t xml:space="preserve"> özelliği olmalıdır</w:t>
      </w:r>
    </w:p>
    <w:p w14:paraId="208C045D" w14:textId="77777777" w:rsidR="00927B13" w:rsidRDefault="00927B13" w:rsidP="00927B13">
      <w:pPr>
        <w:tabs>
          <w:tab w:val="left" w:pos="2070"/>
        </w:tabs>
        <w:ind w:left="90"/>
        <w:rPr>
          <w:rFonts w:cstheme="minorHAnsi"/>
          <w:lang w:eastAsia="tr-TR"/>
        </w:rPr>
      </w:pPr>
      <w:r>
        <w:rPr>
          <w:rFonts w:cstheme="minorHAnsi"/>
          <w:lang w:eastAsia="tr-TR"/>
        </w:rPr>
        <w:t>Kalibrasyon geçmişi kaydı ve mekanik dayanıklılık özelliği olmalıdır</w:t>
      </w:r>
    </w:p>
    <w:p w14:paraId="369015EA" w14:textId="77777777" w:rsidR="00927B13" w:rsidRDefault="00927B13" w:rsidP="00927B13">
      <w:pPr>
        <w:tabs>
          <w:tab w:val="left" w:pos="2070"/>
        </w:tabs>
        <w:ind w:left="90"/>
        <w:rPr>
          <w:rFonts w:cstheme="minorHAnsi"/>
          <w:lang w:eastAsia="tr-TR"/>
        </w:rPr>
      </w:pPr>
      <w:r>
        <w:rPr>
          <w:rFonts w:cstheme="minorHAnsi"/>
          <w:lang w:eastAsia="tr-TR"/>
        </w:rPr>
        <w:t>Mil Uzunluğu 120 mm olmalıdır</w:t>
      </w:r>
    </w:p>
    <w:p w14:paraId="50A57957" w14:textId="77777777" w:rsidR="00927B13" w:rsidRDefault="00927B13" w:rsidP="00927B13">
      <w:pPr>
        <w:tabs>
          <w:tab w:val="left" w:pos="2070"/>
        </w:tabs>
        <w:ind w:left="90"/>
        <w:rPr>
          <w:rFonts w:cstheme="minorHAnsi"/>
          <w:lang w:eastAsia="tr-TR"/>
        </w:rPr>
      </w:pPr>
      <w:r>
        <w:rPr>
          <w:rFonts w:cstheme="minorHAnsi"/>
          <w:lang w:eastAsia="tr-TR"/>
        </w:rPr>
        <w:lastRenderedPageBreak/>
        <w:t>Mil Çapı 12 mm olmalıdır</w:t>
      </w:r>
    </w:p>
    <w:p w14:paraId="772CD572" w14:textId="77777777" w:rsidR="00927B13" w:rsidRDefault="00927B13" w:rsidP="00927B13">
      <w:pPr>
        <w:tabs>
          <w:tab w:val="left" w:pos="2070"/>
        </w:tabs>
        <w:ind w:left="90"/>
        <w:rPr>
          <w:rFonts w:cstheme="minorHAnsi"/>
          <w:lang w:eastAsia="tr-TR"/>
        </w:rPr>
      </w:pPr>
      <w:r>
        <w:rPr>
          <w:rFonts w:cstheme="minorHAnsi"/>
          <w:lang w:eastAsia="tr-TR"/>
        </w:rPr>
        <w:t>Kablo 1.2 m olmalıdır</w:t>
      </w:r>
    </w:p>
    <w:p w14:paraId="0E056443" w14:textId="77777777" w:rsidR="00927B13" w:rsidRDefault="00927B13" w:rsidP="00927B13">
      <w:pPr>
        <w:tabs>
          <w:tab w:val="left" w:pos="2070"/>
        </w:tabs>
        <w:ind w:left="90"/>
        <w:rPr>
          <w:rFonts w:cstheme="minorHAnsi"/>
          <w:lang w:eastAsia="tr-TR"/>
        </w:rPr>
      </w:pPr>
      <w:proofErr w:type="spellStart"/>
      <w:r>
        <w:rPr>
          <w:rFonts w:cstheme="minorHAnsi"/>
          <w:lang w:eastAsia="tr-TR"/>
        </w:rPr>
        <w:t>Ag</w:t>
      </w:r>
      <w:proofErr w:type="spellEnd"/>
      <w:r>
        <w:rPr>
          <w:rFonts w:cstheme="minorHAnsi"/>
          <w:lang w:eastAsia="tr-TR"/>
        </w:rPr>
        <w:t xml:space="preserve"> +-</w:t>
      </w:r>
      <w:proofErr w:type="spellStart"/>
      <w:r>
        <w:rPr>
          <w:rFonts w:cstheme="minorHAnsi"/>
          <w:lang w:eastAsia="tr-TR"/>
        </w:rPr>
        <w:t>kapanlı</w:t>
      </w:r>
      <w:proofErr w:type="spellEnd"/>
      <w:r>
        <w:rPr>
          <w:rFonts w:cstheme="minorHAnsi"/>
          <w:lang w:eastAsia="tr-TR"/>
        </w:rPr>
        <w:t xml:space="preserve"> ARGENTHAL referans sistemi olmalıdır</w:t>
      </w:r>
    </w:p>
    <w:p w14:paraId="7FE41CE7" w14:textId="77777777" w:rsidR="00927B13" w:rsidRDefault="00927B13" w:rsidP="00927B13">
      <w:pPr>
        <w:tabs>
          <w:tab w:val="left" w:pos="2070"/>
        </w:tabs>
        <w:ind w:left="90"/>
        <w:rPr>
          <w:rFonts w:cstheme="minorHAnsi"/>
          <w:lang w:eastAsia="tr-TR"/>
        </w:rPr>
      </w:pPr>
      <w:r>
        <w:rPr>
          <w:rFonts w:cstheme="minorHAnsi"/>
          <w:lang w:eastAsia="tr-TR"/>
        </w:rPr>
        <w:t>XEROLTY Polimer referans elektrolit olmalıdır</w:t>
      </w:r>
    </w:p>
    <w:p w14:paraId="6D35BD74" w14:textId="77777777" w:rsidR="00927B13" w:rsidRDefault="00927B13" w:rsidP="00927B13">
      <w:pPr>
        <w:tabs>
          <w:tab w:val="left" w:pos="2070"/>
        </w:tabs>
        <w:ind w:left="90"/>
        <w:rPr>
          <w:rFonts w:cstheme="minorHAnsi"/>
          <w:lang w:eastAsia="tr-TR"/>
        </w:rPr>
      </w:pPr>
      <w:r>
        <w:rPr>
          <w:rFonts w:cstheme="minorHAnsi"/>
          <w:lang w:eastAsia="tr-TR"/>
        </w:rPr>
        <w:t xml:space="preserve">&lt;250 MΩ </w:t>
      </w:r>
      <w:proofErr w:type="spellStart"/>
      <w:r>
        <w:rPr>
          <w:rFonts w:cstheme="minorHAnsi"/>
          <w:lang w:eastAsia="tr-TR"/>
        </w:rPr>
        <w:t>membran</w:t>
      </w:r>
      <w:proofErr w:type="spellEnd"/>
      <w:r>
        <w:rPr>
          <w:rFonts w:cstheme="minorHAnsi"/>
          <w:lang w:eastAsia="tr-TR"/>
        </w:rPr>
        <w:t xml:space="preserve"> direnci olmalıdır</w:t>
      </w:r>
    </w:p>
    <w:p w14:paraId="41B20EF1" w14:textId="77777777" w:rsidR="00927B13" w:rsidRDefault="00927B13" w:rsidP="00927B13">
      <w:pPr>
        <w:tabs>
          <w:tab w:val="left" w:pos="2070"/>
        </w:tabs>
        <w:ind w:left="90"/>
        <w:rPr>
          <w:rFonts w:cstheme="minorHAnsi"/>
          <w:lang w:eastAsia="tr-TR"/>
        </w:rPr>
      </w:pPr>
      <w:r>
        <w:rPr>
          <w:rFonts w:cstheme="minorHAnsi"/>
          <w:lang w:eastAsia="tr-TR"/>
        </w:rPr>
        <w:t>Analog sinyal türü olmalıdır</w:t>
      </w:r>
    </w:p>
    <w:p w14:paraId="66F3FA81" w14:textId="77777777" w:rsidR="00927B13" w:rsidRDefault="00927B13" w:rsidP="00927B13">
      <w:pPr>
        <w:tabs>
          <w:tab w:val="left" w:pos="2070"/>
        </w:tabs>
        <w:ind w:left="90"/>
        <w:rPr>
          <w:rFonts w:cstheme="minorHAnsi"/>
          <w:lang w:eastAsia="tr-TR"/>
        </w:rPr>
      </w:pPr>
      <w:r>
        <w:rPr>
          <w:rFonts w:cstheme="minorHAnsi"/>
          <w:lang w:eastAsia="tr-TR"/>
        </w:rPr>
        <w:t>Sulu, bulamaç, süspansiyon örneklemede çalışmaya uygun olmalıdır</w:t>
      </w:r>
    </w:p>
    <w:p w14:paraId="38DE2797" w14:textId="77777777" w:rsidR="00927B13" w:rsidRDefault="00927B13" w:rsidP="00927B13">
      <w:pPr>
        <w:tabs>
          <w:tab w:val="left" w:pos="2070"/>
        </w:tabs>
        <w:ind w:left="90"/>
        <w:rPr>
          <w:rFonts w:cstheme="minorHAnsi"/>
          <w:lang w:eastAsia="tr-TR"/>
        </w:rPr>
      </w:pPr>
      <w:r>
        <w:rPr>
          <w:rFonts w:cstheme="minorHAnsi"/>
          <w:lang w:eastAsia="tr-TR"/>
        </w:rPr>
        <w:t xml:space="preserve">Numune </w:t>
      </w:r>
      <w:proofErr w:type="gramStart"/>
      <w:r>
        <w:rPr>
          <w:rFonts w:cstheme="minorHAnsi"/>
          <w:lang w:eastAsia="tr-TR"/>
        </w:rPr>
        <w:t>Sıcaklığı  0</w:t>
      </w:r>
      <w:proofErr w:type="gramEnd"/>
      <w:r>
        <w:rPr>
          <w:rFonts w:cstheme="minorHAnsi"/>
          <w:lang w:eastAsia="tr-TR"/>
        </w:rPr>
        <w:t xml:space="preserve"> -100 °C olmalıdır</w:t>
      </w:r>
    </w:p>
    <w:p w14:paraId="62C264B2" w14:textId="77777777" w:rsidR="00927B13" w:rsidRDefault="00927B13" w:rsidP="00CF533E"/>
    <w:p w14:paraId="23D4FB25" w14:textId="77777777" w:rsidR="00DB5210" w:rsidRDefault="00DB5210" w:rsidP="00B61277">
      <w:pPr>
        <w:jc w:val="center"/>
        <w:rPr>
          <w:b/>
          <w:sz w:val="24"/>
        </w:rPr>
      </w:pPr>
    </w:p>
    <w:p w14:paraId="4B13BBF7" w14:textId="77777777" w:rsidR="00DB5210" w:rsidRDefault="00DB5210" w:rsidP="00B61277">
      <w:pPr>
        <w:jc w:val="center"/>
        <w:rPr>
          <w:b/>
          <w:sz w:val="24"/>
        </w:rPr>
      </w:pPr>
    </w:p>
    <w:p w14:paraId="05D55ADA" w14:textId="77777777" w:rsidR="00480C58" w:rsidRPr="00A9043A" w:rsidRDefault="00480C58" w:rsidP="00CF533E">
      <w:pPr>
        <w:rPr>
          <w:b/>
          <w:sz w:val="24"/>
        </w:rPr>
      </w:pPr>
    </w:p>
    <w:sectPr w:rsidR="00480C58" w:rsidRPr="00A904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2"/>
    <w:family w:val="roman"/>
    <w:pitch w:val="variable"/>
    <w:sig w:usb0="E0002EFF" w:usb1="C0007843" w:usb2="00000009" w:usb3="00000000" w:csb0="000001FF" w:csb1="00000000"/>
  </w:font>
  <w:font w:name="Garamond">
    <w:panose1 w:val="02020404030301010803"/>
    <w:charset w:val="A2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33B8"/>
    <w:rsid w:val="000208D6"/>
    <w:rsid w:val="00076FBC"/>
    <w:rsid w:val="000B39D7"/>
    <w:rsid w:val="000D4430"/>
    <w:rsid w:val="000F35C4"/>
    <w:rsid w:val="002523FB"/>
    <w:rsid w:val="002577AE"/>
    <w:rsid w:val="002D33B8"/>
    <w:rsid w:val="00314147"/>
    <w:rsid w:val="00480C58"/>
    <w:rsid w:val="006C0E1C"/>
    <w:rsid w:val="006C1E95"/>
    <w:rsid w:val="00792D95"/>
    <w:rsid w:val="0088382F"/>
    <w:rsid w:val="00927B13"/>
    <w:rsid w:val="00952A86"/>
    <w:rsid w:val="009721FC"/>
    <w:rsid w:val="00A21DD6"/>
    <w:rsid w:val="00A55068"/>
    <w:rsid w:val="00A55FF5"/>
    <w:rsid w:val="00A9043A"/>
    <w:rsid w:val="00AA0E46"/>
    <w:rsid w:val="00AE0AF2"/>
    <w:rsid w:val="00B16BE1"/>
    <w:rsid w:val="00B61277"/>
    <w:rsid w:val="00BC4CD1"/>
    <w:rsid w:val="00C55D5A"/>
    <w:rsid w:val="00CF533E"/>
    <w:rsid w:val="00D17BE5"/>
    <w:rsid w:val="00D94410"/>
    <w:rsid w:val="00DB5210"/>
    <w:rsid w:val="00E64C1D"/>
    <w:rsid w:val="00E910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68672D"/>
  <w15:chartTrackingRefBased/>
  <w15:docId w15:val="{3803EAD4-A32A-4292-8982-3511602CDD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Default">
    <w:name w:val="Default"/>
    <w:rsid w:val="000B39D7"/>
    <w:pPr>
      <w:autoSpaceDE w:val="0"/>
      <w:autoSpaceDN w:val="0"/>
      <w:adjustRightInd w:val="0"/>
      <w:spacing w:after="0" w:line="240" w:lineRule="auto"/>
    </w:pPr>
    <w:rPr>
      <w:rFonts w:ascii="Garamond" w:hAnsi="Garamond" w:cs="Garamond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73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4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291</Words>
  <Characters>1660</Characters>
  <Application>Microsoft Office Word</Application>
  <DocSecurity>0</DocSecurity>
  <Lines>13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Ankara</dc:creator>
  <cp:keywords/>
  <dc:description/>
  <cp:lastModifiedBy>Kamuran</cp:lastModifiedBy>
  <cp:revision>1</cp:revision>
  <dcterms:created xsi:type="dcterms:W3CDTF">2025-03-17T14:16:00Z</dcterms:created>
  <dcterms:modified xsi:type="dcterms:W3CDTF">2025-03-19T08:04:00Z</dcterms:modified>
</cp:coreProperties>
</file>