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14DE" w:rsidRDefault="007314DE" w:rsidP="007314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1</w:t>
      </w:r>
      <w:r>
        <w:tab/>
      </w:r>
      <w:proofErr w:type="spellStart"/>
      <w:r>
        <w:t>Absolü</w:t>
      </w:r>
      <w:proofErr w:type="spellEnd"/>
      <w:r>
        <w:t xml:space="preserve"> etanol (2,5 </w:t>
      </w:r>
      <w:proofErr w:type="spellStart"/>
      <w:r>
        <w:t>lt</w:t>
      </w:r>
      <w:proofErr w:type="spellEnd"/>
      <w:r>
        <w:t>)</w:t>
      </w:r>
    </w:p>
    <w:p w:rsidR="007314DE" w:rsidRDefault="007314DE" w:rsidP="007314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Ürün kodu: 920.026.2500</w:t>
      </w:r>
      <w:r>
        <w:tab/>
        <w:t>2500 ml’lik cam şişede, ≥ %99.9 saflıkta olmalıdır.</w:t>
      </w:r>
    </w:p>
    <w:p w:rsidR="007314DE" w:rsidRDefault="007314DE" w:rsidP="007314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2</w:t>
      </w:r>
      <w:r>
        <w:tab/>
      </w:r>
      <w:proofErr w:type="spellStart"/>
      <w:r>
        <w:t>Metanol</w:t>
      </w:r>
      <w:proofErr w:type="spellEnd"/>
      <w:r>
        <w:t xml:space="preserve">, analitik saflıkta (2,5 </w:t>
      </w:r>
      <w:proofErr w:type="spellStart"/>
      <w:r>
        <w:t>lt</w:t>
      </w:r>
      <w:proofErr w:type="spellEnd"/>
      <w:r>
        <w:t>)</w:t>
      </w:r>
    </w:p>
    <w:p w:rsidR="007314DE" w:rsidRDefault="007314DE" w:rsidP="007314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Ürün kodu: 947.046.2500</w:t>
      </w:r>
      <w:r>
        <w:tab/>
        <w:t>2500 ml’lik cam şişede, analitik saflıkta, ≥ %99.9</w:t>
      </w:r>
    </w:p>
    <w:p w:rsidR="007314DE" w:rsidRDefault="007314DE" w:rsidP="007314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3</w:t>
      </w:r>
      <w:r>
        <w:tab/>
      </w:r>
      <w:proofErr w:type="spellStart"/>
      <w:r>
        <w:t>Metanol</w:t>
      </w:r>
      <w:proofErr w:type="spellEnd"/>
      <w:r>
        <w:t xml:space="preserve">, HPLC saflıkta (2,5 </w:t>
      </w:r>
      <w:proofErr w:type="spellStart"/>
      <w:r>
        <w:t>lt</w:t>
      </w:r>
      <w:proofErr w:type="spellEnd"/>
      <w:r>
        <w:t>)</w:t>
      </w:r>
    </w:p>
    <w:p w:rsidR="00323271" w:rsidRDefault="007314DE" w:rsidP="007314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Ürün kodu: 947.047.2501</w:t>
      </w:r>
      <w:r>
        <w:tab/>
        <w:t>2500</w:t>
      </w:r>
      <w:bookmarkStart w:id="0" w:name="_GoBack"/>
      <w:bookmarkEnd w:id="0"/>
      <w:r>
        <w:t xml:space="preserve"> ml’lik cam şişede, HPLC için kullanıma uygun, ≥ %99.9 saflıkta</w:t>
      </w:r>
    </w:p>
    <w:sectPr w:rsidR="00323271" w:rsidSect="007314DE">
      <w:headerReference w:type="default" r:id="rId6"/>
      <w:pgSz w:w="11906" w:h="16838"/>
      <w:pgMar w:top="368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69F7" w:rsidRDefault="008569F7" w:rsidP="007314DE">
      <w:pPr>
        <w:spacing w:after="0" w:line="240" w:lineRule="auto"/>
      </w:pPr>
      <w:r>
        <w:separator/>
      </w:r>
    </w:p>
  </w:endnote>
  <w:endnote w:type="continuationSeparator" w:id="0">
    <w:p w:rsidR="008569F7" w:rsidRDefault="008569F7" w:rsidP="007314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69F7" w:rsidRDefault="008569F7" w:rsidP="007314DE">
      <w:pPr>
        <w:spacing w:after="0" w:line="240" w:lineRule="auto"/>
      </w:pPr>
      <w:r>
        <w:separator/>
      </w:r>
    </w:p>
  </w:footnote>
  <w:footnote w:type="continuationSeparator" w:id="0">
    <w:p w:rsidR="008569F7" w:rsidRDefault="008569F7" w:rsidP="007314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14DE" w:rsidRDefault="007314DE" w:rsidP="007314DE">
    <w:pPr>
      <w:pStyle w:val="stBilgi"/>
      <w:jc w:val="center"/>
      <w:rPr>
        <w:sz w:val="40"/>
        <w:szCs w:val="40"/>
      </w:rPr>
    </w:pPr>
  </w:p>
  <w:p w:rsidR="007314DE" w:rsidRDefault="007314DE" w:rsidP="007314DE">
    <w:pPr>
      <w:pStyle w:val="stBilgi"/>
      <w:jc w:val="center"/>
      <w:rPr>
        <w:sz w:val="40"/>
        <w:szCs w:val="40"/>
      </w:rPr>
    </w:pPr>
  </w:p>
  <w:p w:rsidR="007314DE" w:rsidRDefault="007314DE" w:rsidP="007314DE">
    <w:pPr>
      <w:pStyle w:val="stBilgi"/>
      <w:jc w:val="center"/>
      <w:rPr>
        <w:sz w:val="40"/>
        <w:szCs w:val="40"/>
      </w:rPr>
    </w:pPr>
  </w:p>
  <w:p w:rsidR="007314DE" w:rsidRDefault="007314DE" w:rsidP="007314DE">
    <w:pPr>
      <w:pStyle w:val="stBilgi"/>
      <w:jc w:val="center"/>
      <w:rPr>
        <w:sz w:val="40"/>
        <w:szCs w:val="40"/>
      </w:rPr>
    </w:pPr>
  </w:p>
  <w:p w:rsidR="007314DE" w:rsidRPr="007314DE" w:rsidRDefault="007314DE" w:rsidP="007314DE">
    <w:pPr>
      <w:pStyle w:val="stBilgi"/>
      <w:jc w:val="center"/>
      <w:rPr>
        <w:sz w:val="40"/>
        <w:szCs w:val="40"/>
      </w:rPr>
    </w:pPr>
    <w:r w:rsidRPr="007314DE">
      <w:rPr>
        <w:sz w:val="40"/>
        <w:szCs w:val="40"/>
      </w:rPr>
      <w:t>TEKNİK ŞARTNAME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14DE"/>
    <w:rsid w:val="00323271"/>
    <w:rsid w:val="007314DE"/>
    <w:rsid w:val="0085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AD5AD5"/>
  <w15:chartTrackingRefBased/>
  <w15:docId w15:val="{37AC3622-20F4-4B23-B159-1948DAEC50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7314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7314DE"/>
  </w:style>
  <w:style w:type="paragraph" w:styleId="AltBilgi">
    <w:name w:val="footer"/>
    <w:basedOn w:val="Normal"/>
    <w:link w:val="AltBilgiChar"/>
    <w:uiPriority w:val="99"/>
    <w:unhideWhenUsed/>
    <w:rsid w:val="007314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7314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50</Words>
  <Characters>290</Characters>
  <Application>Microsoft Office Word</Application>
  <DocSecurity>0</DocSecurity>
  <Lines>2</Lines>
  <Paragraphs>1</Paragraphs>
  <ScaleCrop>false</ScaleCrop>
  <Company/>
  <LinksUpToDate>false</LinksUpToDate>
  <CharactersWithSpaces>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Ergin</dc:creator>
  <cp:keywords/>
  <dc:description/>
  <cp:lastModifiedBy>Ergin</cp:lastModifiedBy>
  <cp:revision>1</cp:revision>
  <dcterms:created xsi:type="dcterms:W3CDTF">2025-05-07T07:05:00Z</dcterms:created>
  <dcterms:modified xsi:type="dcterms:W3CDTF">2025-05-07T07:06:00Z</dcterms:modified>
</cp:coreProperties>
</file>