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91A67" w:rsidRPr="00CF0C73" w:rsidRDefault="00D91A67" w:rsidP="00D91A67">
      <w:pPr>
        <w:rPr>
          <w:rFonts w:cstheme="minorHAnsi"/>
          <w:b/>
        </w:rPr>
      </w:pPr>
    </w:p>
    <w:p w:rsidR="00D91A67" w:rsidRPr="00CF0C73" w:rsidRDefault="00D91A67" w:rsidP="00D91A67">
      <w:pPr>
        <w:pStyle w:val="ListeParagraf"/>
        <w:numPr>
          <w:ilvl w:val="0"/>
          <w:numId w:val="1"/>
        </w:numPr>
        <w:rPr>
          <w:rFonts w:cstheme="minorHAnsi"/>
          <w:b/>
        </w:rPr>
      </w:pPr>
      <w:r w:rsidRPr="00CF0C73">
        <w:rPr>
          <w:rFonts w:eastAsia="Arial" w:cstheme="minorHAnsi"/>
          <w:b/>
          <w:color w:val="000000"/>
        </w:rPr>
        <w:t>TEKNİK ŞARTNAME</w:t>
      </w:r>
      <w:r w:rsidRPr="00CF0C73">
        <w:rPr>
          <w:rFonts w:cstheme="minorHAnsi"/>
          <w:b/>
        </w:rPr>
        <w:t xml:space="preserve"> (İNSÜLİN ENJEKTÖRÜ) </w:t>
      </w:r>
    </w:p>
    <w:p w:rsidR="00D91A67" w:rsidRPr="00CF0C73" w:rsidRDefault="00D91A67" w:rsidP="00D91A67">
      <w:pPr>
        <w:pStyle w:val="ListeParagraf"/>
        <w:rPr>
          <w:rFonts w:cstheme="minorHAnsi"/>
          <w:b/>
        </w:rPr>
      </w:pP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>Enjektör 1 cc hacminde olmalıdır.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</w:rPr>
        <w:t xml:space="preserve">Tek kullanımlık </w:t>
      </w:r>
      <w:r w:rsidRPr="00CF0C73">
        <w:rPr>
          <w:rFonts w:cstheme="minorHAnsi"/>
          <w:color w:val="000000"/>
          <w:shd w:val="clear" w:color="auto" w:fill="FFFFFF"/>
        </w:rPr>
        <w:t xml:space="preserve">ve </w:t>
      </w:r>
      <w:proofErr w:type="spellStart"/>
      <w:r w:rsidRPr="00CF0C73">
        <w:rPr>
          <w:rFonts w:cstheme="minorHAnsi"/>
          <w:color w:val="000000"/>
          <w:shd w:val="clear" w:color="auto" w:fill="FFFFFF"/>
        </w:rPr>
        <w:t>non</w:t>
      </w:r>
      <w:proofErr w:type="spellEnd"/>
      <w:r w:rsidRPr="00CF0C73">
        <w:rPr>
          <w:rFonts w:cstheme="minorHAnsi"/>
          <w:color w:val="000000"/>
          <w:shd w:val="clear" w:color="auto" w:fill="FFFFFF"/>
        </w:rPr>
        <w:t xml:space="preserve"> </w:t>
      </w:r>
      <w:proofErr w:type="spellStart"/>
      <w:r w:rsidRPr="00CF0C73">
        <w:rPr>
          <w:rFonts w:cstheme="minorHAnsi"/>
          <w:color w:val="000000"/>
          <w:shd w:val="clear" w:color="auto" w:fill="FFFFFF"/>
        </w:rPr>
        <w:t>toksik</w:t>
      </w:r>
      <w:proofErr w:type="spellEnd"/>
      <w:r w:rsidRPr="00CF0C73">
        <w:rPr>
          <w:rFonts w:cstheme="minorHAnsi"/>
          <w:color w:val="000000"/>
          <w:shd w:val="clear" w:color="auto" w:fill="FFFFFF"/>
        </w:rPr>
        <w:t xml:space="preserve"> tıbbi PVC'den yapılmış olmalıdır 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 xml:space="preserve">Her çeşit iğne ucuna, </w:t>
      </w:r>
      <w:proofErr w:type="spellStart"/>
      <w:r w:rsidRPr="00CF0C73">
        <w:rPr>
          <w:rFonts w:cstheme="minorHAnsi"/>
          <w:color w:val="000000"/>
          <w:shd w:val="clear" w:color="auto" w:fill="FFFFFF"/>
        </w:rPr>
        <w:t>katetere</w:t>
      </w:r>
      <w:proofErr w:type="spellEnd"/>
      <w:r w:rsidRPr="00CF0C73">
        <w:rPr>
          <w:rFonts w:cstheme="minorHAnsi"/>
          <w:color w:val="000000"/>
          <w:shd w:val="clear" w:color="auto" w:fill="FFFFFF"/>
        </w:rPr>
        <w:t xml:space="preserve">, </w:t>
      </w:r>
      <w:proofErr w:type="spellStart"/>
      <w:r w:rsidRPr="00CF0C73">
        <w:rPr>
          <w:rFonts w:cstheme="minorHAnsi"/>
          <w:color w:val="000000"/>
          <w:shd w:val="clear" w:color="auto" w:fill="FFFFFF"/>
        </w:rPr>
        <w:t>v.b.malzemelerle</w:t>
      </w:r>
      <w:proofErr w:type="spellEnd"/>
      <w:r w:rsidRPr="00CF0C73">
        <w:rPr>
          <w:rFonts w:cstheme="minorHAnsi"/>
          <w:color w:val="000000"/>
          <w:shd w:val="clear" w:color="auto" w:fill="FFFFFF"/>
        </w:rPr>
        <w:t xml:space="preserve"> kullanıma </w:t>
      </w:r>
      <w:proofErr w:type="gramStart"/>
      <w:r w:rsidRPr="00CF0C73">
        <w:rPr>
          <w:rFonts w:cstheme="minorHAnsi"/>
          <w:color w:val="000000"/>
          <w:shd w:val="clear" w:color="auto" w:fill="FFFFFF"/>
        </w:rPr>
        <w:t>uygun  ve</w:t>
      </w:r>
      <w:proofErr w:type="gramEnd"/>
      <w:r w:rsidRPr="00CF0C73">
        <w:rPr>
          <w:rFonts w:cstheme="minorHAnsi"/>
          <w:color w:val="000000"/>
          <w:shd w:val="clear" w:color="auto" w:fill="FFFFFF"/>
        </w:rPr>
        <w:t xml:space="preserve"> iğne ucu pürüzsüz olmalıdır. 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>Enjektör üzerinde 0’dan başlayan cc ve dizyem çizgileri olmalıdır.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>Çizgi ve rakamlar enjektör gövdesinin sağ tarafında, belirgin, okunaklı yazılmış ve ıslandığında silinmeyen özellikte olmalıdır.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 xml:space="preserve">Pistonu </w:t>
      </w:r>
      <w:r w:rsidRPr="00CF0C73">
        <w:rPr>
          <w:rFonts w:cstheme="minorHAnsi"/>
          <w:color w:val="000000" w:themeColor="text1"/>
          <w:shd w:val="clear" w:color="auto" w:fill="FFFFFF"/>
        </w:rPr>
        <w:t>kauçuk</w:t>
      </w:r>
      <w:r w:rsidRPr="00CF0C73">
        <w:rPr>
          <w:rFonts w:cstheme="minorHAnsi"/>
          <w:color w:val="000000"/>
          <w:shd w:val="clear" w:color="auto" w:fill="FFFFFF"/>
        </w:rPr>
        <w:t xml:space="preserve"> / lastik başlı, kolay hareket edebilir olmalı, sıvı verirken veya çekerken aşırı güç gerektirmemeli ve pistonun ileri geri hareketiyle enjektör gövdesi çizilmemelidir.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>Negatif basınç uygulandığında hava kaçağı yapmamalıdır.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>Enjektörde 26 G x1/2 kapaklı iğne ucu bulunmalı ve iğne ucu enjektörden ayrılabilir özellikte olmalıdır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 w:themeColor="text1"/>
          <w:shd w:val="clear" w:color="auto" w:fill="FFFFFF"/>
        </w:rPr>
      </w:pPr>
      <w:r w:rsidRPr="00CF0C73">
        <w:rPr>
          <w:rFonts w:eastAsia="Times New Roman" w:cstheme="minorHAnsi"/>
          <w:color w:val="000000" w:themeColor="text1"/>
          <w:lang w:eastAsia="tr-TR"/>
        </w:rPr>
        <w:t xml:space="preserve">Enjektör gövde, piston ve piston lastiği olarak 3 parçadan oluşmalı aynı zamanda </w:t>
      </w:r>
      <w:proofErr w:type="gramStart"/>
      <w:r w:rsidRPr="00CF0C73">
        <w:rPr>
          <w:rFonts w:eastAsia="Times New Roman" w:cstheme="minorHAnsi"/>
          <w:color w:val="000000" w:themeColor="text1"/>
          <w:lang w:eastAsia="tr-TR"/>
        </w:rPr>
        <w:t>steril</w:t>
      </w:r>
      <w:proofErr w:type="gramEnd"/>
      <w:r w:rsidRPr="00CF0C73">
        <w:rPr>
          <w:rFonts w:eastAsia="Times New Roman" w:cstheme="minorHAnsi"/>
          <w:color w:val="000000" w:themeColor="text1"/>
          <w:lang w:eastAsia="tr-TR"/>
        </w:rPr>
        <w:t xml:space="preserve"> ambalajının içinde iğne ucu bulunmalıdır</w:t>
      </w:r>
    </w:p>
    <w:p w:rsidR="00D91A67" w:rsidRPr="00CF0C73" w:rsidRDefault="00D91A67" w:rsidP="00D91A67">
      <w:pPr>
        <w:pStyle w:val="ListeParagraf"/>
        <w:numPr>
          <w:ilvl w:val="0"/>
          <w:numId w:val="5"/>
        </w:numPr>
        <w:rPr>
          <w:rFonts w:cstheme="minorHAnsi"/>
          <w:color w:val="000000"/>
          <w:shd w:val="clear" w:color="auto" w:fill="FFFFFF"/>
        </w:rPr>
      </w:pPr>
      <w:r w:rsidRPr="00CF0C73">
        <w:rPr>
          <w:rFonts w:cstheme="minorHAnsi"/>
          <w:color w:val="000000"/>
          <w:shd w:val="clear" w:color="auto" w:fill="FFFFFF"/>
        </w:rPr>
        <w:t xml:space="preserve">Tekli, şeffaf ambalajlarda, ambalaj kenarları iyi </w:t>
      </w:r>
      <w:proofErr w:type="gramStart"/>
      <w:r w:rsidRPr="00CF0C73">
        <w:rPr>
          <w:rFonts w:cstheme="minorHAnsi"/>
          <w:color w:val="000000"/>
          <w:shd w:val="clear" w:color="auto" w:fill="FFFFFF"/>
        </w:rPr>
        <w:t>preslenmiş</w:t>
      </w:r>
      <w:proofErr w:type="gramEnd"/>
      <w:r w:rsidRPr="00CF0C73">
        <w:rPr>
          <w:rFonts w:cstheme="minorHAnsi"/>
          <w:color w:val="000000"/>
          <w:shd w:val="clear" w:color="auto" w:fill="FFFFFF"/>
        </w:rPr>
        <w:t xml:space="preserve"> ve </w:t>
      </w:r>
      <w:proofErr w:type="spellStart"/>
      <w:r w:rsidRPr="00CF0C73">
        <w:rPr>
          <w:rFonts w:cstheme="minorHAnsi"/>
          <w:color w:val="000000"/>
          <w:shd w:val="clear" w:color="auto" w:fill="FFFFFF"/>
        </w:rPr>
        <w:t>steriliteyi</w:t>
      </w:r>
      <w:proofErr w:type="spellEnd"/>
      <w:r w:rsidRPr="00CF0C73">
        <w:rPr>
          <w:rFonts w:cstheme="minorHAnsi"/>
          <w:color w:val="000000"/>
          <w:shd w:val="clear" w:color="auto" w:fill="FFFFFF"/>
        </w:rPr>
        <w:t xml:space="preserve"> bozmayacak şekilde kolay açılabilir olmalıdır.</w:t>
      </w:r>
    </w:p>
    <w:p w:rsidR="00D91A67" w:rsidRPr="00CF0C73" w:rsidRDefault="00D91A67" w:rsidP="00D91A67">
      <w:pPr>
        <w:rPr>
          <w:rFonts w:cstheme="minorHAnsi"/>
          <w:color w:val="000000"/>
          <w:shd w:val="clear" w:color="auto" w:fill="FFFFFF"/>
        </w:rPr>
      </w:pPr>
    </w:p>
    <w:p w:rsidR="00D91A67" w:rsidRPr="00CF0C73" w:rsidRDefault="00D91A67" w:rsidP="00D91A67">
      <w:pPr>
        <w:pStyle w:val="ListeParagraf"/>
        <w:numPr>
          <w:ilvl w:val="0"/>
          <w:numId w:val="1"/>
        </w:numPr>
        <w:rPr>
          <w:rFonts w:cstheme="minorHAnsi"/>
          <w:b/>
          <w:color w:val="000000"/>
          <w:shd w:val="clear" w:color="auto" w:fill="FFFFFF"/>
        </w:rPr>
      </w:pPr>
      <w:r w:rsidRPr="00CF0C73">
        <w:rPr>
          <w:rFonts w:eastAsia="Arial" w:cstheme="minorHAnsi"/>
          <w:b/>
          <w:color w:val="000000"/>
        </w:rPr>
        <w:t>TEKNİK ŞARTNAME</w:t>
      </w:r>
      <w:r w:rsidRPr="00CF0C73">
        <w:rPr>
          <w:rFonts w:cstheme="minorHAnsi"/>
          <w:b/>
          <w:color w:val="000000"/>
          <w:shd w:val="clear" w:color="auto" w:fill="FFFFFF"/>
        </w:rPr>
        <w:t xml:space="preserve"> (İNSÜLİN ENJEKTÖRÜ İĞNE UCU)</w:t>
      </w:r>
    </w:p>
    <w:p w:rsidR="00D91A67" w:rsidRPr="00CF0C73" w:rsidRDefault="00D91A67" w:rsidP="00D91A67">
      <w:pPr>
        <w:pStyle w:val="ListeParagraf"/>
        <w:rPr>
          <w:rFonts w:cstheme="minorHAnsi"/>
          <w:b/>
          <w:color w:val="000000"/>
          <w:shd w:val="clear" w:color="auto" w:fill="FFFFFF"/>
        </w:rPr>
      </w:pPr>
    </w:p>
    <w:p w:rsidR="00D91A67" w:rsidRPr="00CF0C73" w:rsidRDefault="00D91A67" w:rsidP="00D91A67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Tek kullanımlık, </w:t>
      </w:r>
      <w:proofErr w:type="gram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steril</w:t>
      </w:r>
      <w:proofErr w:type="gram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 ambalajlar olmalıdır.</w:t>
      </w:r>
    </w:p>
    <w:p w:rsidR="00D91A67" w:rsidRPr="00CF0C73" w:rsidRDefault="00D91A67" w:rsidP="00D91A67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26 G x1/2 ölçülerinde kapaklı olmalıdır.</w:t>
      </w:r>
    </w:p>
    <w:p w:rsidR="00D91A67" w:rsidRPr="00CF0C73" w:rsidRDefault="00D91A67" w:rsidP="00D91A67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Paslanmaz çelikten imal edilmelidir.</w:t>
      </w:r>
    </w:p>
    <w:p w:rsidR="00D91A67" w:rsidRPr="00CF0C73" w:rsidRDefault="00D91A67" w:rsidP="00D91A67">
      <w:pPr>
        <w:pStyle w:val="NormalWeb"/>
        <w:numPr>
          <w:ilvl w:val="0"/>
          <w:numId w:val="6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Lazer kesim olmalıdır.</w:t>
      </w:r>
    </w:p>
    <w:p w:rsidR="00D91A67" w:rsidRPr="00CF0C73" w:rsidRDefault="00D91A67" w:rsidP="00D91A67">
      <w:pPr>
        <w:pStyle w:val="NormalWeb"/>
        <w:shd w:val="clear" w:color="auto" w:fill="FFFFFF"/>
        <w:spacing w:before="0" w:beforeAutospacing="0" w:after="160" w:afterAutospacing="0"/>
        <w:rPr>
          <w:rFonts w:asciiTheme="minorHAnsi" w:hAnsiTheme="minorHAnsi" w:cstheme="minorHAnsi"/>
          <w:b/>
          <w:color w:val="333333"/>
          <w:sz w:val="22"/>
          <w:szCs w:val="22"/>
        </w:rPr>
      </w:pPr>
    </w:p>
    <w:p w:rsidR="00D91A67" w:rsidRPr="00CF0C73" w:rsidRDefault="00D91A67" w:rsidP="00D91A6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160" w:afterAutospacing="0"/>
        <w:rPr>
          <w:rFonts w:asciiTheme="minorHAnsi" w:hAnsiTheme="minorHAnsi" w:cstheme="minorHAnsi"/>
          <w:b/>
          <w:color w:val="333333"/>
          <w:sz w:val="22"/>
          <w:szCs w:val="22"/>
        </w:rPr>
      </w:pPr>
      <w:r w:rsidRPr="00CF0C73">
        <w:rPr>
          <w:rFonts w:asciiTheme="minorHAnsi" w:eastAsia="Arial" w:hAnsiTheme="minorHAnsi" w:cstheme="minorHAnsi"/>
          <w:b/>
          <w:color w:val="000000"/>
          <w:sz w:val="22"/>
          <w:szCs w:val="22"/>
        </w:rPr>
        <w:t>TEKNİK ŞARTNAME</w:t>
      </w:r>
      <w:r w:rsidRPr="00CF0C73">
        <w:rPr>
          <w:rFonts w:asciiTheme="minorHAnsi" w:hAnsiTheme="minorHAnsi" w:cstheme="minorHAnsi"/>
          <w:b/>
          <w:color w:val="333333"/>
          <w:sz w:val="22"/>
          <w:szCs w:val="22"/>
        </w:rPr>
        <w:t xml:space="preserve"> (</w:t>
      </w:r>
      <w:r w:rsidRPr="00CF0C73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OTOMATİK PİPET UCU (MAVİ: 100-1000 µl) </w:t>
      </w:r>
      <w:r w:rsidRPr="00CF0C73">
        <w:rPr>
          <w:rFonts w:asciiTheme="minorHAnsi" w:eastAsia="Arial" w:hAnsiTheme="minorHAnsi" w:cstheme="minorHAnsi"/>
          <w:b/>
          <w:color w:val="000000"/>
          <w:sz w:val="22"/>
          <w:szCs w:val="22"/>
        </w:rPr>
        <w:t>)</w:t>
      </w:r>
    </w:p>
    <w:p w:rsidR="00D91A67" w:rsidRPr="00CF0C73" w:rsidRDefault="00D91A67" w:rsidP="00D91A67">
      <w:pPr>
        <w:pStyle w:val="NormalWeb"/>
        <w:shd w:val="clear" w:color="auto" w:fill="FFFFFF"/>
        <w:spacing w:before="0" w:beforeAutospacing="0" w:after="160" w:afterAutospacing="0"/>
        <w:ind w:left="720"/>
        <w:rPr>
          <w:rFonts w:asciiTheme="minorHAnsi" w:hAnsiTheme="minorHAnsi" w:cstheme="minorHAnsi"/>
          <w:b/>
          <w:color w:val="333333"/>
          <w:sz w:val="22"/>
          <w:szCs w:val="22"/>
        </w:rPr>
      </w:pP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Her hacim aralığında doğru tekrarlanır sıvı aktarımını sağlamalıdır.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500 adetlik poşet içerisinde </w:t>
      </w:r>
      <w:proofErr w:type="gram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steril</w:t>
      </w:r>
      <w:proofErr w:type="gram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 bir şekilde teslim edilmelidir.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Sıvı sürtünme katsayısı düşük olan </w:t>
      </w:r>
      <w:proofErr w:type="spell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polipropilenden</w:t>
      </w:r>
      <w:proofErr w:type="spell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 üretilmelidir.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Maximum geri kazanım özelliği olmalıdır.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Optimum üç başlıklı yapıları olmalıdır. Bu yapı ile tüm pipetlere uyum sağlamalıdır.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Pipet ucu pipet </w:t>
      </w:r>
      <w:proofErr w:type="spell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şafına</w:t>
      </w:r>
      <w:proofErr w:type="spell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 uyumlu olmayı garanti etmelidir.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Pipet ucu gaz ve sıvı kaybını önleyecek yapıda olmalıdır.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>Uç konik yapısı ürün birikmesini engellemeli ve pipetleme hassasiyetini artırmalıdır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Pipet ucu </w:t>
      </w:r>
      <w:proofErr w:type="gram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7 ,5</w:t>
      </w:r>
      <w:proofErr w:type="gram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 cm uzunluğunda olmalıdır.</w:t>
      </w:r>
    </w:p>
    <w:p w:rsidR="00D91A67" w:rsidRPr="00CF0C73" w:rsidRDefault="00D91A67" w:rsidP="00D91A67">
      <w:pPr>
        <w:pStyle w:val="NormalWeb"/>
        <w:numPr>
          <w:ilvl w:val="0"/>
          <w:numId w:val="7"/>
        </w:numPr>
        <w:shd w:val="clear" w:color="auto" w:fill="FFFFFF"/>
        <w:spacing w:after="0" w:afterAutospacing="0"/>
        <w:rPr>
          <w:rFonts w:asciiTheme="minorHAnsi" w:hAnsiTheme="minorHAnsi" w:cstheme="minorHAnsi"/>
          <w:color w:val="333333"/>
          <w:sz w:val="22"/>
          <w:szCs w:val="22"/>
        </w:rPr>
      </w:pPr>
      <w:proofErr w:type="spell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DNase</w:t>
      </w:r>
      <w:proofErr w:type="spell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, </w:t>
      </w:r>
      <w:proofErr w:type="spell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RNase</w:t>
      </w:r>
      <w:proofErr w:type="spell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 ve </w:t>
      </w:r>
      <w:proofErr w:type="spellStart"/>
      <w:r w:rsidRPr="00CF0C73">
        <w:rPr>
          <w:rFonts w:asciiTheme="minorHAnsi" w:hAnsiTheme="minorHAnsi" w:cstheme="minorHAnsi"/>
          <w:color w:val="333333"/>
          <w:sz w:val="22"/>
          <w:szCs w:val="22"/>
        </w:rPr>
        <w:t>pirojen</w:t>
      </w:r>
      <w:proofErr w:type="spellEnd"/>
      <w:r w:rsidRPr="00CF0C73">
        <w:rPr>
          <w:rFonts w:asciiTheme="minorHAnsi" w:hAnsiTheme="minorHAnsi" w:cstheme="minorHAnsi"/>
          <w:color w:val="333333"/>
          <w:sz w:val="22"/>
          <w:szCs w:val="22"/>
        </w:rPr>
        <w:t xml:space="preserve"> içermemelidir.</w:t>
      </w:r>
    </w:p>
    <w:p w:rsidR="00D91A67" w:rsidRPr="00CF0C73" w:rsidRDefault="00D91A67" w:rsidP="00D91A67">
      <w:pPr>
        <w:pStyle w:val="NormalWeb"/>
        <w:shd w:val="clear" w:color="auto" w:fill="FFFFFF"/>
        <w:spacing w:before="0" w:beforeAutospacing="0" w:after="160" w:afterAutospacing="0"/>
        <w:rPr>
          <w:rFonts w:asciiTheme="minorHAnsi" w:hAnsiTheme="minorHAnsi" w:cstheme="minorHAnsi"/>
          <w:color w:val="333333"/>
          <w:sz w:val="22"/>
          <w:szCs w:val="22"/>
        </w:rPr>
      </w:pPr>
    </w:p>
    <w:p w:rsidR="00D91A67" w:rsidRPr="00CF0C73" w:rsidRDefault="00D91A67" w:rsidP="00D91A67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160" w:afterAutospacing="0"/>
        <w:rPr>
          <w:rFonts w:asciiTheme="minorHAnsi" w:hAnsiTheme="minorHAnsi" w:cstheme="minorHAnsi"/>
          <w:b/>
          <w:color w:val="000000" w:themeColor="text1"/>
          <w:sz w:val="22"/>
          <w:szCs w:val="22"/>
        </w:rPr>
      </w:pPr>
      <w:r w:rsidRPr="00CF0C73">
        <w:rPr>
          <w:rFonts w:asciiTheme="minorHAnsi" w:eastAsia="Arial" w:hAnsiTheme="minorHAnsi" w:cstheme="minorHAnsi"/>
          <w:b/>
          <w:color w:val="000000"/>
          <w:sz w:val="22"/>
          <w:szCs w:val="22"/>
        </w:rPr>
        <w:t xml:space="preserve">TEKNİK </w:t>
      </w:r>
      <w:r w:rsidRPr="00CF0C73">
        <w:rPr>
          <w:rFonts w:asciiTheme="minorHAnsi" w:eastAsia="Arial" w:hAnsiTheme="minorHAnsi" w:cstheme="minorHAnsi"/>
          <w:b/>
          <w:color w:val="000000" w:themeColor="text1"/>
          <w:sz w:val="22"/>
          <w:szCs w:val="22"/>
        </w:rPr>
        <w:t>ŞARTNAME</w:t>
      </w:r>
      <w:r w:rsidRPr="00CF0C73">
        <w:rPr>
          <w:rFonts w:asciiTheme="minorHAnsi" w:hAnsiTheme="minorHAnsi" w:cstheme="minorHAnsi"/>
          <w:b/>
          <w:color w:val="000000" w:themeColor="text1"/>
          <w:sz w:val="22"/>
          <w:szCs w:val="22"/>
        </w:rPr>
        <w:t xml:space="preserve"> (PUDRASIZ LATEKS ELDİVEN)</w:t>
      </w:r>
    </w:p>
    <w:p w:rsidR="00D91A67" w:rsidRPr="00CF0C73" w:rsidRDefault="00D91A67" w:rsidP="00D91A67">
      <w:pPr>
        <w:pStyle w:val="NormalWeb"/>
        <w:shd w:val="clear" w:color="auto" w:fill="FFFFFF"/>
        <w:spacing w:before="0" w:beforeAutospacing="0" w:after="160" w:afterAutospacing="0"/>
        <w:ind w:left="720"/>
        <w:rPr>
          <w:rFonts w:asciiTheme="minorHAnsi" w:hAnsiTheme="minorHAnsi" w:cstheme="minorHAnsi"/>
          <w:b/>
          <w:color w:val="333333"/>
          <w:sz w:val="22"/>
          <w:szCs w:val="22"/>
        </w:rPr>
      </w:pPr>
    </w:p>
    <w:p w:rsidR="00D91A67" w:rsidRPr="00CF0C73" w:rsidRDefault="00D91A67" w:rsidP="00D91A67">
      <w:pPr>
        <w:pStyle w:val="ListeParagraf"/>
        <w:numPr>
          <w:ilvl w:val="0"/>
          <w:numId w:val="8"/>
        </w:numPr>
        <w:spacing w:after="0"/>
        <w:rPr>
          <w:rFonts w:cstheme="minorHAnsi"/>
        </w:rPr>
      </w:pPr>
      <w:r w:rsidRPr="00CF0C73">
        <w:rPr>
          <w:rFonts w:cstheme="minorHAnsi"/>
        </w:rPr>
        <w:t>Eldiven, sterilizasyon ünitesinde kullanılan kimyasallara karşı kullanıma uygun olmalı ve gerekli bariyeri sağlamalıdır.</w:t>
      </w:r>
    </w:p>
    <w:p w:rsidR="00D91A67" w:rsidRPr="00CF0C73" w:rsidRDefault="00D91A67" w:rsidP="00D91A67">
      <w:pPr>
        <w:pStyle w:val="ListeParagraf"/>
        <w:numPr>
          <w:ilvl w:val="0"/>
          <w:numId w:val="8"/>
        </w:numPr>
        <w:spacing w:after="0"/>
        <w:rPr>
          <w:rFonts w:cstheme="minorHAnsi"/>
        </w:rPr>
      </w:pPr>
      <w:r w:rsidRPr="00CF0C73">
        <w:rPr>
          <w:rFonts w:cstheme="minorHAnsi"/>
        </w:rPr>
        <w:lastRenderedPageBreak/>
        <w:t>Sağ ve sol ayrımı olmamalıdır. Her iki ele de uyumlu olmalıdır.</w:t>
      </w:r>
    </w:p>
    <w:p w:rsidR="00D91A67" w:rsidRPr="00CF0C73" w:rsidRDefault="00D91A67" w:rsidP="00D91A67">
      <w:pPr>
        <w:pStyle w:val="ListeParagraf"/>
        <w:numPr>
          <w:ilvl w:val="0"/>
          <w:numId w:val="8"/>
        </w:numPr>
        <w:spacing w:after="0"/>
        <w:rPr>
          <w:rFonts w:cstheme="minorHAnsi"/>
        </w:rPr>
      </w:pPr>
      <w:proofErr w:type="spellStart"/>
      <w:r w:rsidRPr="00CF0C73">
        <w:rPr>
          <w:rFonts w:cstheme="minorHAnsi"/>
        </w:rPr>
        <w:t>Nitrilden</w:t>
      </w:r>
      <w:proofErr w:type="spellEnd"/>
      <w:r w:rsidRPr="00CF0C73">
        <w:rPr>
          <w:rFonts w:cstheme="minorHAnsi"/>
        </w:rPr>
        <w:t xml:space="preserve"> üretilmiş, pudrasız ve anti alerjen özellikte olmalıdır.</w:t>
      </w:r>
    </w:p>
    <w:p w:rsidR="00D91A67" w:rsidRPr="00CF0C73" w:rsidRDefault="00D91A67" w:rsidP="00D91A67">
      <w:pPr>
        <w:pStyle w:val="ListeParagraf"/>
        <w:numPr>
          <w:ilvl w:val="0"/>
          <w:numId w:val="8"/>
        </w:numPr>
        <w:spacing w:after="0"/>
        <w:rPr>
          <w:rFonts w:cstheme="minorHAnsi"/>
        </w:rPr>
      </w:pPr>
      <w:r w:rsidRPr="00CF0C73">
        <w:rPr>
          <w:rFonts w:cstheme="minorHAnsi"/>
        </w:rPr>
        <w:t xml:space="preserve">Small ve </w:t>
      </w:r>
      <w:proofErr w:type="spellStart"/>
      <w:r w:rsidRPr="00CF0C73">
        <w:rPr>
          <w:rFonts w:cstheme="minorHAnsi"/>
        </w:rPr>
        <w:t>Medium</w:t>
      </w:r>
      <w:proofErr w:type="spellEnd"/>
      <w:r w:rsidRPr="00CF0C73">
        <w:rPr>
          <w:rFonts w:cstheme="minorHAnsi"/>
        </w:rPr>
        <w:t>,  ebatlarında olmalıdır.</w:t>
      </w:r>
    </w:p>
    <w:p w:rsidR="00D91A67" w:rsidRPr="00CF0C73" w:rsidRDefault="00D91A67" w:rsidP="00D91A67">
      <w:pPr>
        <w:pStyle w:val="ListeParagraf"/>
        <w:numPr>
          <w:ilvl w:val="0"/>
          <w:numId w:val="8"/>
        </w:numPr>
        <w:spacing w:after="0"/>
        <w:rPr>
          <w:rFonts w:cstheme="minorHAnsi"/>
        </w:rPr>
      </w:pPr>
      <w:r w:rsidRPr="00CF0C73">
        <w:rPr>
          <w:rFonts w:cstheme="minorHAnsi"/>
        </w:rPr>
        <w:t>Yırtılma ve parçalanma olmadan tek hamlede giyip çıkarmaya uygun sağlamlıkta ve lastikli olmalıdır.</w:t>
      </w:r>
    </w:p>
    <w:p w:rsidR="00D91A67" w:rsidRPr="00CF0C73" w:rsidRDefault="00D91A67" w:rsidP="00D91A67">
      <w:pPr>
        <w:pStyle w:val="ListeParagraf"/>
        <w:numPr>
          <w:ilvl w:val="0"/>
          <w:numId w:val="8"/>
        </w:numPr>
        <w:spacing w:after="0"/>
        <w:rPr>
          <w:rFonts w:cstheme="minorHAnsi"/>
        </w:rPr>
      </w:pPr>
      <w:r w:rsidRPr="00CF0C73">
        <w:rPr>
          <w:rFonts w:cstheme="minorHAnsi"/>
        </w:rPr>
        <w:t>l00'lük kutular halinde paketlenmiş olmalıdır.</w:t>
      </w:r>
    </w:p>
    <w:p w:rsidR="00D91A67" w:rsidRPr="00CF0C73" w:rsidRDefault="00D91A67" w:rsidP="00D91A67">
      <w:pPr>
        <w:pStyle w:val="ListeParagraf"/>
        <w:numPr>
          <w:ilvl w:val="0"/>
          <w:numId w:val="8"/>
        </w:numPr>
        <w:spacing w:after="0"/>
        <w:rPr>
          <w:rFonts w:cstheme="minorHAnsi"/>
        </w:rPr>
      </w:pPr>
      <w:r w:rsidRPr="00CF0C73">
        <w:rPr>
          <w:rFonts w:cstheme="minorHAnsi"/>
        </w:rPr>
        <w:t>Ambalaj üzerinde üretim tarihi ve ebadı yazılı olmalıdır.</w:t>
      </w:r>
    </w:p>
    <w:p w:rsidR="00D91A67" w:rsidRDefault="00D91A67" w:rsidP="00D91A67">
      <w:pPr>
        <w:rPr>
          <w:rFonts w:cstheme="minorHAnsi"/>
        </w:rPr>
      </w:pPr>
    </w:p>
    <w:p w:rsidR="00D91A67" w:rsidRPr="00CF0C73" w:rsidRDefault="00D91A67" w:rsidP="00D91A67">
      <w:pPr>
        <w:rPr>
          <w:rFonts w:cstheme="minorHAnsi"/>
        </w:rPr>
      </w:pPr>
    </w:p>
    <w:p w:rsidR="00D91A67" w:rsidRPr="00CF0C73" w:rsidRDefault="00D91A67" w:rsidP="00D91A67">
      <w:pPr>
        <w:pStyle w:val="ListeParagraf"/>
        <w:numPr>
          <w:ilvl w:val="0"/>
          <w:numId w:val="1"/>
        </w:numPr>
        <w:rPr>
          <w:rFonts w:cstheme="minorHAnsi"/>
          <w:b/>
        </w:rPr>
      </w:pPr>
      <w:r w:rsidRPr="00CF0C73">
        <w:rPr>
          <w:rFonts w:eastAsia="Arial" w:cstheme="minorHAnsi"/>
          <w:b/>
          <w:color w:val="000000"/>
        </w:rPr>
        <w:t>TEKNİK ŞARTNAME</w:t>
      </w:r>
      <w:r w:rsidRPr="00CF0C73">
        <w:rPr>
          <w:rFonts w:cstheme="minorHAnsi"/>
          <w:b/>
        </w:rPr>
        <w:t xml:space="preserve"> (EPPENDORF TÜP)</w:t>
      </w:r>
    </w:p>
    <w:p w:rsidR="00D91A67" w:rsidRPr="00CF0C73" w:rsidRDefault="00D91A67" w:rsidP="00D91A67">
      <w:pPr>
        <w:pStyle w:val="ListeParagraf"/>
        <w:rPr>
          <w:rFonts w:cstheme="minorHAnsi"/>
          <w:b/>
        </w:rPr>
      </w:pPr>
    </w:p>
    <w:p w:rsidR="00D91A67" w:rsidRPr="00CF0C73" w:rsidRDefault="00D91A67" w:rsidP="00D91A67">
      <w:pPr>
        <w:pStyle w:val="ListeParagraf"/>
        <w:numPr>
          <w:ilvl w:val="0"/>
          <w:numId w:val="14"/>
        </w:numPr>
        <w:spacing w:after="0"/>
        <w:rPr>
          <w:rFonts w:cstheme="minorHAnsi"/>
        </w:rPr>
      </w:pPr>
      <w:r w:rsidRPr="00CF0C73">
        <w:rPr>
          <w:rFonts w:cstheme="minorHAnsi"/>
        </w:rPr>
        <w:t xml:space="preserve">2 cc. </w:t>
      </w:r>
      <w:proofErr w:type="spellStart"/>
      <w:proofErr w:type="gramStart"/>
      <w:r w:rsidRPr="00CF0C73">
        <w:rPr>
          <w:rFonts w:cstheme="minorHAnsi"/>
        </w:rPr>
        <w:t>lik</w:t>
      </w:r>
      <w:proofErr w:type="spellEnd"/>
      <w:r w:rsidRPr="00CF0C73">
        <w:rPr>
          <w:rFonts w:cstheme="minorHAnsi"/>
        </w:rPr>
        <w:t xml:space="preserve">  hacimde</w:t>
      </w:r>
      <w:proofErr w:type="gramEnd"/>
      <w:r w:rsidRPr="00CF0C73">
        <w:rPr>
          <w:rFonts w:cstheme="minorHAnsi"/>
        </w:rPr>
        <w:t xml:space="preserve">  olmalıdır.</w:t>
      </w:r>
    </w:p>
    <w:p w:rsidR="00D91A67" w:rsidRPr="00CF0C73" w:rsidRDefault="00D91A67" w:rsidP="00D91A67">
      <w:pPr>
        <w:pStyle w:val="ListeParagraf"/>
        <w:numPr>
          <w:ilvl w:val="0"/>
          <w:numId w:val="14"/>
        </w:numPr>
        <w:spacing w:after="0"/>
        <w:rPr>
          <w:rFonts w:cstheme="minorHAnsi"/>
        </w:rPr>
      </w:pPr>
      <w:proofErr w:type="spellStart"/>
      <w:r w:rsidRPr="00CF0C73">
        <w:rPr>
          <w:rFonts w:cstheme="minorHAnsi"/>
        </w:rPr>
        <w:t>Eppendorf</w:t>
      </w:r>
      <w:proofErr w:type="spellEnd"/>
      <w:r w:rsidRPr="00CF0C73">
        <w:rPr>
          <w:rFonts w:cstheme="minorHAnsi"/>
        </w:rPr>
        <w:t xml:space="preserve"> tüpler 1000 adetlik ambalajda ve </w:t>
      </w:r>
      <w:proofErr w:type="gramStart"/>
      <w:r w:rsidRPr="00CF0C73">
        <w:rPr>
          <w:rFonts w:cstheme="minorHAnsi"/>
        </w:rPr>
        <w:t>steril</w:t>
      </w:r>
      <w:proofErr w:type="gramEnd"/>
      <w:r w:rsidRPr="00CF0C73">
        <w:rPr>
          <w:rFonts w:cstheme="minorHAnsi"/>
        </w:rPr>
        <w:t xml:space="preserve"> olmalıdır. </w:t>
      </w:r>
    </w:p>
    <w:p w:rsidR="00D91A67" w:rsidRPr="00CF0C73" w:rsidRDefault="00D91A67" w:rsidP="00D91A67">
      <w:pPr>
        <w:pStyle w:val="ListeParagraf"/>
        <w:numPr>
          <w:ilvl w:val="0"/>
          <w:numId w:val="14"/>
        </w:numPr>
        <w:spacing w:after="0"/>
        <w:rPr>
          <w:rFonts w:cstheme="minorHAnsi"/>
        </w:rPr>
      </w:pPr>
      <w:r w:rsidRPr="00CF0C73">
        <w:rPr>
          <w:rFonts w:cstheme="minorHAnsi"/>
        </w:rPr>
        <w:t>Tüpler kendinden kapaklı olmalıdır.</w:t>
      </w:r>
    </w:p>
    <w:p w:rsidR="00D91A67" w:rsidRPr="00CF0C73" w:rsidRDefault="00D91A67" w:rsidP="00D91A67">
      <w:pPr>
        <w:pStyle w:val="ListeParagraf"/>
        <w:numPr>
          <w:ilvl w:val="0"/>
          <w:numId w:val="14"/>
        </w:numPr>
        <w:spacing w:after="0"/>
        <w:rPr>
          <w:rFonts w:cstheme="minorHAnsi"/>
        </w:rPr>
      </w:pPr>
      <w:r w:rsidRPr="00CF0C73">
        <w:rPr>
          <w:rFonts w:cstheme="minorHAnsi"/>
        </w:rPr>
        <w:t xml:space="preserve">4-Tüpler şeffaf saf </w:t>
      </w:r>
      <w:proofErr w:type="spellStart"/>
      <w:r w:rsidRPr="00CF0C73">
        <w:rPr>
          <w:rFonts w:cstheme="minorHAnsi"/>
        </w:rPr>
        <w:t>polipropilenden</w:t>
      </w:r>
      <w:proofErr w:type="spellEnd"/>
      <w:r w:rsidRPr="00CF0C73">
        <w:rPr>
          <w:rFonts w:cstheme="minorHAnsi"/>
        </w:rPr>
        <w:t xml:space="preserve"> yapılmış olmalıdır. </w:t>
      </w:r>
    </w:p>
    <w:p w:rsidR="00D91A67" w:rsidRPr="00CF0C73" w:rsidRDefault="00D91A67" w:rsidP="00D91A67">
      <w:pPr>
        <w:pStyle w:val="ListeParagraf"/>
        <w:numPr>
          <w:ilvl w:val="0"/>
          <w:numId w:val="14"/>
        </w:numPr>
        <w:spacing w:after="0"/>
        <w:rPr>
          <w:rFonts w:cstheme="minorHAnsi"/>
        </w:rPr>
      </w:pPr>
      <w:r w:rsidRPr="00CF0C73">
        <w:rPr>
          <w:rFonts w:cstheme="minorHAnsi"/>
        </w:rPr>
        <w:t xml:space="preserve">Tüpler </w:t>
      </w:r>
      <w:proofErr w:type="spellStart"/>
      <w:r w:rsidRPr="00CF0C73">
        <w:rPr>
          <w:rFonts w:cstheme="minorHAnsi"/>
        </w:rPr>
        <w:t>DNase</w:t>
      </w:r>
      <w:proofErr w:type="spellEnd"/>
      <w:r w:rsidRPr="00CF0C73">
        <w:rPr>
          <w:rFonts w:cstheme="minorHAnsi"/>
        </w:rPr>
        <w:t xml:space="preserve">, </w:t>
      </w:r>
      <w:proofErr w:type="spellStart"/>
      <w:r w:rsidRPr="00CF0C73">
        <w:rPr>
          <w:rFonts w:cstheme="minorHAnsi"/>
        </w:rPr>
        <w:t>RNase</w:t>
      </w:r>
      <w:proofErr w:type="spellEnd"/>
      <w:r w:rsidRPr="00CF0C73">
        <w:rPr>
          <w:rFonts w:cstheme="minorHAnsi"/>
        </w:rPr>
        <w:t xml:space="preserve"> ve </w:t>
      </w:r>
      <w:proofErr w:type="spellStart"/>
      <w:r w:rsidRPr="00CF0C73">
        <w:rPr>
          <w:rFonts w:cstheme="minorHAnsi"/>
        </w:rPr>
        <w:t>endotoksin</w:t>
      </w:r>
      <w:proofErr w:type="spellEnd"/>
      <w:r w:rsidRPr="00CF0C73">
        <w:rPr>
          <w:rFonts w:cstheme="minorHAnsi"/>
        </w:rPr>
        <w:t xml:space="preserve"> içermemelidir.</w:t>
      </w:r>
    </w:p>
    <w:p w:rsidR="00D91A67" w:rsidRPr="00CF0C73" w:rsidRDefault="00D91A67" w:rsidP="00D91A67">
      <w:pPr>
        <w:pStyle w:val="ListeParagraf"/>
        <w:numPr>
          <w:ilvl w:val="0"/>
          <w:numId w:val="14"/>
        </w:numPr>
        <w:spacing w:after="0"/>
        <w:rPr>
          <w:rFonts w:cstheme="minorHAnsi"/>
        </w:rPr>
      </w:pPr>
      <w:r w:rsidRPr="00CF0C73">
        <w:rPr>
          <w:rFonts w:cstheme="minorHAnsi"/>
        </w:rPr>
        <w:t xml:space="preserve">6-Ürün ambalajlı </w:t>
      </w:r>
      <w:proofErr w:type="spellStart"/>
      <w:proofErr w:type="gramStart"/>
      <w:r w:rsidRPr="00CF0C73">
        <w:rPr>
          <w:rFonts w:cstheme="minorHAnsi"/>
        </w:rPr>
        <w:t>olmalı,ambalaj</w:t>
      </w:r>
      <w:proofErr w:type="spellEnd"/>
      <w:proofErr w:type="gramEnd"/>
      <w:r w:rsidRPr="00CF0C73">
        <w:rPr>
          <w:rFonts w:cstheme="minorHAnsi"/>
        </w:rPr>
        <w:t xml:space="preserve"> içindeki ürün adeti üzerinde belirtilmelidir. </w:t>
      </w:r>
    </w:p>
    <w:p w:rsidR="00D91A67" w:rsidRPr="00CF0C73" w:rsidRDefault="00D91A67" w:rsidP="00D91A67">
      <w:pPr>
        <w:pStyle w:val="ListeParagraf"/>
        <w:numPr>
          <w:ilvl w:val="0"/>
          <w:numId w:val="14"/>
        </w:numPr>
        <w:spacing w:after="0"/>
        <w:rPr>
          <w:rFonts w:cstheme="minorHAnsi"/>
        </w:rPr>
      </w:pPr>
      <w:r w:rsidRPr="00CF0C73">
        <w:rPr>
          <w:rFonts w:cstheme="minorHAnsi"/>
        </w:rPr>
        <w:t>7-Tüplerin gövdelerinde etiket için yazım alanı bulunmalıdır.</w:t>
      </w:r>
    </w:p>
    <w:p w:rsidR="00D91A67" w:rsidRPr="00CF0C73" w:rsidRDefault="00D91A67" w:rsidP="00D91A67">
      <w:pPr>
        <w:rPr>
          <w:rFonts w:cstheme="minorHAnsi"/>
        </w:rPr>
      </w:pPr>
    </w:p>
    <w:p w:rsidR="00D91A67" w:rsidRPr="00CF0C73" w:rsidRDefault="00D91A67" w:rsidP="00D91A67">
      <w:pPr>
        <w:pStyle w:val="ListeParagraf"/>
        <w:numPr>
          <w:ilvl w:val="0"/>
          <w:numId w:val="1"/>
        </w:numPr>
        <w:rPr>
          <w:rFonts w:cstheme="minorHAnsi"/>
          <w:b/>
        </w:rPr>
      </w:pPr>
      <w:r w:rsidRPr="00CF0C73">
        <w:rPr>
          <w:rFonts w:eastAsia="Arial" w:cstheme="minorHAnsi"/>
          <w:b/>
          <w:color w:val="000000"/>
        </w:rPr>
        <w:t>TEKNİK ŞARTNAME</w:t>
      </w:r>
      <w:r w:rsidRPr="00CF0C73">
        <w:rPr>
          <w:rFonts w:cstheme="minorHAnsi"/>
          <w:b/>
        </w:rPr>
        <w:t xml:space="preserve"> (EPPENDORF TÜP PORT)</w:t>
      </w:r>
    </w:p>
    <w:p w:rsidR="00D91A67" w:rsidRPr="00CF0C73" w:rsidRDefault="00D91A67" w:rsidP="00D91A67">
      <w:pPr>
        <w:pStyle w:val="ListeParagraf"/>
        <w:rPr>
          <w:rFonts w:cstheme="minorHAnsi"/>
          <w:b/>
        </w:rPr>
      </w:pPr>
    </w:p>
    <w:p w:rsidR="00D91A67" w:rsidRPr="00CF0C73" w:rsidRDefault="00D91A67" w:rsidP="00D91A67">
      <w:pPr>
        <w:pStyle w:val="ListeParagraf"/>
        <w:numPr>
          <w:ilvl w:val="0"/>
          <w:numId w:val="13"/>
        </w:numPr>
        <w:spacing w:after="0"/>
        <w:rPr>
          <w:rFonts w:cstheme="minorHAnsi"/>
        </w:rPr>
      </w:pPr>
      <w:r w:rsidRPr="00CF0C73">
        <w:rPr>
          <w:rFonts w:cstheme="minorHAnsi"/>
        </w:rPr>
        <w:t xml:space="preserve">Asit, Baz ve </w:t>
      </w:r>
      <w:proofErr w:type="spellStart"/>
      <w:r w:rsidRPr="00CF0C73">
        <w:rPr>
          <w:rFonts w:cstheme="minorHAnsi"/>
        </w:rPr>
        <w:t>Solventlere</w:t>
      </w:r>
      <w:proofErr w:type="spellEnd"/>
      <w:r w:rsidRPr="00CF0C73">
        <w:rPr>
          <w:rFonts w:cstheme="minorHAnsi"/>
        </w:rPr>
        <w:t xml:space="preserve"> karşı dayanıklı </w:t>
      </w:r>
      <w:proofErr w:type="spellStart"/>
      <w:r w:rsidRPr="00CF0C73">
        <w:rPr>
          <w:rFonts w:cstheme="minorHAnsi"/>
        </w:rPr>
        <w:t>polipropilenden</w:t>
      </w:r>
      <w:proofErr w:type="spellEnd"/>
      <w:r w:rsidRPr="00CF0C73">
        <w:rPr>
          <w:rFonts w:cstheme="minorHAnsi"/>
        </w:rPr>
        <w:t xml:space="preserve"> malzemeden üretilmiş olmalıdır</w:t>
      </w:r>
    </w:p>
    <w:p w:rsidR="00D91A67" w:rsidRPr="00CF0C73" w:rsidRDefault="00D91A67" w:rsidP="00D91A67">
      <w:pPr>
        <w:pStyle w:val="ListeParagraf"/>
        <w:numPr>
          <w:ilvl w:val="0"/>
          <w:numId w:val="13"/>
        </w:numPr>
        <w:spacing w:after="0"/>
        <w:rPr>
          <w:rFonts w:cstheme="minorHAnsi"/>
        </w:rPr>
      </w:pPr>
      <w:r w:rsidRPr="00CF0C73">
        <w:rPr>
          <w:rFonts w:cstheme="minorHAnsi"/>
        </w:rPr>
        <w:t>Otoklava dayanıklı olmalıdır.</w:t>
      </w:r>
    </w:p>
    <w:p w:rsidR="00D91A67" w:rsidRPr="00CF0C73" w:rsidRDefault="00D91A67" w:rsidP="00D91A67">
      <w:pPr>
        <w:pStyle w:val="ListeParagraf"/>
        <w:numPr>
          <w:ilvl w:val="0"/>
          <w:numId w:val="13"/>
        </w:numPr>
        <w:spacing w:after="0"/>
        <w:rPr>
          <w:rFonts w:cstheme="minorHAnsi"/>
        </w:rPr>
      </w:pPr>
      <w:r w:rsidRPr="00CF0C73">
        <w:rPr>
          <w:rFonts w:cstheme="minorHAnsi"/>
        </w:rPr>
        <w:t>Tüp yuvalarındaki sayısal ve harf indeksi tüplerin pozisyonlarının kolay belirlenmesini sağlamalıdır.</w:t>
      </w:r>
    </w:p>
    <w:p w:rsidR="00D91A67" w:rsidRPr="00CF0C73" w:rsidRDefault="00D91A67" w:rsidP="00D91A67">
      <w:pPr>
        <w:pStyle w:val="ListeParagraf"/>
        <w:numPr>
          <w:ilvl w:val="0"/>
          <w:numId w:val="13"/>
        </w:numPr>
        <w:spacing w:after="0"/>
        <w:rPr>
          <w:rFonts w:cstheme="minorHAnsi"/>
        </w:rPr>
      </w:pPr>
      <w:r w:rsidRPr="00CF0C73">
        <w:rPr>
          <w:rFonts w:cstheme="minorHAnsi"/>
        </w:rPr>
        <w:t xml:space="preserve">2 ml Kapasiteli </w:t>
      </w:r>
      <w:proofErr w:type="spellStart"/>
      <w:r w:rsidRPr="00CF0C73">
        <w:rPr>
          <w:rFonts w:cstheme="minorHAnsi"/>
        </w:rPr>
        <w:t>Eppendorf</w:t>
      </w:r>
      <w:proofErr w:type="spellEnd"/>
      <w:r w:rsidRPr="00CF0C73">
        <w:rPr>
          <w:rFonts w:cstheme="minorHAnsi"/>
        </w:rPr>
        <w:t xml:space="preserve"> tüplerine uygun olmalıdır.</w:t>
      </w:r>
    </w:p>
    <w:p w:rsidR="00D91A67" w:rsidRPr="00CF0C73" w:rsidRDefault="00D91A67" w:rsidP="00D91A67">
      <w:pPr>
        <w:pStyle w:val="ListeParagraf"/>
        <w:numPr>
          <w:ilvl w:val="0"/>
          <w:numId w:val="13"/>
        </w:numPr>
        <w:spacing w:after="0"/>
        <w:rPr>
          <w:rFonts w:cstheme="minorHAnsi"/>
        </w:rPr>
      </w:pPr>
      <w:r w:rsidRPr="00CF0C73">
        <w:rPr>
          <w:rFonts w:cstheme="minorHAnsi"/>
        </w:rPr>
        <w:t>100 adet bölmeye sahip olmalıdır.</w:t>
      </w:r>
    </w:p>
    <w:p w:rsidR="00D91A67" w:rsidRPr="00CF0C73" w:rsidRDefault="00D91A67" w:rsidP="00D91A67">
      <w:pPr>
        <w:spacing w:after="0"/>
        <w:rPr>
          <w:rFonts w:cstheme="minorHAnsi"/>
        </w:rPr>
      </w:pPr>
    </w:p>
    <w:p w:rsidR="00D91A67" w:rsidRPr="00CF0C73" w:rsidRDefault="00D91A67" w:rsidP="00D91A67">
      <w:pPr>
        <w:pStyle w:val="ListeParagraf"/>
        <w:numPr>
          <w:ilvl w:val="0"/>
          <w:numId w:val="1"/>
        </w:numPr>
        <w:rPr>
          <w:rFonts w:cstheme="minorHAnsi"/>
          <w:b/>
        </w:rPr>
      </w:pPr>
      <w:r w:rsidRPr="00CF0C73">
        <w:rPr>
          <w:rFonts w:eastAsia="Arial" w:cstheme="minorHAnsi"/>
          <w:b/>
          <w:color w:val="000000"/>
        </w:rPr>
        <w:t>TEKNİK ŞARTNAME</w:t>
      </w:r>
      <w:r w:rsidRPr="00CF0C73">
        <w:rPr>
          <w:rFonts w:cstheme="minorHAnsi"/>
          <w:b/>
        </w:rPr>
        <w:t xml:space="preserve"> (LASTİKLİ CERRAHİ MASKE)</w:t>
      </w:r>
    </w:p>
    <w:p w:rsidR="00D91A67" w:rsidRPr="00CF0C73" w:rsidRDefault="00D91A67" w:rsidP="00D91A67">
      <w:pPr>
        <w:pStyle w:val="ListeParagraf"/>
        <w:rPr>
          <w:rFonts w:cstheme="minorHAnsi"/>
          <w:b/>
        </w:rPr>
      </w:pPr>
    </w:p>
    <w:p w:rsidR="00D91A67" w:rsidRPr="00CF0C73" w:rsidRDefault="00D91A67" w:rsidP="00D91A67">
      <w:pPr>
        <w:pStyle w:val="ListeParagraf"/>
        <w:numPr>
          <w:ilvl w:val="0"/>
          <w:numId w:val="9"/>
        </w:numPr>
        <w:rPr>
          <w:rFonts w:cstheme="minorHAnsi"/>
        </w:rPr>
      </w:pPr>
      <w:r w:rsidRPr="00CF0C73">
        <w:rPr>
          <w:rFonts w:cstheme="minorHAnsi"/>
        </w:rPr>
        <w:t>Lastikli olmalı, kulağa takılan sağlam/kopmayan lastikleri sayesinde yüze kolayca takılabilmelidir.</w:t>
      </w:r>
    </w:p>
    <w:p w:rsidR="00D91A67" w:rsidRPr="00CF0C73" w:rsidRDefault="00D91A67" w:rsidP="00D91A67">
      <w:pPr>
        <w:pStyle w:val="ListeParagraf"/>
        <w:numPr>
          <w:ilvl w:val="0"/>
          <w:numId w:val="9"/>
        </w:numPr>
        <w:rPr>
          <w:rFonts w:cstheme="minorHAnsi"/>
        </w:rPr>
      </w:pPr>
      <w:r w:rsidRPr="00CF0C73">
        <w:rPr>
          <w:rFonts w:cstheme="minorHAnsi"/>
        </w:rPr>
        <w:t xml:space="preserve">Bakterilere, virüslere ve mikroskobik </w:t>
      </w:r>
      <w:proofErr w:type="gramStart"/>
      <w:r w:rsidRPr="00CF0C73">
        <w:rPr>
          <w:rFonts w:cstheme="minorHAnsi"/>
        </w:rPr>
        <w:t>partiküllere</w:t>
      </w:r>
      <w:proofErr w:type="gramEnd"/>
      <w:r w:rsidRPr="00CF0C73">
        <w:rPr>
          <w:rFonts w:cstheme="minorHAnsi"/>
        </w:rPr>
        <w:t xml:space="preserve"> karşı koruma sağlar özellikte olmalıdır.</w:t>
      </w:r>
    </w:p>
    <w:p w:rsidR="00D91A67" w:rsidRPr="00CF0C73" w:rsidRDefault="00D91A67" w:rsidP="00D91A67">
      <w:pPr>
        <w:pStyle w:val="ListeParagraf"/>
        <w:numPr>
          <w:ilvl w:val="0"/>
          <w:numId w:val="9"/>
        </w:numPr>
        <w:rPr>
          <w:rFonts w:cstheme="minorHAnsi"/>
        </w:rPr>
      </w:pPr>
      <w:r w:rsidRPr="00CF0C73">
        <w:rPr>
          <w:rFonts w:cstheme="minorHAnsi"/>
        </w:rPr>
        <w:t xml:space="preserve">Yırtılmaya dayanıklı, kolay alev almayan, 3 katlı, </w:t>
      </w:r>
      <w:proofErr w:type="spellStart"/>
      <w:r w:rsidRPr="00CF0C73">
        <w:rPr>
          <w:rFonts w:cstheme="minorHAnsi"/>
        </w:rPr>
        <w:t>polipropilen</w:t>
      </w:r>
      <w:proofErr w:type="spellEnd"/>
      <w:r w:rsidRPr="00CF0C73">
        <w:rPr>
          <w:rFonts w:cstheme="minorHAnsi"/>
        </w:rPr>
        <w:t>/</w:t>
      </w:r>
      <w:proofErr w:type="spellStart"/>
      <w:r w:rsidRPr="00CF0C73">
        <w:rPr>
          <w:rFonts w:cstheme="minorHAnsi"/>
        </w:rPr>
        <w:t>non-voven</w:t>
      </w:r>
      <w:proofErr w:type="spellEnd"/>
      <w:r w:rsidRPr="00CF0C73">
        <w:rPr>
          <w:rFonts w:cstheme="minorHAnsi"/>
        </w:rPr>
        <w:t xml:space="preserve"> materyalden yapılmış olmalıdır.</w:t>
      </w:r>
    </w:p>
    <w:p w:rsidR="00D91A67" w:rsidRPr="00CF0C73" w:rsidRDefault="00D91A67" w:rsidP="00D91A67">
      <w:pPr>
        <w:pStyle w:val="ListeParagraf"/>
        <w:numPr>
          <w:ilvl w:val="0"/>
          <w:numId w:val="9"/>
        </w:numPr>
        <w:rPr>
          <w:rFonts w:cstheme="minorHAnsi"/>
        </w:rPr>
      </w:pPr>
      <w:r w:rsidRPr="00CF0C73">
        <w:rPr>
          <w:rFonts w:cstheme="minorHAnsi"/>
        </w:rPr>
        <w:t>Maskenin burun üzerine gelen kısmında en az 9 cm uzunluğunda şekillendirilebilir gizli tel desteği bulunmalıdır.</w:t>
      </w:r>
    </w:p>
    <w:p w:rsidR="00D91A67" w:rsidRPr="00CF0C73" w:rsidRDefault="00D91A67" w:rsidP="00D91A67">
      <w:pPr>
        <w:pStyle w:val="ListeParagraf"/>
        <w:numPr>
          <w:ilvl w:val="0"/>
          <w:numId w:val="9"/>
        </w:numPr>
        <w:rPr>
          <w:rFonts w:cstheme="minorHAnsi"/>
        </w:rPr>
      </w:pPr>
      <w:r w:rsidRPr="00CF0C73">
        <w:rPr>
          <w:rFonts w:cstheme="minorHAnsi"/>
        </w:rPr>
        <w:t>Maske kanallarında boşluk olmamalıdır. Ağzı ve burnu tümüyle kaplamalı, yüz kıvrımlarına uygun olmalı ve en az 2 körüklü olmalıdır.</w:t>
      </w:r>
    </w:p>
    <w:p w:rsidR="00D91A67" w:rsidRPr="00CF0C73" w:rsidRDefault="00D91A67" w:rsidP="00D91A67">
      <w:pPr>
        <w:pStyle w:val="ListeParagraf"/>
        <w:numPr>
          <w:ilvl w:val="0"/>
          <w:numId w:val="9"/>
        </w:numPr>
        <w:rPr>
          <w:rFonts w:cstheme="minorHAnsi"/>
        </w:rPr>
      </w:pPr>
      <w:r w:rsidRPr="00CF0C73">
        <w:rPr>
          <w:rFonts w:cstheme="minorHAnsi"/>
        </w:rPr>
        <w:t>Rahat nefes alınabilmelidir. Böylelikle nemin tek noktada yoğunlaşmasına mani olacak yapıya sahip olmalı ve terletmemelidir. Rahatsız edici kokusu olmamalıdır. Tüylenmemelidir.</w:t>
      </w:r>
    </w:p>
    <w:p w:rsidR="00D91A67" w:rsidRPr="00CF0C73" w:rsidRDefault="00D91A67" w:rsidP="00D91A67">
      <w:pPr>
        <w:pStyle w:val="ListeParagraf"/>
        <w:numPr>
          <w:ilvl w:val="0"/>
          <w:numId w:val="9"/>
        </w:numPr>
        <w:rPr>
          <w:rFonts w:cstheme="minorHAnsi"/>
          <w:b/>
        </w:rPr>
      </w:pPr>
      <w:proofErr w:type="spellStart"/>
      <w:r w:rsidRPr="00CF0C73">
        <w:rPr>
          <w:rFonts w:cstheme="minorHAnsi"/>
        </w:rPr>
        <w:t>Hipoallerjik</w:t>
      </w:r>
      <w:proofErr w:type="spellEnd"/>
      <w:r w:rsidRPr="00CF0C73">
        <w:rPr>
          <w:rFonts w:cstheme="minorHAnsi"/>
        </w:rPr>
        <w:t xml:space="preserve"> olmalı, cam elyaf, lateks ve fiberglas içermemelidir.</w:t>
      </w:r>
    </w:p>
    <w:p w:rsidR="00D91A67" w:rsidRPr="00CF0C73" w:rsidRDefault="00D91A67" w:rsidP="00D91A67">
      <w:pPr>
        <w:rPr>
          <w:rFonts w:cstheme="minorHAnsi"/>
          <w:b/>
        </w:rPr>
      </w:pPr>
    </w:p>
    <w:p w:rsidR="004A424B" w:rsidRPr="004A424B" w:rsidRDefault="004A424B" w:rsidP="00D91A67">
      <w:pPr>
        <w:pStyle w:val="ListeParagraf"/>
        <w:numPr>
          <w:ilvl w:val="0"/>
          <w:numId w:val="1"/>
        </w:numPr>
        <w:rPr>
          <w:rFonts w:cstheme="minorHAnsi"/>
          <w:b/>
        </w:rPr>
      </w:pPr>
      <w:bookmarkStart w:id="0" w:name="_GoBack"/>
      <w:bookmarkEnd w:id="0"/>
    </w:p>
    <w:p w:rsidR="00D91A67" w:rsidRPr="004A424B" w:rsidRDefault="00D91A67" w:rsidP="004A424B">
      <w:pPr>
        <w:rPr>
          <w:rFonts w:cstheme="minorHAnsi"/>
          <w:b/>
        </w:rPr>
      </w:pPr>
      <w:r w:rsidRPr="004A424B">
        <w:rPr>
          <w:rFonts w:eastAsia="Arial" w:cstheme="minorHAnsi"/>
          <w:b/>
          <w:color w:val="000000"/>
        </w:rPr>
        <w:lastRenderedPageBreak/>
        <w:t>TEKNİK ŞARTNAME</w:t>
      </w:r>
      <w:r w:rsidRPr="004A424B">
        <w:rPr>
          <w:rFonts w:cstheme="minorHAnsi"/>
          <w:b/>
        </w:rPr>
        <w:t xml:space="preserve"> (VAKUMLU HEPARİNLİ KAN ALMA TÜPÜ)</w:t>
      </w:r>
    </w:p>
    <w:p w:rsidR="00D91A67" w:rsidRPr="00CF0C73" w:rsidRDefault="00D91A67" w:rsidP="00D91A67">
      <w:pPr>
        <w:pStyle w:val="ListeParagraf"/>
        <w:rPr>
          <w:rFonts w:cstheme="minorHAnsi"/>
          <w:b/>
        </w:rPr>
      </w:pPr>
    </w:p>
    <w:p w:rsidR="00D91A67" w:rsidRPr="00CF0C73" w:rsidRDefault="00D91A67" w:rsidP="00D91A67">
      <w:pPr>
        <w:pStyle w:val="ListeParagraf"/>
        <w:numPr>
          <w:ilvl w:val="0"/>
          <w:numId w:val="10"/>
        </w:numPr>
        <w:rPr>
          <w:rFonts w:cstheme="minorHAnsi"/>
          <w:color w:val="202124"/>
          <w:shd w:val="clear" w:color="auto" w:fill="FFFFFF"/>
        </w:rPr>
      </w:pPr>
      <w:r w:rsidRPr="00CF0C73">
        <w:rPr>
          <w:rFonts w:cstheme="minorHAnsi"/>
          <w:bCs/>
          <w:color w:val="202124"/>
          <w:shd w:val="clear" w:color="auto" w:fill="FFFFFF"/>
        </w:rPr>
        <w:t xml:space="preserve">Tüpler </w:t>
      </w:r>
      <w:r w:rsidRPr="00CF0C73">
        <w:rPr>
          <w:rFonts w:cstheme="minorHAnsi"/>
          <w:color w:val="202124"/>
          <w:shd w:val="clear" w:color="auto" w:fill="FFFFFF"/>
        </w:rPr>
        <w:t>13x75 mm boyutlarında ve 3ml olmalıdır. </w:t>
      </w:r>
    </w:p>
    <w:p w:rsidR="00D91A67" w:rsidRPr="00CF0C73" w:rsidRDefault="00D91A67" w:rsidP="00D91A67">
      <w:pPr>
        <w:pStyle w:val="ListeParagraf"/>
        <w:numPr>
          <w:ilvl w:val="0"/>
          <w:numId w:val="10"/>
        </w:numPr>
        <w:rPr>
          <w:rFonts w:cstheme="minorHAnsi"/>
          <w:color w:val="202124"/>
          <w:shd w:val="clear" w:color="auto" w:fill="FFFFFF"/>
        </w:rPr>
      </w:pPr>
      <w:r w:rsidRPr="00CF0C73">
        <w:rPr>
          <w:rFonts w:cstheme="minorHAnsi"/>
          <w:color w:val="202124"/>
          <w:shd w:val="clear" w:color="auto" w:fill="FFFFFF"/>
        </w:rPr>
        <w:t xml:space="preserve">Tüpler </w:t>
      </w:r>
      <w:proofErr w:type="gramStart"/>
      <w:r w:rsidRPr="00CF0C73">
        <w:rPr>
          <w:rFonts w:cstheme="minorHAnsi"/>
          <w:color w:val="202124"/>
          <w:shd w:val="clear" w:color="auto" w:fill="FFFFFF"/>
        </w:rPr>
        <w:t>steril</w:t>
      </w:r>
      <w:proofErr w:type="gramEnd"/>
      <w:r w:rsidRPr="00CF0C73">
        <w:rPr>
          <w:rFonts w:cstheme="minorHAnsi"/>
          <w:color w:val="202124"/>
          <w:shd w:val="clear" w:color="auto" w:fill="FFFFFF"/>
        </w:rPr>
        <w:t xml:space="preserve"> ve vakumlu olmalıdır.</w:t>
      </w:r>
    </w:p>
    <w:p w:rsidR="00D91A67" w:rsidRPr="00CF0C73" w:rsidRDefault="00D91A67" w:rsidP="00D91A67">
      <w:pPr>
        <w:pStyle w:val="ListeParagraf"/>
        <w:numPr>
          <w:ilvl w:val="0"/>
          <w:numId w:val="10"/>
        </w:numPr>
        <w:rPr>
          <w:rFonts w:cstheme="minorHAnsi"/>
          <w:color w:val="202124"/>
          <w:shd w:val="clear" w:color="auto" w:fill="FFFFFF"/>
        </w:rPr>
      </w:pPr>
      <w:proofErr w:type="spellStart"/>
      <w:r w:rsidRPr="00CF0C73">
        <w:rPr>
          <w:rFonts w:cstheme="minorHAnsi"/>
          <w:color w:val="202124"/>
          <w:shd w:val="clear" w:color="auto" w:fill="FFFFFF"/>
        </w:rPr>
        <w:t>Polyethylene</w:t>
      </w:r>
      <w:proofErr w:type="spellEnd"/>
      <w:r w:rsidRPr="00CF0C73">
        <w:rPr>
          <w:rFonts w:cstheme="minorHAnsi"/>
          <w:color w:val="202124"/>
          <w:shd w:val="clear" w:color="auto" w:fill="FFFFFF"/>
        </w:rPr>
        <w:t xml:space="preserve"> </w:t>
      </w:r>
      <w:proofErr w:type="spellStart"/>
      <w:r w:rsidRPr="00CF0C73">
        <w:rPr>
          <w:rFonts w:cstheme="minorHAnsi"/>
          <w:color w:val="202124"/>
          <w:shd w:val="clear" w:color="auto" w:fill="FFFFFF"/>
        </w:rPr>
        <w:t>Teraphtalate</w:t>
      </w:r>
      <w:proofErr w:type="spellEnd"/>
      <w:r w:rsidRPr="00CF0C73">
        <w:rPr>
          <w:rFonts w:cstheme="minorHAnsi"/>
          <w:color w:val="202124"/>
          <w:shd w:val="clear" w:color="auto" w:fill="FFFFFF"/>
        </w:rPr>
        <w:t xml:space="preserve"> (PET) malzemeden imal edilmiş ve </w:t>
      </w:r>
      <w:proofErr w:type="gramStart"/>
      <w:r w:rsidRPr="00CF0C73">
        <w:rPr>
          <w:rFonts w:cstheme="minorHAnsi"/>
          <w:color w:val="202124"/>
          <w:shd w:val="clear" w:color="auto" w:fill="FFFFFF"/>
        </w:rPr>
        <w:t>santrifüje</w:t>
      </w:r>
      <w:proofErr w:type="gramEnd"/>
      <w:r w:rsidRPr="00CF0C73">
        <w:rPr>
          <w:rFonts w:cstheme="minorHAnsi"/>
          <w:color w:val="202124"/>
          <w:shd w:val="clear" w:color="auto" w:fill="FFFFFF"/>
        </w:rPr>
        <w:t xml:space="preserve"> dayanıklı olmalıdır.</w:t>
      </w:r>
    </w:p>
    <w:p w:rsidR="00D91A67" w:rsidRPr="00CF0C73" w:rsidRDefault="00D91A67" w:rsidP="00D91A67">
      <w:pPr>
        <w:pStyle w:val="ListeParagraf"/>
        <w:numPr>
          <w:ilvl w:val="0"/>
          <w:numId w:val="10"/>
        </w:numPr>
        <w:rPr>
          <w:rFonts w:cstheme="minorHAnsi"/>
          <w:color w:val="202124"/>
          <w:shd w:val="clear" w:color="auto" w:fill="FFFFFF"/>
        </w:rPr>
      </w:pPr>
      <w:r w:rsidRPr="00CF0C73">
        <w:rPr>
          <w:rFonts w:cstheme="minorHAnsi"/>
          <w:color w:val="202124"/>
          <w:shd w:val="clear" w:color="auto" w:fill="FFFFFF"/>
        </w:rPr>
        <w:t>Tüplerin iç yüzü 17 IU/ml kuru sprey formda Sodyum </w:t>
      </w:r>
      <w:proofErr w:type="spellStart"/>
      <w:r w:rsidRPr="00CF0C73">
        <w:rPr>
          <w:rFonts w:cstheme="minorHAnsi"/>
          <w:bCs/>
          <w:color w:val="202124"/>
          <w:shd w:val="clear" w:color="auto" w:fill="FFFFFF"/>
        </w:rPr>
        <w:t>Heparin</w:t>
      </w:r>
      <w:proofErr w:type="spellEnd"/>
      <w:r w:rsidRPr="00CF0C73">
        <w:rPr>
          <w:rFonts w:cstheme="minorHAnsi"/>
          <w:color w:val="202124"/>
          <w:shd w:val="clear" w:color="auto" w:fill="FFFFFF"/>
        </w:rPr>
        <w:t> ile kaplı olmalıdır.</w:t>
      </w:r>
    </w:p>
    <w:p w:rsidR="00D91A67" w:rsidRPr="00CF0C73" w:rsidRDefault="00D91A67" w:rsidP="00D91A67">
      <w:pPr>
        <w:pStyle w:val="ListeParagraf"/>
        <w:numPr>
          <w:ilvl w:val="0"/>
          <w:numId w:val="10"/>
        </w:numPr>
        <w:rPr>
          <w:rFonts w:cstheme="minorHAnsi"/>
          <w:color w:val="202124"/>
          <w:shd w:val="clear" w:color="auto" w:fill="FFFFFF"/>
        </w:rPr>
      </w:pPr>
      <w:r w:rsidRPr="00CF0C73">
        <w:rPr>
          <w:rFonts w:cstheme="minorHAnsi"/>
          <w:color w:val="202124"/>
          <w:shd w:val="clear" w:color="auto" w:fill="FFFFFF"/>
        </w:rPr>
        <w:t>Tüpler ISO ve CE belgesine sahip olmalıdır.</w:t>
      </w:r>
    </w:p>
    <w:p w:rsidR="00D91A67" w:rsidRPr="00CF0C73" w:rsidRDefault="00D91A67" w:rsidP="00D91A67">
      <w:pPr>
        <w:pStyle w:val="ListeParagraf"/>
        <w:numPr>
          <w:ilvl w:val="0"/>
          <w:numId w:val="10"/>
        </w:numPr>
        <w:rPr>
          <w:rFonts w:cstheme="minorHAnsi"/>
          <w:color w:val="202124"/>
          <w:shd w:val="clear" w:color="auto" w:fill="FFFFFF"/>
        </w:rPr>
      </w:pPr>
      <w:r w:rsidRPr="00CF0C73">
        <w:rPr>
          <w:rFonts w:cstheme="minorHAnsi"/>
        </w:rPr>
        <w:t>100’er adetlik kutular halinde paketlenmiş ve son kullanma tarihi teslim tarihinden itibaren en az 2 yıl olmalıdır.</w:t>
      </w:r>
    </w:p>
    <w:p w:rsidR="00D91A67" w:rsidRPr="00CF0C73" w:rsidRDefault="00D91A67" w:rsidP="00D91A67">
      <w:pPr>
        <w:ind w:left="720"/>
        <w:rPr>
          <w:rFonts w:cstheme="minorHAnsi"/>
          <w:color w:val="202124"/>
          <w:shd w:val="clear" w:color="auto" w:fill="FFFFFF"/>
        </w:rPr>
      </w:pPr>
    </w:p>
    <w:sectPr w:rsidR="00D91A67" w:rsidRPr="00CF0C7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E7390"/>
    <w:multiLevelType w:val="hybridMultilevel"/>
    <w:tmpl w:val="378A17B4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65D26D3"/>
    <w:multiLevelType w:val="hybridMultilevel"/>
    <w:tmpl w:val="31D8A478"/>
    <w:lvl w:ilvl="0" w:tplc="66D0CDBE">
      <w:start w:val="1"/>
      <w:numFmt w:val="decimal"/>
      <w:lvlText w:val="%1-"/>
      <w:lvlJc w:val="left"/>
      <w:pPr>
        <w:ind w:left="1128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48" w:hanging="360"/>
      </w:pPr>
    </w:lvl>
    <w:lvl w:ilvl="2" w:tplc="041F001B" w:tentative="1">
      <w:start w:val="1"/>
      <w:numFmt w:val="lowerRoman"/>
      <w:lvlText w:val="%3."/>
      <w:lvlJc w:val="right"/>
      <w:pPr>
        <w:ind w:left="2568" w:hanging="180"/>
      </w:pPr>
    </w:lvl>
    <w:lvl w:ilvl="3" w:tplc="041F000F" w:tentative="1">
      <w:start w:val="1"/>
      <w:numFmt w:val="decimal"/>
      <w:lvlText w:val="%4."/>
      <w:lvlJc w:val="left"/>
      <w:pPr>
        <w:ind w:left="3288" w:hanging="360"/>
      </w:pPr>
    </w:lvl>
    <w:lvl w:ilvl="4" w:tplc="041F0019" w:tentative="1">
      <w:start w:val="1"/>
      <w:numFmt w:val="lowerLetter"/>
      <w:lvlText w:val="%5."/>
      <w:lvlJc w:val="left"/>
      <w:pPr>
        <w:ind w:left="4008" w:hanging="360"/>
      </w:pPr>
    </w:lvl>
    <w:lvl w:ilvl="5" w:tplc="041F001B" w:tentative="1">
      <w:start w:val="1"/>
      <w:numFmt w:val="lowerRoman"/>
      <w:lvlText w:val="%6."/>
      <w:lvlJc w:val="right"/>
      <w:pPr>
        <w:ind w:left="4728" w:hanging="180"/>
      </w:pPr>
    </w:lvl>
    <w:lvl w:ilvl="6" w:tplc="041F000F" w:tentative="1">
      <w:start w:val="1"/>
      <w:numFmt w:val="decimal"/>
      <w:lvlText w:val="%7."/>
      <w:lvlJc w:val="left"/>
      <w:pPr>
        <w:ind w:left="5448" w:hanging="360"/>
      </w:pPr>
    </w:lvl>
    <w:lvl w:ilvl="7" w:tplc="041F0019" w:tentative="1">
      <w:start w:val="1"/>
      <w:numFmt w:val="lowerLetter"/>
      <w:lvlText w:val="%8."/>
      <w:lvlJc w:val="left"/>
      <w:pPr>
        <w:ind w:left="6168" w:hanging="360"/>
      </w:pPr>
    </w:lvl>
    <w:lvl w:ilvl="8" w:tplc="041F001B" w:tentative="1">
      <w:start w:val="1"/>
      <w:numFmt w:val="lowerRoman"/>
      <w:lvlText w:val="%9."/>
      <w:lvlJc w:val="right"/>
      <w:pPr>
        <w:ind w:left="6888" w:hanging="180"/>
      </w:pPr>
    </w:lvl>
  </w:abstractNum>
  <w:abstractNum w:abstractNumId="2" w15:restartNumberingAfterBreak="0">
    <w:nsid w:val="1B5C4F40"/>
    <w:multiLevelType w:val="hybridMultilevel"/>
    <w:tmpl w:val="24B0BFCA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B826F52"/>
    <w:multiLevelType w:val="hybridMultilevel"/>
    <w:tmpl w:val="C068ECC2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F6D4454"/>
    <w:multiLevelType w:val="hybridMultilevel"/>
    <w:tmpl w:val="D2603D14"/>
    <w:lvl w:ilvl="0" w:tplc="39D4FAB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66D0CDBE">
      <w:start w:val="1"/>
      <w:numFmt w:val="decimal"/>
      <w:lvlText w:val="%2-"/>
      <w:lvlJc w:val="left"/>
      <w:pPr>
        <w:ind w:left="1776" w:hanging="696"/>
      </w:pPr>
      <w:rPr>
        <w:rFonts w:hint="default"/>
      </w:r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2702BF"/>
    <w:multiLevelType w:val="hybridMultilevel"/>
    <w:tmpl w:val="FCCA68D6"/>
    <w:lvl w:ilvl="0" w:tplc="66D0CDB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23A93D47"/>
    <w:multiLevelType w:val="hybridMultilevel"/>
    <w:tmpl w:val="13C00240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242E1F06"/>
    <w:multiLevelType w:val="hybridMultilevel"/>
    <w:tmpl w:val="C292CB86"/>
    <w:lvl w:ilvl="0" w:tplc="66D0CDBE">
      <w:start w:val="1"/>
      <w:numFmt w:val="decimal"/>
      <w:lvlText w:val="%1-"/>
      <w:lvlJc w:val="left"/>
      <w:pPr>
        <w:ind w:left="1080" w:hanging="360"/>
      </w:pPr>
      <w:rPr>
        <w:rFonts w:hint="default"/>
        <w:b/>
        <w:color w:val="000000"/>
        <w:sz w:val="16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2F9D5E61"/>
    <w:multiLevelType w:val="hybridMultilevel"/>
    <w:tmpl w:val="FC6450A6"/>
    <w:lvl w:ilvl="0" w:tplc="FBF2F5D0">
      <w:start w:val="1"/>
      <w:numFmt w:val="decimal"/>
      <w:lvlText w:val="%1-"/>
      <w:lvlJc w:val="left"/>
      <w:pPr>
        <w:ind w:left="1080" w:hanging="360"/>
      </w:pPr>
      <w:rPr>
        <w:rFonts w:ascii="Arial" w:eastAsia="Arial" w:hAnsi="Arial" w:hint="default"/>
        <w:b/>
        <w:color w:val="000000"/>
        <w:sz w:val="16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35007641"/>
    <w:multiLevelType w:val="hybridMultilevel"/>
    <w:tmpl w:val="FC5608A2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450E7BA7"/>
    <w:multiLevelType w:val="hybridMultilevel"/>
    <w:tmpl w:val="2690C88C"/>
    <w:lvl w:ilvl="0" w:tplc="417E0AAE">
      <w:start w:val="1"/>
      <w:numFmt w:val="decimal"/>
      <w:lvlText w:val="%1-"/>
      <w:lvlJc w:val="left"/>
      <w:pPr>
        <w:ind w:left="1077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97" w:hanging="360"/>
      </w:pPr>
    </w:lvl>
    <w:lvl w:ilvl="2" w:tplc="041F001B" w:tentative="1">
      <w:start w:val="1"/>
      <w:numFmt w:val="lowerRoman"/>
      <w:lvlText w:val="%3."/>
      <w:lvlJc w:val="right"/>
      <w:pPr>
        <w:ind w:left="2517" w:hanging="180"/>
      </w:pPr>
    </w:lvl>
    <w:lvl w:ilvl="3" w:tplc="041F000F" w:tentative="1">
      <w:start w:val="1"/>
      <w:numFmt w:val="decimal"/>
      <w:lvlText w:val="%4."/>
      <w:lvlJc w:val="left"/>
      <w:pPr>
        <w:ind w:left="3237" w:hanging="360"/>
      </w:pPr>
    </w:lvl>
    <w:lvl w:ilvl="4" w:tplc="041F0019" w:tentative="1">
      <w:start w:val="1"/>
      <w:numFmt w:val="lowerLetter"/>
      <w:lvlText w:val="%5."/>
      <w:lvlJc w:val="left"/>
      <w:pPr>
        <w:ind w:left="3957" w:hanging="360"/>
      </w:pPr>
    </w:lvl>
    <w:lvl w:ilvl="5" w:tplc="041F001B" w:tentative="1">
      <w:start w:val="1"/>
      <w:numFmt w:val="lowerRoman"/>
      <w:lvlText w:val="%6."/>
      <w:lvlJc w:val="right"/>
      <w:pPr>
        <w:ind w:left="4677" w:hanging="180"/>
      </w:pPr>
    </w:lvl>
    <w:lvl w:ilvl="6" w:tplc="041F000F" w:tentative="1">
      <w:start w:val="1"/>
      <w:numFmt w:val="decimal"/>
      <w:lvlText w:val="%7."/>
      <w:lvlJc w:val="left"/>
      <w:pPr>
        <w:ind w:left="5397" w:hanging="360"/>
      </w:pPr>
    </w:lvl>
    <w:lvl w:ilvl="7" w:tplc="041F0019" w:tentative="1">
      <w:start w:val="1"/>
      <w:numFmt w:val="lowerLetter"/>
      <w:lvlText w:val="%8."/>
      <w:lvlJc w:val="left"/>
      <w:pPr>
        <w:ind w:left="6117" w:hanging="360"/>
      </w:pPr>
    </w:lvl>
    <w:lvl w:ilvl="8" w:tplc="041F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1" w15:restartNumberingAfterBreak="0">
    <w:nsid w:val="47276567"/>
    <w:multiLevelType w:val="hybridMultilevel"/>
    <w:tmpl w:val="E1E6FA50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C987F79"/>
    <w:multiLevelType w:val="hybridMultilevel"/>
    <w:tmpl w:val="52223A1E"/>
    <w:lvl w:ilvl="0" w:tplc="66D0CDB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A26F56"/>
    <w:multiLevelType w:val="hybridMultilevel"/>
    <w:tmpl w:val="F06AD414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5DE26477"/>
    <w:multiLevelType w:val="hybridMultilevel"/>
    <w:tmpl w:val="CAC225C6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6BA023C2"/>
    <w:multiLevelType w:val="hybridMultilevel"/>
    <w:tmpl w:val="FA2C2BB8"/>
    <w:lvl w:ilvl="0" w:tplc="417E0AAE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0" w:hanging="360"/>
      </w:pPr>
    </w:lvl>
    <w:lvl w:ilvl="2" w:tplc="041F001B" w:tentative="1">
      <w:start w:val="1"/>
      <w:numFmt w:val="lowerRoman"/>
      <w:lvlText w:val="%3."/>
      <w:lvlJc w:val="right"/>
      <w:pPr>
        <w:ind w:left="2520" w:hanging="180"/>
      </w:pPr>
    </w:lvl>
    <w:lvl w:ilvl="3" w:tplc="041F000F" w:tentative="1">
      <w:start w:val="1"/>
      <w:numFmt w:val="decimal"/>
      <w:lvlText w:val="%4."/>
      <w:lvlJc w:val="left"/>
      <w:pPr>
        <w:ind w:left="3240" w:hanging="360"/>
      </w:pPr>
    </w:lvl>
    <w:lvl w:ilvl="4" w:tplc="041F0019" w:tentative="1">
      <w:start w:val="1"/>
      <w:numFmt w:val="lowerLetter"/>
      <w:lvlText w:val="%5."/>
      <w:lvlJc w:val="left"/>
      <w:pPr>
        <w:ind w:left="3960" w:hanging="360"/>
      </w:pPr>
    </w:lvl>
    <w:lvl w:ilvl="5" w:tplc="041F001B" w:tentative="1">
      <w:start w:val="1"/>
      <w:numFmt w:val="lowerRoman"/>
      <w:lvlText w:val="%6."/>
      <w:lvlJc w:val="right"/>
      <w:pPr>
        <w:ind w:left="4680" w:hanging="180"/>
      </w:pPr>
    </w:lvl>
    <w:lvl w:ilvl="6" w:tplc="041F000F" w:tentative="1">
      <w:start w:val="1"/>
      <w:numFmt w:val="decimal"/>
      <w:lvlText w:val="%7."/>
      <w:lvlJc w:val="left"/>
      <w:pPr>
        <w:ind w:left="5400" w:hanging="360"/>
      </w:pPr>
    </w:lvl>
    <w:lvl w:ilvl="7" w:tplc="041F0019" w:tentative="1">
      <w:start w:val="1"/>
      <w:numFmt w:val="lowerLetter"/>
      <w:lvlText w:val="%8."/>
      <w:lvlJc w:val="left"/>
      <w:pPr>
        <w:ind w:left="6120" w:hanging="360"/>
      </w:pPr>
    </w:lvl>
    <w:lvl w:ilvl="8" w:tplc="041F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7F326908"/>
    <w:multiLevelType w:val="hybridMultilevel"/>
    <w:tmpl w:val="57781D8C"/>
    <w:lvl w:ilvl="0" w:tplc="417E0AAE">
      <w:start w:val="1"/>
      <w:numFmt w:val="decimal"/>
      <w:lvlText w:val="%1-"/>
      <w:lvlJc w:val="left"/>
      <w:pPr>
        <w:ind w:left="1077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797" w:hanging="360"/>
      </w:pPr>
    </w:lvl>
    <w:lvl w:ilvl="2" w:tplc="041F001B" w:tentative="1">
      <w:start w:val="1"/>
      <w:numFmt w:val="lowerRoman"/>
      <w:lvlText w:val="%3."/>
      <w:lvlJc w:val="right"/>
      <w:pPr>
        <w:ind w:left="2517" w:hanging="180"/>
      </w:pPr>
    </w:lvl>
    <w:lvl w:ilvl="3" w:tplc="041F000F" w:tentative="1">
      <w:start w:val="1"/>
      <w:numFmt w:val="decimal"/>
      <w:lvlText w:val="%4."/>
      <w:lvlJc w:val="left"/>
      <w:pPr>
        <w:ind w:left="3237" w:hanging="360"/>
      </w:pPr>
    </w:lvl>
    <w:lvl w:ilvl="4" w:tplc="041F0019" w:tentative="1">
      <w:start w:val="1"/>
      <w:numFmt w:val="lowerLetter"/>
      <w:lvlText w:val="%5."/>
      <w:lvlJc w:val="left"/>
      <w:pPr>
        <w:ind w:left="3957" w:hanging="360"/>
      </w:pPr>
    </w:lvl>
    <w:lvl w:ilvl="5" w:tplc="041F001B" w:tentative="1">
      <w:start w:val="1"/>
      <w:numFmt w:val="lowerRoman"/>
      <w:lvlText w:val="%6."/>
      <w:lvlJc w:val="right"/>
      <w:pPr>
        <w:ind w:left="4677" w:hanging="180"/>
      </w:pPr>
    </w:lvl>
    <w:lvl w:ilvl="6" w:tplc="041F000F" w:tentative="1">
      <w:start w:val="1"/>
      <w:numFmt w:val="decimal"/>
      <w:lvlText w:val="%7."/>
      <w:lvlJc w:val="left"/>
      <w:pPr>
        <w:ind w:left="5397" w:hanging="360"/>
      </w:pPr>
    </w:lvl>
    <w:lvl w:ilvl="7" w:tplc="041F0019" w:tentative="1">
      <w:start w:val="1"/>
      <w:numFmt w:val="lowerLetter"/>
      <w:lvlText w:val="%8."/>
      <w:lvlJc w:val="left"/>
      <w:pPr>
        <w:ind w:left="6117" w:hanging="360"/>
      </w:pPr>
    </w:lvl>
    <w:lvl w:ilvl="8" w:tplc="041F001B" w:tentative="1">
      <w:start w:val="1"/>
      <w:numFmt w:val="lowerRoman"/>
      <w:lvlText w:val="%9."/>
      <w:lvlJc w:val="right"/>
      <w:pPr>
        <w:ind w:left="6837" w:hanging="180"/>
      </w:pPr>
    </w:lvl>
  </w:abstractNum>
  <w:num w:numId="1">
    <w:abstractNumId w:val="4"/>
  </w:num>
  <w:num w:numId="2">
    <w:abstractNumId w:val="2"/>
  </w:num>
  <w:num w:numId="3">
    <w:abstractNumId w:val="15"/>
  </w:num>
  <w:num w:numId="4">
    <w:abstractNumId w:val="6"/>
  </w:num>
  <w:num w:numId="5">
    <w:abstractNumId w:val="9"/>
  </w:num>
  <w:num w:numId="6">
    <w:abstractNumId w:val="11"/>
  </w:num>
  <w:num w:numId="7">
    <w:abstractNumId w:val="10"/>
  </w:num>
  <w:num w:numId="8">
    <w:abstractNumId w:val="16"/>
  </w:num>
  <w:num w:numId="9">
    <w:abstractNumId w:val="3"/>
  </w:num>
  <w:num w:numId="10">
    <w:abstractNumId w:val="13"/>
  </w:num>
  <w:num w:numId="11">
    <w:abstractNumId w:val="14"/>
  </w:num>
  <w:num w:numId="12">
    <w:abstractNumId w:val="0"/>
  </w:num>
  <w:num w:numId="13">
    <w:abstractNumId w:val="5"/>
  </w:num>
  <w:num w:numId="14">
    <w:abstractNumId w:val="1"/>
  </w:num>
  <w:num w:numId="15">
    <w:abstractNumId w:val="8"/>
  </w:num>
  <w:num w:numId="16">
    <w:abstractNumId w:val="7"/>
  </w:num>
  <w:num w:numId="17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2103"/>
    <w:rsid w:val="00364823"/>
    <w:rsid w:val="004A424B"/>
    <w:rsid w:val="00717EBC"/>
    <w:rsid w:val="00AD49FF"/>
    <w:rsid w:val="00D91A67"/>
    <w:rsid w:val="00E12103"/>
    <w:rsid w:val="00FF05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9C9BC0"/>
  <w15:chartTrackingRefBased/>
  <w15:docId w15:val="{CF968CB2-2905-4BCD-956B-F5EF5223A6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91A67"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D91A67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D91A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paragraph" w:styleId="AralkYok">
    <w:name w:val="No Spacing"/>
    <w:link w:val="AralkYokChar"/>
    <w:uiPriority w:val="1"/>
    <w:qFormat/>
    <w:rsid w:val="00D91A67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AralkYokChar">
    <w:name w:val="Aralık Yok Char"/>
    <w:link w:val="AralkYok"/>
    <w:uiPriority w:val="1"/>
    <w:rsid w:val="00D91A67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3</Pages>
  <Words>669</Words>
  <Characters>3818</Characters>
  <Application>Microsoft Office Word</Application>
  <DocSecurity>0</DocSecurity>
  <Lines>31</Lines>
  <Paragraphs>8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Cansu ÖNCÜ ALGAN</dc:creator>
  <cp:keywords/>
  <dc:description/>
  <cp:lastModifiedBy>Derya</cp:lastModifiedBy>
  <cp:revision>1</cp:revision>
  <dcterms:created xsi:type="dcterms:W3CDTF">2022-04-21T12:18:00Z</dcterms:created>
  <dcterms:modified xsi:type="dcterms:W3CDTF">2022-11-25T12:25:00Z</dcterms:modified>
</cp:coreProperties>
</file>